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6C235" w14:textId="35E6993C" w:rsidR="00135A65" w:rsidRDefault="00052FC4">
      <w:r>
        <w:t>&lt;&lt;Agency Letterhead&gt;&gt;</w:t>
      </w:r>
    </w:p>
    <w:p w14:paraId="2FA8BD9B" w14:textId="77777777" w:rsidR="00135A65" w:rsidRDefault="00135A65"/>
    <w:p w14:paraId="077E1E09" w14:textId="6988B883" w:rsidR="005D4B9C" w:rsidRDefault="00052FC4">
      <w:r>
        <w:t xml:space="preserve">As a small business in Kansas, our agency understands the challenges and strain that the COVID-19 pandemic is putting on </w:t>
      </w:r>
      <w:r w:rsidR="00985DDD">
        <w:t xml:space="preserve">families and </w:t>
      </w:r>
      <w:r>
        <w:t xml:space="preserve">businesses </w:t>
      </w:r>
      <w:r w:rsidR="00985DDD">
        <w:t xml:space="preserve">in </w:t>
      </w:r>
      <w:r>
        <w:t xml:space="preserve">our communities.  With so many </w:t>
      </w:r>
      <w:r w:rsidR="00985DDD">
        <w:t xml:space="preserve">of us </w:t>
      </w:r>
      <w:r>
        <w:t xml:space="preserve">experiencing disruptions and economic hardship, we wanted to </w:t>
      </w:r>
      <w:r w:rsidR="00985DDD">
        <w:t>share</w:t>
      </w:r>
      <w:r>
        <w:t xml:space="preserve"> some</w:t>
      </w:r>
      <w:r>
        <w:t xml:space="preserve"> resources that may help </w:t>
      </w:r>
      <w:r w:rsidR="00985DDD">
        <w:t xml:space="preserve">our valued customers with </w:t>
      </w:r>
      <w:r>
        <w:t xml:space="preserve">financial guidance and assistance </w:t>
      </w:r>
      <w:r w:rsidR="00985DDD">
        <w:t xml:space="preserve">in </w:t>
      </w:r>
      <w:r>
        <w:t>maintain</w:t>
      </w:r>
      <w:r w:rsidR="00985DDD">
        <w:t>ing</w:t>
      </w:r>
      <w:r>
        <w:t xml:space="preserve"> the continuity of business</w:t>
      </w:r>
      <w:r w:rsidR="00985DDD">
        <w:t xml:space="preserve"> operations</w:t>
      </w:r>
      <w:r>
        <w:t xml:space="preserve">.  </w:t>
      </w:r>
    </w:p>
    <w:p w14:paraId="3E060AA4" w14:textId="070E3EC0" w:rsidR="00F110C7" w:rsidRPr="00F110C7" w:rsidRDefault="00052FC4">
      <w:pPr>
        <w:rPr>
          <w:b/>
          <w:bCs/>
        </w:rPr>
      </w:pPr>
      <w:r w:rsidRPr="00F110C7">
        <w:rPr>
          <w:b/>
          <w:bCs/>
        </w:rPr>
        <w:t>Working Capital/Loans</w:t>
      </w:r>
    </w:p>
    <w:p w14:paraId="611B4AEA" w14:textId="277390E1" w:rsidR="005D4B9C" w:rsidRDefault="00052FC4">
      <w:r>
        <w:t>Governor Kelly recently filed an application with the U.S. Small Business Admi</w:t>
      </w:r>
      <w:r w:rsidR="00733795">
        <w:t>ni</w:t>
      </w:r>
      <w:r>
        <w:t>stration</w:t>
      </w:r>
      <w:r w:rsidR="00733795">
        <w:t xml:space="preserve"> (“SBA”)</w:t>
      </w:r>
      <w:r>
        <w:t xml:space="preserve"> to secure Economic Injury</w:t>
      </w:r>
      <w:r w:rsidR="00733795">
        <w:t xml:space="preserve"> Disaster Loan funds to assist small businesses</w:t>
      </w:r>
      <w:r w:rsidR="00A5095A">
        <w:t xml:space="preserve"> in Kansas</w:t>
      </w:r>
      <w:r w:rsidR="00733795">
        <w:t>.  The S</w:t>
      </w:r>
      <w:r w:rsidR="00733795" w:rsidRPr="00733795">
        <w:t>BA will work to provide targeted, low-interest loans to small businesses and non-profits that have been severely impacted by the Coronavirus (COVID-19). </w:t>
      </w:r>
      <w:r w:rsidR="00733795">
        <w:t xml:space="preserve">For guidance and loan resources, we encourage you to visit:  </w:t>
      </w:r>
      <w:hyperlink r:id="rId6" w:history="1">
        <w:r w:rsidR="00733795">
          <w:rPr>
            <w:rStyle w:val="Hyperlink"/>
          </w:rPr>
          <w:t>https://www.sba.gov/page/coronavirus-covid-19-small-business-guidance-loan-resources</w:t>
        </w:r>
      </w:hyperlink>
      <w:r w:rsidR="00733795">
        <w:t xml:space="preserve">.  </w:t>
      </w:r>
    </w:p>
    <w:p w14:paraId="6F99A0D4" w14:textId="1AE5F4F1" w:rsidR="00985DDD" w:rsidRDefault="00052FC4">
      <w:r>
        <w:t>The National Fe</w:t>
      </w:r>
      <w:r>
        <w:t>deration of the Independent Business</w:t>
      </w:r>
      <w:r w:rsidR="001E5900">
        <w:t xml:space="preserve"> (“NFIB”)</w:t>
      </w:r>
      <w:r>
        <w:t xml:space="preserve"> is another resource helping small businesses with congressional and legal updates </w:t>
      </w:r>
      <w:r w:rsidR="00135A65">
        <w:t>along</w:t>
      </w:r>
      <w:r>
        <w:t xml:space="preserve"> with direction to financial resources during the Coronavirus crisis.  </w:t>
      </w:r>
      <w:r w:rsidR="00135A65">
        <w:t xml:space="preserve">The following is a </w:t>
      </w:r>
      <w:r>
        <w:t>link to the NFIB resource page:</w:t>
      </w:r>
    </w:p>
    <w:p w14:paraId="02F28870" w14:textId="5E75933C" w:rsidR="00C73F6E" w:rsidRDefault="00052FC4">
      <w:hyperlink r:id="rId7" w:history="1">
        <w:r>
          <w:rPr>
            <w:rStyle w:val="Hyperlink"/>
          </w:rPr>
          <w:t>https://www.nfib.com/content/analysis/coronavirus/latest-on-coronavirus-from-nfib/</w:t>
        </w:r>
      </w:hyperlink>
    </w:p>
    <w:p w14:paraId="21E2CBA9" w14:textId="6D1CF1F4" w:rsidR="00F110C7" w:rsidRPr="00B37075" w:rsidRDefault="00052FC4">
      <w:pPr>
        <w:rPr>
          <w:b/>
          <w:bCs/>
        </w:rPr>
      </w:pPr>
      <w:r w:rsidRPr="00B37075">
        <w:rPr>
          <w:b/>
          <w:bCs/>
        </w:rPr>
        <w:t xml:space="preserve">Families First Coronavirus Response Act </w:t>
      </w:r>
    </w:p>
    <w:p w14:paraId="2F06E6DF" w14:textId="2C0864D4" w:rsidR="00B37075" w:rsidRDefault="00052FC4">
      <w:r>
        <w:t>We also wanted to make sure our customers wer</w:t>
      </w:r>
      <w:r w:rsidR="00556792">
        <w:t xml:space="preserve">e aware that the Families First Coronavirus Response Act was recently signed into law.  The act deals with employer requirements in the area of emergency sick leave and childcare.  More information on this new law is found </w:t>
      </w:r>
      <w:r w:rsidR="003C3185">
        <w:t xml:space="preserve">on the Department of Labor webpage:  </w:t>
      </w:r>
      <w:hyperlink r:id="rId8" w:history="1">
        <w:r w:rsidR="003C3185">
          <w:rPr>
            <w:rStyle w:val="Hyperlink"/>
          </w:rPr>
          <w:t>https://www.dol.gov/agencies/whd/pandemic/ffcra-employee-paid-leave</w:t>
        </w:r>
      </w:hyperlink>
      <w:r w:rsidR="003C3185">
        <w:t xml:space="preserve">.  You may also find this summary from the Affinity HR Group helpful:  </w:t>
      </w:r>
      <w:hyperlink r:id="rId9" w:history="1">
        <w:r w:rsidR="003C3185">
          <w:rPr>
            <w:rStyle w:val="Hyperlink"/>
          </w:rPr>
          <w:t>https://www.independentagent.com/SiteAssets/Families%20First%20Coronavirus%20Response%20Act%20final.pdf</w:t>
        </w:r>
      </w:hyperlink>
      <w:r w:rsidR="003C3185">
        <w:t xml:space="preserve">.  </w:t>
      </w:r>
    </w:p>
    <w:p w14:paraId="14E545F2" w14:textId="36D3C4B1" w:rsidR="00135A65" w:rsidRDefault="00052FC4">
      <w:r>
        <w:t>This pandemic has brought unpre</w:t>
      </w:r>
      <w:r w:rsidR="001E5900">
        <w:t>ced</w:t>
      </w:r>
      <w:r>
        <w:t>ented times to our economy, our</w:t>
      </w:r>
      <w:r>
        <w:t xml:space="preserve"> local communities, and our nation.  </w:t>
      </w:r>
      <w:r w:rsidR="001E5900">
        <w:t xml:space="preserve">Our agency will continue to serve our customers as best we can as we work together to prevail over our </w:t>
      </w:r>
      <w:r>
        <w:t>silent enemy.  Please don't hesitate to contact our agency should you have any questions.</w:t>
      </w:r>
    </w:p>
    <w:p w14:paraId="6616A66C" w14:textId="77777777" w:rsidR="00135A65" w:rsidRDefault="00135A65">
      <w:bookmarkStart w:id="0" w:name="_GoBack"/>
      <w:bookmarkEnd w:id="0"/>
    </w:p>
    <w:sectPr w:rsidR="00135A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8AA5" w14:textId="77777777" w:rsidR="00052FC4" w:rsidRDefault="00052FC4" w:rsidP="00052FC4">
      <w:pPr>
        <w:spacing w:after="0" w:line="240" w:lineRule="auto"/>
      </w:pPr>
      <w:r>
        <w:separator/>
      </w:r>
    </w:p>
  </w:endnote>
  <w:endnote w:type="continuationSeparator" w:id="0">
    <w:p w14:paraId="47A9F90A" w14:textId="77777777" w:rsidR="00052FC4" w:rsidRDefault="00052FC4" w:rsidP="0005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921D" w14:textId="337ADD26" w:rsidR="00052FC4" w:rsidRDefault="00052FC4" w:rsidP="00052FC4">
    <w:pPr>
      <w:pStyle w:val="Footer"/>
    </w:pPr>
    <w:r>
      <w:t>Disclaimer: This sample document is provided to you as guidance; it is offered as samples for your reference only and is not intended to represent the best or only approach to any particular issue. users should seek appropriate accounting, legal or other professional advice to address specific facts and circumstances</w:t>
    </w:r>
  </w:p>
  <w:p w14:paraId="08E69F01" w14:textId="5161E429" w:rsidR="00052FC4" w:rsidRDefault="00052FC4">
    <w:pPr>
      <w:pStyle w:val="Footer"/>
    </w:pPr>
  </w:p>
  <w:p w14:paraId="3800DBC4" w14:textId="77777777" w:rsidR="00052FC4" w:rsidRDefault="0005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64A4" w14:textId="77777777" w:rsidR="00052FC4" w:rsidRDefault="00052FC4" w:rsidP="00052FC4">
      <w:pPr>
        <w:spacing w:after="0" w:line="240" w:lineRule="auto"/>
      </w:pPr>
      <w:r>
        <w:separator/>
      </w:r>
    </w:p>
  </w:footnote>
  <w:footnote w:type="continuationSeparator" w:id="0">
    <w:p w14:paraId="35D03706" w14:textId="77777777" w:rsidR="00052FC4" w:rsidRDefault="00052FC4" w:rsidP="00052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94"/>
    <w:rsid w:val="00022447"/>
    <w:rsid w:val="00052FC4"/>
    <w:rsid w:val="00135A65"/>
    <w:rsid w:val="001E5900"/>
    <w:rsid w:val="0031120F"/>
    <w:rsid w:val="003C3185"/>
    <w:rsid w:val="00556792"/>
    <w:rsid w:val="005A6D94"/>
    <w:rsid w:val="005D4B9C"/>
    <w:rsid w:val="00733795"/>
    <w:rsid w:val="00985DDD"/>
    <w:rsid w:val="009964FC"/>
    <w:rsid w:val="00A5095A"/>
    <w:rsid w:val="00AE6B22"/>
    <w:rsid w:val="00B37075"/>
    <w:rsid w:val="00BF3CF9"/>
    <w:rsid w:val="00C73F6E"/>
    <w:rsid w:val="00C84125"/>
    <w:rsid w:val="00F1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FC912-4AB5-4637-89AD-3FCE7086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795"/>
    <w:rPr>
      <w:color w:val="0000FF"/>
      <w:u w:val="single"/>
    </w:rPr>
  </w:style>
  <w:style w:type="character" w:styleId="FollowedHyperlink">
    <w:name w:val="FollowedHyperlink"/>
    <w:basedOn w:val="DefaultParagraphFont"/>
    <w:uiPriority w:val="99"/>
    <w:semiHidden/>
    <w:unhideWhenUsed/>
    <w:rsid w:val="00A5095A"/>
    <w:rPr>
      <w:color w:val="954F72" w:themeColor="followedHyperlink"/>
      <w:u w:val="single"/>
    </w:rPr>
  </w:style>
  <w:style w:type="paragraph" w:styleId="Header">
    <w:name w:val="header"/>
    <w:basedOn w:val="Normal"/>
    <w:link w:val="HeaderChar"/>
    <w:uiPriority w:val="99"/>
    <w:unhideWhenUsed/>
    <w:rsid w:val="0005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C4"/>
  </w:style>
  <w:style w:type="paragraph" w:styleId="Footer">
    <w:name w:val="footer"/>
    <w:basedOn w:val="Normal"/>
    <w:link w:val="FooterChar"/>
    <w:uiPriority w:val="99"/>
    <w:unhideWhenUsed/>
    <w:rsid w:val="0005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andemic/ffcra-employee-paid-leave" TargetMode="External"/><Relationship Id="rId3" Type="http://schemas.openxmlformats.org/officeDocument/2006/relationships/webSettings" Target="webSettings.xml"/><Relationship Id="rId7" Type="http://schemas.openxmlformats.org/officeDocument/2006/relationships/hyperlink" Target="https://www.nfib.com/content/analysis/coronavirus/latest-on-coronavirus-from-nfi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ba.gov/page/coronavirus-covid-19-small-business-guidance-loan-resour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ndependentagent.com/SiteAssets/Families%20First%20Coronavirus%20Response%20Act%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Hulcher</dc:creator>
  <cp:lastModifiedBy>Christine Breault</cp:lastModifiedBy>
  <cp:revision>3</cp:revision>
  <dcterms:created xsi:type="dcterms:W3CDTF">2020-03-23T18:29:00Z</dcterms:created>
  <dcterms:modified xsi:type="dcterms:W3CDTF">2020-03-24T17:02:00Z</dcterms:modified>
</cp:coreProperties>
</file>