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0F920" w14:textId="77777777" w:rsidR="00F82E98" w:rsidRPr="00F20FDB" w:rsidRDefault="00F20FDB" w:rsidP="00DE3674">
      <w:pPr>
        <w:jc w:val="center"/>
        <w:rPr>
          <w:rFonts w:ascii="Proxima Nova" w:hAnsi="Proxima Nova"/>
          <w:b/>
          <w:bCs/>
          <w:sz w:val="32"/>
          <w:szCs w:val="32"/>
        </w:rPr>
      </w:pPr>
      <w:r w:rsidRPr="00F20FDB">
        <w:rPr>
          <w:rFonts w:ascii="Proxima Nova" w:hAnsi="Proxima Nova"/>
          <w:b/>
          <w:bCs/>
          <w:sz w:val="32"/>
          <w:szCs w:val="32"/>
        </w:rPr>
        <w:t>Frequently Asked Questions</w:t>
      </w:r>
    </w:p>
    <w:p w14:paraId="49421AFD" w14:textId="77777777" w:rsidR="00A70EF5" w:rsidRPr="00F20FDB" w:rsidRDefault="00A70EF5" w:rsidP="00A70EF5">
      <w:pPr>
        <w:rPr>
          <w:rFonts w:ascii="Proxima Nova" w:hAnsi="Proxima Nova"/>
        </w:rPr>
      </w:pPr>
    </w:p>
    <w:p w14:paraId="08123800" w14:textId="77777777" w:rsidR="00A70EF5" w:rsidRPr="00F20FDB" w:rsidRDefault="00F20FDB" w:rsidP="00A70EF5">
      <w:pPr>
        <w:pStyle w:val="ListParagraph"/>
        <w:numPr>
          <w:ilvl w:val="0"/>
          <w:numId w:val="1"/>
        </w:numPr>
        <w:rPr>
          <w:rFonts w:ascii="Proxima Nova" w:hAnsi="Proxima Nova"/>
          <w:b/>
          <w:bCs/>
        </w:rPr>
      </w:pPr>
      <w:r w:rsidRPr="00F20FDB">
        <w:rPr>
          <w:rFonts w:ascii="Proxima Nova" w:hAnsi="Proxima Nova"/>
          <w:b/>
          <w:bCs/>
        </w:rPr>
        <w:t>How does workers' compensation respond if I have an employee with COVID-19?</w:t>
      </w:r>
    </w:p>
    <w:p w14:paraId="644FE958" w14:textId="5794B01F" w:rsidR="00F23642" w:rsidRDefault="00F20FDB" w:rsidP="00A70EF5">
      <w:pPr>
        <w:pStyle w:val="ListParagraph"/>
        <w:rPr>
          <w:rFonts w:ascii="Proxima Nova" w:hAnsi="Proxima Nova"/>
        </w:rPr>
      </w:pPr>
      <w:r w:rsidRPr="00F20FDB">
        <w:rPr>
          <w:rFonts w:ascii="Proxima Nova" w:hAnsi="Proxima Nova"/>
        </w:rPr>
        <w:t xml:space="preserve">In most cases, exposure and contraction of COVID-19 would not be considered a compensable loss under workers' compensation laws.  However, in certain circumstances, some employees who contract COVID-19 </w:t>
      </w:r>
      <w:r w:rsidR="003658CE" w:rsidRPr="00F20FDB">
        <w:rPr>
          <w:rFonts w:ascii="Proxima Nova" w:hAnsi="Proxima Nova"/>
        </w:rPr>
        <w:t xml:space="preserve">arising out of and in the </w:t>
      </w:r>
      <w:r w:rsidRPr="00F20FDB">
        <w:rPr>
          <w:rFonts w:ascii="Proxima Nova" w:hAnsi="Proxima Nova"/>
        </w:rPr>
        <w:t xml:space="preserve">course of their employment (like health care workers or first responders) may fall under workers' compensation laws. If you are unsure, </w:t>
      </w:r>
      <w:r w:rsidR="00732827">
        <w:rPr>
          <w:rFonts w:ascii="Proxima Nova" w:hAnsi="Proxima Nova"/>
        </w:rPr>
        <w:t>we’ll work with you to turn in a claim to your workers’ compensation carrier so that it may investigate the claims and make a determination.</w:t>
      </w:r>
    </w:p>
    <w:p w14:paraId="7E35674E" w14:textId="77777777" w:rsidR="00732827" w:rsidRPr="00F20FDB" w:rsidRDefault="00732827" w:rsidP="00A70EF5">
      <w:pPr>
        <w:pStyle w:val="ListParagraph"/>
        <w:rPr>
          <w:rFonts w:ascii="Proxima Nova" w:hAnsi="Proxima Nova"/>
        </w:rPr>
      </w:pPr>
    </w:p>
    <w:p w14:paraId="68B7AE6E" w14:textId="77777777" w:rsidR="00F23642" w:rsidRPr="00F20FDB" w:rsidRDefault="00F20FDB" w:rsidP="00F23642">
      <w:pPr>
        <w:pStyle w:val="ListParagraph"/>
        <w:numPr>
          <w:ilvl w:val="0"/>
          <w:numId w:val="1"/>
        </w:numPr>
        <w:rPr>
          <w:rFonts w:ascii="Proxima Nova" w:hAnsi="Proxima Nova"/>
          <w:b/>
          <w:bCs/>
        </w:rPr>
      </w:pPr>
      <w:r w:rsidRPr="00F20FDB">
        <w:rPr>
          <w:rFonts w:ascii="Proxima Nova" w:hAnsi="Proxima Nova"/>
          <w:b/>
          <w:bCs/>
        </w:rPr>
        <w:t>Do I have business interruption coverage?</w:t>
      </w:r>
    </w:p>
    <w:p w14:paraId="69ABAD84" w14:textId="77777777" w:rsidR="00F23642" w:rsidRPr="00F20FDB" w:rsidRDefault="00F20FDB" w:rsidP="00F23642">
      <w:pPr>
        <w:pStyle w:val="ListParagraph"/>
        <w:rPr>
          <w:rFonts w:ascii="Proxima Nova" w:hAnsi="Proxima Nova"/>
        </w:rPr>
      </w:pPr>
      <w:r w:rsidRPr="00F20FDB">
        <w:rPr>
          <w:rFonts w:ascii="Proxima Nova" w:hAnsi="Proxima Nova"/>
        </w:rPr>
        <w:t xml:space="preserve">It depends on your insurance policy, but the most common answer is no. Most insurance policies </w:t>
      </w:r>
      <w:r w:rsidR="003D6A83" w:rsidRPr="00F20FDB">
        <w:rPr>
          <w:rFonts w:ascii="Proxima Nova" w:hAnsi="Proxima Nova"/>
        </w:rPr>
        <w:t xml:space="preserve">require some form of direct physical </w:t>
      </w:r>
      <w:r w:rsidR="00D02ACD" w:rsidRPr="00F20FDB">
        <w:rPr>
          <w:rFonts w:ascii="Proxima Nova" w:hAnsi="Proxima Nova"/>
        </w:rPr>
        <w:t>damage or loss to property</w:t>
      </w:r>
      <w:r w:rsidR="003E7284" w:rsidRPr="00F20FDB">
        <w:rPr>
          <w:rFonts w:ascii="Proxima Nova" w:hAnsi="Proxima Nova"/>
        </w:rPr>
        <w:t xml:space="preserve"> to</w:t>
      </w:r>
      <w:r w:rsidR="00D02ACD" w:rsidRPr="00F20FDB">
        <w:rPr>
          <w:rFonts w:ascii="Proxima Nova" w:hAnsi="Proxima Nova"/>
        </w:rPr>
        <w:t xml:space="preserve"> </w:t>
      </w:r>
      <w:r w:rsidR="003D6A83" w:rsidRPr="00F20FDB">
        <w:rPr>
          <w:rFonts w:ascii="Proxima Nova" w:hAnsi="Proxima Nova"/>
        </w:rPr>
        <w:t xml:space="preserve">occur for business interruption coverage to be available. In addition, most policies </w:t>
      </w:r>
      <w:r w:rsidRPr="00F20FDB">
        <w:rPr>
          <w:rFonts w:ascii="Proxima Nova" w:hAnsi="Proxima Nova"/>
        </w:rPr>
        <w:t xml:space="preserve">contain an exclusion that excludes any losses arising from a virus </w:t>
      </w:r>
      <w:r w:rsidR="00E865DC" w:rsidRPr="00F20FDB">
        <w:rPr>
          <w:rFonts w:ascii="Proxima Nova" w:hAnsi="Proxima Nova"/>
        </w:rPr>
        <w:t>or pollutant (a virus can be considered a pollutant)</w:t>
      </w:r>
      <w:r w:rsidRPr="00F20FDB">
        <w:rPr>
          <w:rFonts w:ascii="Proxima Nova" w:hAnsi="Proxima Nova"/>
        </w:rPr>
        <w:t xml:space="preserve">. However, we would recommend </w:t>
      </w:r>
      <w:r w:rsidR="003658CE" w:rsidRPr="00F20FDB">
        <w:rPr>
          <w:rFonts w:ascii="Proxima Nova" w:hAnsi="Proxima Nova"/>
        </w:rPr>
        <w:t>maintaining all pertinent documentation and detailing the events/monies involved, as this remains a very fluid situation</w:t>
      </w:r>
      <w:r w:rsidRPr="00F20FDB">
        <w:rPr>
          <w:rFonts w:ascii="Proxima Nova" w:hAnsi="Proxima Nova"/>
        </w:rPr>
        <w:t>. Not every policy has a virus/</w:t>
      </w:r>
      <w:r w:rsidR="00E865DC" w:rsidRPr="00F20FDB">
        <w:rPr>
          <w:rFonts w:ascii="Proxima Nova" w:hAnsi="Proxima Nova"/>
        </w:rPr>
        <w:t>pollutant</w:t>
      </w:r>
      <w:r w:rsidRPr="00F20FDB">
        <w:rPr>
          <w:rFonts w:ascii="Proxima Nova" w:hAnsi="Proxima Nova"/>
        </w:rPr>
        <w:t xml:space="preserve"> exclusion on it, and there may be other circumstances involved.   </w:t>
      </w:r>
    </w:p>
    <w:p w14:paraId="7A2C8EF2" w14:textId="77777777" w:rsidR="00F23642" w:rsidRPr="00F20FDB" w:rsidRDefault="00F23642" w:rsidP="00F23642">
      <w:pPr>
        <w:pStyle w:val="ListParagraph"/>
        <w:rPr>
          <w:rFonts w:ascii="Proxima Nova" w:hAnsi="Proxima Nova"/>
        </w:rPr>
      </w:pPr>
    </w:p>
    <w:p w14:paraId="1A74CCA2" w14:textId="77777777" w:rsidR="00F23642" w:rsidRPr="00F20FDB" w:rsidRDefault="00F20FDB" w:rsidP="00F23642">
      <w:pPr>
        <w:pStyle w:val="ListParagraph"/>
        <w:numPr>
          <w:ilvl w:val="0"/>
          <w:numId w:val="1"/>
        </w:numPr>
        <w:rPr>
          <w:rFonts w:ascii="Proxima Nova" w:hAnsi="Proxima Nova"/>
          <w:b/>
          <w:bCs/>
        </w:rPr>
      </w:pPr>
      <w:r w:rsidRPr="00F20FDB">
        <w:rPr>
          <w:rFonts w:ascii="Proxima Nova" w:hAnsi="Proxima Nova"/>
          <w:b/>
          <w:bCs/>
        </w:rPr>
        <w:t>I own a business, and we are now offering delivery as part of our business. Am I covered?</w:t>
      </w:r>
    </w:p>
    <w:p w14:paraId="0DDB19ED" w14:textId="62EE4ADC" w:rsidR="00F23642" w:rsidRPr="00F20FDB" w:rsidRDefault="00F20FDB" w:rsidP="00F23642">
      <w:pPr>
        <w:pStyle w:val="ListParagraph"/>
        <w:rPr>
          <w:rFonts w:ascii="Proxima Nova" w:hAnsi="Proxima Nova"/>
        </w:rPr>
      </w:pPr>
      <w:r w:rsidRPr="00F20FDB">
        <w:rPr>
          <w:rFonts w:ascii="Proxima Nova" w:hAnsi="Proxima Nova"/>
        </w:rPr>
        <w:t xml:space="preserve">You should talk to your insurance agent. Many auto policies contain coverage for hired (rental vehicles) and non-owned (employees using their privately-owned vehicles) auto coverage, but these coverages will have some limitations. </w:t>
      </w:r>
      <w:r w:rsidR="00D02ACD" w:rsidRPr="00F20FDB">
        <w:rPr>
          <w:rFonts w:ascii="Proxima Nova" w:hAnsi="Proxima Nova"/>
        </w:rPr>
        <w:t xml:space="preserve">The coverage on your commercial policy would </w:t>
      </w:r>
      <w:r w:rsidR="00D02ACD" w:rsidRPr="00F20FDB">
        <w:rPr>
          <w:rFonts w:ascii="Proxima Nova" w:hAnsi="Proxima Nova"/>
          <w:i/>
          <w:iCs/>
        </w:rPr>
        <w:t>only</w:t>
      </w:r>
      <w:r w:rsidR="00D02ACD" w:rsidRPr="00F20FDB">
        <w:rPr>
          <w:rFonts w:ascii="Proxima Nova" w:hAnsi="Proxima Nova"/>
        </w:rPr>
        <w:t xml:space="preserve"> be excess over your employee's (personal) insurance for both liability and physical damage purposes. Your employee's insurance will still respond first in most instances. </w:t>
      </w:r>
      <w:r w:rsidRPr="00F20FDB">
        <w:rPr>
          <w:rFonts w:ascii="Proxima Nova" w:hAnsi="Proxima Nova"/>
        </w:rPr>
        <w:t xml:space="preserve">Many insurance carriers have expanded their appetite for delivery exposures </w:t>
      </w:r>
      <w:r w:rsidR="00F54CBD" w:rsidRPr="00F20FDB">
        <w:rPr>
          <w:rFonts w:ascii="Proxima Nova" w:hAnsi="Proxima Nova"/>
        </w:rPr>
        <w:t xml:space="preserve">because of COVID-19, and we </w:t>
      </w:r>
      <w:r w:rsidR="00732827">
        <w:rPr>
          <w:rFonts w:ascii="Proxima Nova" w:hAnsi="Proxima Nova"/>
        </w:rPr>
        <w:t xml:space="preserve">welcome the opportunity to discuss this exposure with you. </w:t>
      </w:r>
    </w:p>
    <w:p w14:paraId="297E5FFB" w14:textId="77777777" w:rsidR="00F54CBD" w:rsidRPr="00F20FDB" w:rsidRDefault="00F54CBD" w:rsidP="00F23642">
      <w:pPr>
        <w:pStyle w:val="ListParagraph"/>
        <w:rPr>
          <w:rFonts w:ascii="Proxima Nova" w:hAnsi="Proxima Nova"/>
        </w:rPr>
      </w:pPr>
    </w:p>
    <w:p w14:paraId="7034F393" w14:textId="77777777" w:rsidR="00F54CBD" w:rsidRPr="00F20FDB" w:rsidRDefault="00F20FDB" w:rsidP="00F54CBD">
      <w:pPr>
        <w:pStyle w:val="ListParagraph"/>
        <w:numPr>
          <w:ilvl w:val="0"/>
          <w:numId w:val="1"/>
        </w:numPr>
        <w:rPr>
          <w:rFonts w:ascii="Proxima Nova" w:hAnsi="Proxima Nova"/>
          <w:b/>
          <w:bCs/>
        </w:rPr>
      </w:pPr>
      <w:r w:rsidRPr="00F20FDB">
        <w:rPr>
          <w:rFonts w:ascii="Proxima Nova" w:hAnsi="Proxima Nova"/>
          <w:b/>
          <w:bCs/>
        </w:rPr>
        <w:t>Can I use volunteers to help me get through this time?</w:t>
      </w:r>
    </w:p>
    <w:p w14:paraId="3A7154F9" w14:textId="77777777" w:rsidR="00E865DC" w:rsidRDefault="00F20FDB" w:rsidP="00E865DC">
      <w:pPr>
        <w:pStyle w:val="ListParagraph"/>
        <w:rPr>
          <w:rFonts w:ascii="Proxima Nova" w:hAnsi="Proxima Nova"/>
        </w:rPr>
      </w:pPr>
      <w:r w:rsidRPr="00F20FDB">
        <w:rPr>
          <w:rFonts w:ascii="Proxima Nova" w:hAnsi="Proxima Nova"/>
        </w:rPr>
        <w:t xml:space="preserve">Whether to use volunteers is a business decision, though we can provide some guidance in terms of potential insurance issues. </w:t>
      </w:r>
    </w:p>
    <w:p w14:paraId="28D5B6FD" w14:textId="77777777" w:rsidR="00F20FDB" w:rsidRPr="00F20FDB" w:rsidRDefault="00F20FDB" w:rsidP="00E865DC">
      <w:pPr>
        <w:pStyle w:val="ListParagraph"/>
        <w:rPr>
          <w:rFonts w:ascii="Proxima Nova" w:hAnsi="Proxima Nova"/>
        </w:rPr>
      </w:pPr>
    </w:p>
    <w:p w14:paraId="29D9DC48" w14:textId="08A7898E" w:rsidR="00E865DC" w:rsidRPr="00F20FDB" w:rsidRDefault="00F20FDB" w:rsidP="00E865DC">
      <w:pPr>
        <w:pStyle w:val="ListParagraph"/>
        <w:rPr>
          <w:rFonts w:ascii="Proxima Nova" w:hAnsi="Proxima Nova"/>
        </w:rPr>
      </w:pPr>
      <w:r w:rsidRPr="00F20FDB">
        <w:rPr>
          <w:rFonts w:ascii="Proxima Nova" w:hAnsi="Proxima Nova"/>
        </w:rPr>
        <w:t xml:space="preserve">Volunteers are not covered under your workers' compensation policy, so you have an issue if a volunteer is injured while performing work for you. </w:t>
      </w:r>
      <w:r w:rsidR="00732827">
        <w:rPr>
          <w:rFonts w:ascii="Proxima Nova" w:hAnsi="Proxima Nova"/>
        </w:rPr>
        <w:t>We can check with your insurance carrier to see if this is an option to add to your policy for an additional charge.</w:t>
      </w:r>
    </w:p>
    <w:p w14:paraId="17DD6AD5" w14:textId="77777777" w:rsidR="00F20FDB" w:rsidRDefault="00F20FDB" w:rsidP="00E865DC">
      <w:pPr>
        <w:pStyle w:val="ListParagraph"/>
        <w:rPr>
          <w:rFonts w:ascii="Proxima Nova" w:hAnsi="Proxima Nova"/>
        </w:rPr>
      </w:pPr>
    </w:p>
    <w:p w14:paraId="25E47DDD" w14:textId="03A06302" w:rsidR="00E865DC" w:rsidRPr="00F20FDB" w:rsidRDefault="00F20FDB" w:rsidP="00E865DC">
      <w:pPr>
        <w:pStyle w:val="ListParagraph"/>
        <w:rPr>
          <w:rFonts w:ascii="Proxima Nova" w:hAnsi="Proxima Nova"/>
        </w:rPr>
      </w:pPr>
      <w:r w:rsidRPr="00F20FDB">
        <w:rPr>
          <w:rFonts w:ascii="Proxima Nova" w:hAnsi="Proxima Nova"/>
        </w:rPr>
        <w:t xml:space="preserve">You may have a limited amount of coverage for injured volunteers under your general liability policy. Most GL policies have a small amount of medical payments coverage that may be available.  Again, </w:t>
      </w:r>
      <w:r w:rsidR="00732827">
        <w:rPr>
          <w:rFonts w:ascii="Proxima Nova" w:hAnsi="Proxima Nova"/>
        </w:rPr>
        <w:t xml:space="preserve">please plan to talk to us so we can review the best options </w:t>
      </w:r>
      <w:r w:rsidRPr="00F20FDB">
        <w:rPr>
          <w:rFonts w:ascii="Proxima Nova" w:hAnsi="Proxima Nova"/>
        </w:rPr>
        <w:t>available to you.</w:t>
      </w:r>
    </w:p>
    <w:p w14:paraId="49BD5A9B" w14:textId="77777777" w:rsidR="00E865DC" w:rsidRPr="00F20FDB" w:rsidRDefault="00E865DC" w:rsidP="00E865DC">
      <w:pPr>
        <w:pStyle w:val="ListParagraph"/>
        <w:rPr>
          <w:rFonts w:ascii="Proxima Nova" w:hAnsi="Proxima Nova"/>
        </w:rPr>
      </w:pPr>
    </w:p>
    <w:p w14:paraId="0049C58D" w14:textId="77777777" w:rsidR="00F54CBD" w:rsidRPr="00F20FDB" w:rsidRDefault="00F20FDB" w:rsidP="00F54CBD">
      <w:pPr>
        <w:pStyle w:val="ListParagraph"/>
        <w:numPr>
          <w:ilvl w:val="0"/>
          <w:numId w:val="1"/>
        </w:numPr>
        <w:rPr>
          <w:rFonts w:ascii="Proxima Nova" w:hAnsi="Proxima Nova"/>
          <w:b/>
          <w:bCs/>
        </w:rPr>
      </w:pPr>
      <w:r w:rsidRPr="00F20FDB">
        <w:rPr>
          <w:rFonts w:ascii="Proxima Nova" w:hAnsi="Proxima Nova"/>
          <w:b/>
          <w:bCs/>
        </w:rPr>
        <w:t>Can I cancel my business policy since I am currently not open?</w:t>
      </w:r>
    </w:p>
    <w:p w14:paraId="292C7283" w14:textId="1E54C4EF" w:rsidR="005E38AA" w:rsidRPr="00F20FDB" w:rsidRDefault="00F20FDB" w:rsidP="00E865DC">
      <w:pPr>
        <w:pStyle w:val="ListParagraph"/>
        <w:rPr>
          <w:rFonts w:ascii="Proxima Nova" w:hAnsi="Proxima Nova"/>
        </w:rPr>
      </w:pPr>
      <w:r w:rsidRPr="00F20FDB">
        <w:rPr>
          <w:rFonts w:ascii="Proxima Nova" w:hAnsi="Proxima Nova"/>
        </w:rPr>
        <w:t xml:space="preserve">No! </w:t>
      </w:r>
      <w:r w:rsidR="003504BD" w:rsidRPr="00F20FDB">
        <w:rPr>
          <w:rFonts w:ascii="Proxima Nova" w:hAnsi="Proxima Nova"/>
        </w:rPr>
        <w:t xml:space="preserve">While we understand it is tempting to cancel your policy since your business is not currently open, canceling your policy </w:t>
      </w:r>
      <w:r w:rsidR="009F4967" w:rsidRPr="00F20FDB">
        <w:rPr>
          <w:rFonts w:ascii="Proxima Nova" w:hAnsi="Proxima Nova"/>
        </w:rPr>
        <w:t xml:space="preserve">will create even more issues down the road. When your business re-opens, and you need coverage, most insurance carriers will not provide coverage if you've had a lapse of any kind in your coverage. You also may have contractual agreements with a bank or leasing company that requires you to carry insurance on some of your property. </w:t>
      </w:r>
      <w:r w:rsidRPr="00F20FDB">
        <w:rPr>
          <w:rFonts w:ascii="Proxima Nova" w:hAnsi="Proxima Nova"/>
        </w:rPr>
        <w:t>Also, you could easily have a</w:t>
      </w:r>
      <w:r w:rsidR="00D02ACD" w:rsidRPr="00F20FDB">
        <w:rPr>
          <w:rFonts w:ascii="Proxima Nova" w:hAnsi="Proxima Nova"/>
        </w:rPr>
        <w:t xml:space="preserve"> liability </w:t>
      </w:r>
      <w:r w:rsidRPr="00F20FDB">
        <w:rPr>
          <w:rFonts w:ascii="Proxima Nova" w:hAnsi="Proxima Nova"/>
        </w:rPr>
        <w:t xml:space="preserve">“occurrence” take place even though your business is not currently operating. If you have canceled your insurance, you would have no coverage.  </w:t>
      </w:r>
    </w:p>
    <w:p w14:paraId="2931DF96" w14:textId="77777777" w:rsidR="00F20FDB" w:rsidRPr="00F20FDB" w:rsidRDefault="00F20FDB" w:rsidP="00E865DC">
      <w:pPr>
        <w:pStyle w:val="ListParagraph"/>
        <w:rPr>
          <w:rFonts w:ascii="Proxima Nova" w:hAnsi="Proxima Nova"/>
        </w:rPr>
      </w:pPr>
    </w:p>
    <w:p w14:paraId="795B571A" w14:textId="7D0EDCB4" w:rsidR="00E865DC" w:rsidRPr="00F20FDB" w:rsidRDefault="00F20FDB" w:rsidP="00E865DC">
      <w:pPr>
        <w:pStyle w:val="ListParagraph"/>
        <w:rPr>
          <w:rFonts w:ascii="Proxima Nova" w:hAnsi="Proxima Nova"/>
        </w:rPr>
      </w:pPr>
      <w:r w:rsidRPr="00F20FDB">
        <w:rPr>
          <w:rFonts w:ascii="Proxima Nova" w:hAnsi="Proxima Nova"/>
        </w:rPr>
        <w:t xml:space="preserve">However, </w:t>
      </w:r>
      <w:r w:rsidR="00732827">
        <w:rPr>
          <w:rFonts w:ascii="Proxima Nova" w:hAnsi="Proxima Nova"/>
        </w:rPr>
        <w:t xml:space="preserve">please call us so we can discuss any potential adjustments to your policy to decrease your insurance premiums. </w:t>
      </w:r>
      <w:r w:rsidRPr="00F20FDB">
        <w:rPr>
          <w:rFonts w:ascii="Proxima Nova" w:hAnsi="Proxima Nova"/>
        </w:rPr>
        <w:t>Many insurance carriers have decided they will not cancel policies for the next 30-60 days because of COVID-19 and its ripple effect on the economy.</w:t>
      </w:r>
    </w:p>
    <w:p w14:paraId="402989F0" w14:textId="77777777" w:rsidR="00F20FDB" w:rsidRDefault="00F20FDB" w:rsidP="004A3BFF">
      <w:pPr>
        <w:pStyle w:val="ListParagraph"/>
        <w:rPr>
          <w:rFonts w:ascii="Proxima Nova" w:hAnsi="Proxima Nova"/>
        </w:rPr>
      </w:pPr>
    </w:p>
    <w:p w14:paraId="149DA205" w14:textId="67DF48E8" w:rsidR="00C84A7B" w:rsidRPr="00F20FDB" w:rsidRDefault="00F20FDB" w:rsidP="004A3BFF">
      <w:pPr>
        <w:pStyle w:val="ListParagraph"/>
        <w:rPr>
          <w:rFonts w:ascii="Proxima Nova" w:hAnsi="Proxima Nova"/>
        </w:rPr>
      </w:pPr>
      <w:r w:rsidRPr="00F20FDB">
        <w:rPr>
          <w:rFonts w:ascii="Proxima Nova" w:hAnsi="Proxima Nova"/>
        </w:rPr>
        <w:t xml:space="preserve">If your business is shut down, be sure to talk </w:t>
      </w:r>
      <w:r w:rsidR="00732827">
        <w:rPr>
          <w:rFonts w:ascii="Proxima Nova" w:hAnsi="Proxima Nova"/>
        </w:rPr>
        <w:t>us</w:t>
      </w:r>
      <w:r w:rsidRPr="00F20FDB">
        <w:rPr>
          <w:rFonts w:ascii="Proxima Nova" w:hAnsi="Proxima Nova"/>
        </w:rPr>
        <w:t xml:space="preserve"> about your property coverage. Most insurance policies contain a "vacancy" provision, and each policy is different as to when those provisions may take effect. In the event the vacancy provisions take effect, your property coverage could be less than expected in the event of a direct physical loss.</w:t>
      </w:r>
    </w:p>
    <w:p w14:paraId="7E5D4785" w14:textId="77777777" w:rsidR="003504BD" w:rsidRPr="00F20FDB" w:rsidRDefault="003504BD" w:rsidP="00E865DC">
      <w:pPr>
        <w:pStyle w:val="ListParagraph"/>
        <w:rPr>
          <w:rFonts w:ascii="Proxima Nova" w:hAnsi="Proxima Nova"/>
        </w:rPr>
      </w:pPr>
    </w:p>
    <w:p w14:paraId="5B8DB1E0" w14:textId="77777777" w:rsidR="00F54CBD" w:rsidRPr="00F20FDB" w:rsidRDefault="00F20FDB" w:rsidP="00F54CBD">
      <w:pPr>
        <w:pStyle w:val="ListParagraph"/>
        <w:numPr>
          <w:ilvl w:val="0"/>
          <w:numId w:val="1"/>
        </w:numPr>
        <w:rPr>
          <w:rFonts w:ascii="Proxima Nova" w:hAnsi="Proxima Nova"/>
          <w:b/>
          <w:bCs/>
        </w:rPr>
      </w:pPr>
      <w:r w:rsidRPr="00F20FDB">
        <w:rPr>
          <w:rFonts w:ascii="Proxima Nova" w:hAnsi="Proxima Nova"/>
          <w:b/>
          <w:bCs/>
        </w:rPr>
        <w:t>I am not driving my auto to and from work</w:t>
      </w:r>
      <w:r w:rsidR="009F4967" w:rsidRPr="00F20FDB">
        <w:rPr>
          <w:rFonts w:ascii="Proxima Nova" w:hAnsi="Proxima Nova"/>
          <w:b/>
          <w:bCs/>
        </w:rPr>
        <w:t>. Can I stop paying my premiums?</w:t>
      </w:r>
    </w:p>
    <w:p w14:paraId="65EDC241" w14:textId="15F30A0F" w:rsidR="00F54CBD" w:rsidRPr="00F20FDB" w:rsidRDefault="00F20FDB" w:rsidP="009F4967">
      <w:pPr>
        <w:pStyle w:val="ListParagraph"/>
        <w:rPr>
          <w:rFonts w:ascii="Proxima Nova" w:hAnsi="Proxima Nova"/>
        </w:rPr>
      </w:pPr>
      <w:r w:rsidRPr="00F20FDB">
        <w:rPr>
          <w:rFonts w:ascii="Proxima Nova" w:hAnsi="Proxima Nova"/>
        </w:rPr>
        <w:t xml:space="preserve">No.  Kansas state law still requires you to carry liability insurance, even if you aren’t driving your vehicle as often as you have in the past. But there may be ways you can adjust your auto premiums. Again, </w:t>
      </w:r>
      <w:r w:rsidR="00732827">
        <w:rPr>
          <w:rFonts w:ascii="Proxima Nova" w:hAnsi="Proxima Nova"/>
        </w:rPr>
        <w:t>please reach out to us regarding</w:t>
      </w:r>
      <w:r w:rsidRPr="00F20FDB">
        <w:rPr>
          <w:rFonts w:ascii="Proxima Nova" w:hAnsi="Proxima Nova"/>
        </w:rPr>
        <w:t xml:space="preserve"> ways you could decrease your premium.  </w:t>
      </w:r>
    </w:p>
    <w:p w14:paraId="6D421652" w14:textId="77777777" w:rsidR="00F23642" w:rsidRPr="00F20FDB" w:rsidRDefault="00F23642" w:rsidP="00A70EF5">
      <w:pPr>
        <w:pStyle w:val="ListParagraph"/>
        <w:rPr>
          <w:rFonts w:ascii="Proxima Nova" w:hAnsi="Proxima Nova"/>
        </w:rPr>
      </w:pPr>
    </w:p>
    <w:p w14:paraId="1B5F3869" w14:textId="77777777" w:rsidR="00A70EF5" w:rsidRPr="00F20FDB" w:rsidRDefault="00A70EF5" w:rsidP="00A70EF5">
      <w:pPr>
        <w:rPr>
          <w:rFonts w:ascii="Proxima Nova" w:hAnsi="Proxima Nova"/>
          <w:sz w:val="22"/>
          <w:szCs w:val="22"/>
        </w:rPr>
      </w:pPr>
    </w:p>
    <w:p w14:paraId="2F03C7EC" w14:textId="77777777" w:rsidR="00DE3674" w:rsidRPr="00F20FDB" w:rsidRDefault="00DE3674" w:rsidP="00DE3674">
      <w:pPr>
        <w:rPr>
          <w:rFonts w:ascii="Proxima Nova" w:hAnsi="Proxima Nova"/>
        </w:rPr>
      </w:pPr>
    </w:p>
    <w:p w14:paraId="3F196FEB" w14:textId="77777777" w:rsidR="00634194" w:rsidRPr="00F20FDB" w:rsidRDefault="00634194">
      <w:pPr>
        <w:rPr>
          <w:rFonts w:ascii="Proxima Nova" w:hAnsi="Proxima Nova"/>
        </w:rPr>
      </w:pPr>
    </w:p>
    <w:p w14:paraId="4DE75347" w14:textId="77777777" w:rsidR="00F82E98" w:rsidRPr="00F20FDB" w:rsidRDefault="00F82E98">
      <w:pPr>
        <w:rPr>
          <w:rFonts w:ascii="Proxima Nova" w:hAnsi="Proxima Nova"/>
        </w:rPr>
      </w:pPr>
    </w:p>
    <w:p w14:paraId="3E729A84" w14:textId="77777777" w:rsidR="00F82E98" w:rsidRPr="00F20FDB" w:rsidRDefault="00F82E98">
      <w:pPr>
        <w:rPr>
          <w:rFonts w:ascii="Proxima Nova" w:hAnsi="Proxima Nova"/>
        </w:rPr>
      </w:pPr>
    </w:p>
    <w:p w14:paraId="4D9E9DFB" w14:textId="77777777" w:rsidR="00F82E98" w:rsidRPr="00F20FDB" w:rsidRDefault="00F82E98">
      <w:pPr>
        <w:rPr>
          <w:rFonts w:ascii="Proxima Nova" w:hAnsi="Proxima Nova"/>
        </w:rPr>
      </w:pPr>
    </w:p>
    <w:sectPr w:rsidR="00F82E98" w:rsidRPr="00F20FDB" w:rsidSect="00F83BC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8625F" w14:textId="77777777" w:rsidR="005C68A8" w:rsidRDefault="00F20FDB">
      <w:r>
        <w:separator/>
      </w:r>
    </w:p>
  </w:endnote>
  <w:endnote w:type="continuationSeparator" w:id="0">
    <w:p w14:paraId="23AFCA27" w14:textId="77777777" w:rsidR="005C68A8" w:rsidRDefault="00F2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modern"/>
    <w:notTrueType/>
    <w:pitch w:val="variable"/>
    <w:sig w:usb0="20000287" w:usb1="00000001" w:usb2="00000000" w:usb3="00000000" w:csb0="0000019F" w:csb1="00000000"/>
  </w:font>
  <w:font w:name="Proxima Nova Lt">
    <w:altName w:val="Arial"/>
    <w:panose1 w:val="00000000000000000000"/>
    <w:charset w:val="00"/>
    <w:family w:val="modern"/>
    <w:notTrueType/>
    <w:pitch w:val="variable"/>
    <w:sig w:usb0="800000AF" w:usb1="5000E0FB"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F822" w14:textId="77777777" w:rsidR="00C1589F" w:rsidRDefault="00C1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82B2" w14:textId="33D3C051" w:rsidR="00F20FDB" w:rsidRDefault="00F20FDB" w:rsidP="00F20FDB">
    <w:pPr>
      <w:pStyle w:val="Footer"/>
    </w:pPr>
    <w:r>
      <w:t>Disclaimer: This sample document is provided to you as guidance by KAIA; it is</w:t>
    </w:r>
    <w:r w:rsidRPr="00E276BC">
      <w:t xml:space="preserve"> offered as samples for your reference only and </w:t>
    </w:r>
    <w:r>
      <w:t>is</w:t>
    </w:r>
    <w:r w:rsidRPr="00E276BC">
      <w:t xml:space="preserve"> not intended to represent the best or only approach to any particular issue.</w:t>
    </w:r>
    <w:r>
      <w:t xml:space="preserve"> </w:t>
    </w:r>
    <w:r w:rsidR="00C1589F">
      <w:t>U</w:t>
    </w:r>
    <w:r w:rsidRPr="00E276BC">
      <w:t>sers should seek appropriate accounting, legal</w:t>
    </w:r>
    <w:r w:rsidR="00C1589F">
      <w:t>,</w:t>
    </w:r>
    <w:bookmarkStart w:id="0" w:name="_GoBack"/>
    <w:bookmarkEnd w:id="0"/>
    <w:r w:rsidRPr="00E276BC">
      <w:t xml:space="preserve"> or other professional advice to address specific facts and circumstances</w:t>
    </w:r>
    <w:r w:rsidR="00C1589F">
      <w:t>.</w:t>
    </w:r>
  </w:p>
  <w:p w14:paraId="5D4295EC" w14:textId="77777777" w:rsidR="00DC6065" w:rsidRDefault="00DC6065" w:rsidP="00DC6065">
    <w:pPr>
      <w:pStyle w:val="Footer"/>
      <w:jc w:val="center"/>
      <w:rPr>
        <w:rFonts w:ascii="Proxima Nova Lt" w:hAnsi="Proxima Nova L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E7A0" w14:textId="77777777" w:rsidR="00C1589F" w:rsidRDefault="00C15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FA43D" w14:textId="77777777" w:rsidR="005C68A8" w:rsidRDefault="00F20FDB">
      <w:r>
        <w:separator/>
      </w:r>
    </w:p>
  </w:footnote>
  <w:footnote w:type="continuationSeparator" w:id="0">
    <w:p w14:paraId="3D584581" w14:textId="77777777" w:rsidR="005C68A8" w:rsidRDefault="00F20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C994" w14:textId="77777777" w:rsidR="00C1589F" w:rsidRDefault="00C15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668A" w14:textId="77777777" w:rsidR="00F83BCA" w:rsidRDefault="00F83BCA">
    <w:pPr>
      <w:pStyle w:val="Header"/>
    </w:pPr>
  </w:p>
  <w:p w14:paraId="7BDD7FF1" w14:textId="77777777" w:rsidR="00F83BCA" w:rsidRDefault="00F83BCA">
    <w:pPr>
      <w:pStyle w:val="Header"/>
    </w:pPr>
  </w:p>
  <w:p w14:paraId="7B822926" w14:textId="77777777" w:rsidR="00F83BCA" w:rsidRDefault="00F8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7DA6" w14:textId="77777777" w:rsidR="00C1589F" w:rsidRDefault="00C15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52D2F"/>
    <w:multiLevelType w:val="hybridMultilevel"/>
    <w:tmpl w:val="34DC6066"/>
    <w:lvl w:ilvl="0" w:tplc="4F60AE7C">
      <w:start w:val="1"/>
      <w:numFmt w:val="decimal"/>
      <w:lvlText w:val="%1."/>
      <w:lvlJc w:val="left"/>
      <w:pPr>
        <w:ind w:left="720" w:hanging="360"/>
      </w:pPr>
      <w:rPr>
        <w:rFonts w:hint="default"/>
      </w:rPr>
    </w:lvl>
    <w:lvl w:ilvl="1" w:tplc="5FE8CC7E" w:tentative="1">
      <w:start w:val="1"/>
      <w:numFmt w:val="lowerLetter"/>
      <w:lvlText w:val="%2."/>
      <w:lvlJc w:val="left"/>
      <w:pPr>
        <w:ind w:left="1440" w:hanging="360"/>
      </w:pPr>
    </w:lvl>
    <w:lvl w:ilvl="2" w:tplc="7F8462DA" w:tentative="1">
      <w:start w:val="1"/>
      <w:numFmt w:val="lowerRoman"/>
      <w:lvlText w:val="%3."/>
      <w:lvlJc w:val="right"/>
      <w:pPr>
        <w:ind w:left="2160" w:hanging="180"/>
      </w:pPr>
    </w:lvl>
    <w:lvl w:ilvl="3" w:tplc="A52E7C0C" w:tentative="1">
      <w:start w:val="1"/>
      <w:numFmt w:val="decimal"/>
      <w:lvlText w:val="%4."/>
      <w:lvlJc w:val="left"/>
      <w:pPr>
        <w:ind w:left="2880" w:hanging="360"/>
      </w:pPr>
    </w:lvl>
    <w:lvl w:ilvl="4" w:tplc="7070DF80" w:tentative="1">
      <w:start w:val="1"/>
      <w:numFmt w:val="lowerLetter"/>
      <w:lvlText w:val="%5."/>
      <w:lvlJc w:val="left"/>
      <w:pPr>
        <w:ind w:left="3600" w:hanging="360"/>
      </w:pPr>
    </w:lvl>
    <w:lvl w:ilvl="5" w:tplc="F26E11BE" w:tentative="1">
      <w:start w:val="1"/>
      <w:numFmt w:val="lowerRoman"/>
      <w:lvlText w:val="%6."/>
      <w:lvlJc w:val="right"/>
      <w:pPr>
        <w:ind w:left="4320" w:hanging="180"/>
      </w:pPr>
    </w:lvl>
    <w:lvl w:ilvl="6" w:tplc="17E4FD3A" w:tentative="1">
      <w:start w:val="1"/>
      <w:numFmt w:val="decimal"/>
      <w:lvlText w:val="%7."/>
      <w:lvlJc w:val="left"/>
      <w:pPr>
        <w:ind w:left="5040" w:hanging="360"/>
      </w:pPr>
    </w:lvl>
    <w:lvl w:ilvl="7" w:tplc="1F2C2B50" w:tentative="1">
      <w:start w:val="1"/>
      <w:numFmt w:val="lowerLetter"/>
      <w:lvlText w:val="%8."/>
      <w:lvlJc w:val="left"/>
      <w:pPr>
        <w:ind w:left="5760" w:hanging="360"/>
      </w:pPr>
    </w:lvl>
    <w:lvl w:ilvl="8" w:tplc="E5FEC42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5A"/>
    <w:rsid w:val="00034376"/>
    <w:rsid w:val="00045253"/>
    <w:rsid w:val="000E736E"/>
    <w:rsid w:val="00132111"/>
    <w:rsid w:val="002147D1"/>
    <w:rsid w:val="002A4769"/>
    <w:rsid w:val="002B3CAB"/>
    <w:rsid w:val="002F64E1"/>
    <w:rsid w:val="003504BD"/>
    <w:rsid w:val="003658CE"/>
    <w:rsid w:val="003D5335"/>
    <w:rsid w:val="003D6A83"/>
    <w:rsid w:val="003E7284"/>
    <w:rsid w:val="00433FF6"/>
    <w:rsid w:val="00445D3A"/>
    <w:rsid w:val="004545D6"/>
    <w:rsid w:val="004A3BFF"/>
    <w:rsid w:val="004A5493"/>
    <w:rsid w:val="005B165E"/>
    <w:rsid w:val="005C68A8"/>
    <w:rsid w:val="005E38AA"/>
    <w:rsid w:val="00634194"/>
    <w:rsid w:val="00732827"/>
    <w:rsid w:val="00733ED6"/>
    <w:rsid w:val="00745C5A"/>
    <w:rsid w:val="00762342"/>
    <w:rsid w:val="007F0DAF"/>
    <w:rsid w:val="008568DE"/>
    <w:rsid w:val="00856FBC"/>
    <w:rsid w:val="00925AEF"/>
    <w:rsid w:val="009953C0"/>
    <w:rsid w:val="009F4967"/>
    <w:rsid w:val="00A70EF5"/>
    <w:rsid w:val="00A90C74"/>
    <w:rsid w:val="00A92E77"/>
    <w:rsid w:val="00AE251E"/>
    <w:rsid w:val="00AE7420"/>
    <w:rsid w:val="00B845CD"/>
    <w:rsid w:val="00B86663"/>
    <w:rsid w:val="00C1589F"/>
    <w:rsid w:val="00C84A7B"/>
    <w:rsid w:val="00CC3881"/>
    <w:rsid w:val="00D02ACD"/>
    <w:rsid w:val="00D05847"/>
    <w:rsid w:val="00DC6065"/>
    <w:rsid w:val="00DD4BB2"/>
    <w:rsid w:val="00DE3674"/>
    <w:rsid w:val="00DE62BF"/>
    <w:rsid w:val="00DF0A20"/>
    <w:rsid w:val="00E865DC"/>
    <w:rsid w:val="00EC0441"/>
    <w:rsid w:val="00EE4983"/>
    <w:rsid w:val="00F20FDB"/>
    <w:rsid w:val="00F23642"/>
    <w:rsid w:val="00F40060"/>
    <w:rsid w:val="00F54CBD"/>
    <w:rsid w:val="00F82E98"/>
    <w:rsid w:val="00F83757"/>
    <w:rsid w:val="00F83BCA"/>
    <w:rsid w:val="00FA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53A4"/>
  <w15:docId w15:val="{A6AAAEE0-64EB-485B-AA2C-7FA39C43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BCA"/>
    <w:rPr>
      <w:rFonts w:ascii="Tahoma" w:hAnsi="Tahoma" w:cs="Tahoma"/>
      <w:sz w:val="16"/>
      <w:szCs w:val="16"/>
    </w:rPr>
  </w:style>
  <w:style w:type="character" w:customStyle="1" w:styleId="BalloonTextChar">
    <w:name w:val="Balloon Text Char"/>
    <w:basedOn w:val="DefaultParagraphFont"/>
    <w:link w:val="BalloonText"/>
    <w:uiPriority w:val="99"/>
    <w:semiHidden/>
    <w:rsid w:val="00F83BCA"/>
    <w:rPr>
      <w:rFonts w:ascii="Tahoma" w:hAnsi="Tahoma" w:cs="Tahoma"/>
      <w:sz w:val="16"/>
      <w:szCs w:val="16"/>
    </w:rPr>
  </w:style>
  <w:style w:type="paragraph" w:styleId="Header">
    <w:name w:val="header"/>
    <w:basedOn w:val="Normal"/>
    <w:link w:val="HeaderChar"/>
    <w:uiPriority w:val="99"/>
    <w:unhideWhenUsed/>
    <w:rsid w:val="00F83BCA"/>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83BCA"/>
  </w:style>
  <w:style w:type="paragraph" w:styleId="Footer">
    <w:name w:val="footer"/>
    <w:basedOn w:val="Normal"/>
    <w:link w:val="FooterChar"/>
    <w:uiPriority w:val="99"/>
    <w:unhideWhenUsed/>
    <w:rsid w:val="00F83BCA"/>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83BCA"/>
  </w:style>
  <w:style w:type="paragraph" w:styleId="NormalWeb">
    <w:name w:val="Normal (Web)"/>
    <w:basedOn w:val="Normal"/>
    <w:uiPriority w:val="99"/>
    <w:semiHidden/>
    <w:unhideWhenUsed/>
    <w:rsid w:val="00B845CD"/>
    <w:pPr>
      <w:spacing w:before="100" w:beforeAutospacing="1" w:after="100" w:afterAutospacing="1"/>
    </w:pPr>
  </w:style>
  <w:style w:type="character" w:styleId="Hyperlink">
    <w:name w:val="Hyperlink"/>
    <w:basedOn w:val="DefaultParagraphFont"/>
    <w:uiPriority w:val="99"/>
    <w:unhideWhenUsed/>
    <w:rsid w:val="00F82E98"/>
    <w:rPr>
      <w:color w:val="0000FF" w:themeColor="hyperlink"/>
      <w:u w:val="single"/>
    </w:rPr>
  </w:style>
  <w:style w:type="paragraph" w:styleId="ListParagraph">
    <w:name w:val="List Paragraph"/>
    <w:basedOn w:val="Normal"/>
    <w:uiPriority w:val="34"/>
    <w:qFormat/>
    <w:rsid w:val="00A70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AF1C5-F971-4B3C-B3DB-AE39FF1B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Schings</dc:creator>
  <cp:lastModifiedBy>Christine Breault</cp:lastModifiedBy>
  <cp:revision>4</cp:revision>
  <cp:lastPrinted>2017-06-16T13:45:00Z</cp:lastPrinted>
  <dcterms:created xsi:type="dcterms:W3CDTF">2020-04-06T19:19:00Z</dcterms:created>
  <dcterms:modified xsi:type="dcterms:W3CDTF">2020-04-07T19:04:00Z</dcterms:modified>
</cp:coreProperties>
</file>