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82"/>
        <w:gridCol w:w="5178"/>
      </w:tblGrid>
      <w:tr w:rsidR="00C20754" w:rsidRPr="00611CF2" w:rsidTr="00EE5326">
        <w:trPr>
          <w:trHeight w:val="1590"/>
        </w:trPr>
        <w:tc>
          <w:tcPr>
            <w:tcW w:w="4182" w:type="dxa"/>
            <w:hideMark/>
          </w:tcPr>
          <w:p w:rsidR="00C20754" w:rsidRPr="00611CF2" w:rsidRDefault="00C20754">
            <w:pPr>
              <w:spacing w:after="0" w:line="240" w:lineRule="auto"/>
              <w:rPr>
                <w:rFonts w:ascii="Arial" w:eastAsia="Times New Roman" w:hAnsi="Arial" w:cs="Arial"/>
                <w:sz w:val="24"/>
                <w:szCs w:val="24"/>
              </w:rPr>
            </w:pPr>
            <w:r w:rsidRPr="00611CF2">
              <w:rPr>
                <w:rFonts w:ascii="Arial" w:eastAsia="Times New Roman" w:hAnsi="Arial" w:cs="Arial"/>
                <w:noProof/>
                <w:sz w:val="24"/>
                <w:szCs w:val="24"/>
              </w:rPr>
              <w:drawing>
                <wp:inline distT="0" distB="0" distL="0" distR="0" wp14:anchorId="2010B1CB" wp14:editId="3B818540">
                  <wp:extent cx="1543050" cy="90523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43050" cy="905233"/>
                          </a:xfrm>
                          <a:prstGeom prst="rect">
                            <a:avLst/>
                          </a:prstGeom>
                          <a:noFill/>
                          <a:ln>
                            <a:noFill/>
                          </a:ln>
                        </pic:spPr>
                      </pic:pic>
                    </a:graphicData>
                  </a:graphic>
                </wp:inline>
              </w:drawing>
            </w:r>
          </w:p>
        </w:tc>
        <w:tc>
          <w:tcPr>
            <w:tcW w:w="5178" w:type="dxa"/>
          </w:tcPr>
          <w:p w:rsidR="00C20754" w:rsidRDefault="00AF7B64">
            <w:pPr>
              <w:spacing w:after="0" w:line="240" w:lineRule="auto"/>
              <w:jc w:val="right"/>
              <w:rPr>
                <w:rFonts w:ascii="Arial" w:eastAsia="Times New Roman" w:hAnsi="Arial" w:cs="Arial"/>
                <w:szCs w:val="24"/>
              </w:rPr>
            </w:pPr>
            <w:r w:rsidRPr="00611CF2">
              <w:rPr>
                <w:rFonts w:ascii="Arial" w:eastAsia="Times New Roman" w:hAnsi="Arial" w:cs="Arial"/>
                <w:szCs w:val="24"/>
              </w:rPr>
              <w:t>Media Contact</w:t>
            </w:r>
            <w:r w:rsidR="00C20754" w:rsidRPr="00611CF2">
              <w:rPr>
                <w:rFonts w:ascii="Arial" w:eastAsia="Times New Roman" w:hAnsi="Arial" w:cs="Arial"/>
                <w:szCs w:val="24"/>
              </w:rPr>
              <w:t xml:space="preserve">: </w:t>
            </w:r>
            <w:r w:rsidR="003E0CBA">
              <w:rPr>
                <w:rFonts w:ascii="Arial" w:eastAsia="Times New Roman" w:hAnsi="Arial" w:cs="Arial"/>
                <w:szCs w:val="24"/>
              </w:rPr>
              <w:t>Bill Pearson</w:t>
            </w:r>
          </w:p>
          <w:p w:rsidR="002B5019" w:rsidRPr="00611CF2" w:rsidRDefault="002B5019">
            <w:pPr>
              <w:spacing w:after="0" w:line="240" w:lineRule="auto"/>
              <w:jc w:val="right"/>
              <w:rPr>
                <w:rFonts w:ascii="Arial" w:eastAsia="Times New Roman" w:hAnsi="Arial" w:cs="Arial"/>
                <w:szCs w:val="24"/>
              </w:rPr>
            </w:pPr>
            <w:r>
              <w:rPr>
                <w:rFonts w:ascii="Arial" w:eastAsia="Times New Roman" w:hAnsi="Arial" w:cs="Arial"/>
                <w:szCs w:val="24"/>
              </w:rPr>
              <w:t>Navy Federal Credit Union</w:t>
            </w:r>
          </w:p>
          <w:p w:rsidR="002B5019" w:rsidRPr="00611CF2" w:rsidRDefault="00141BE7" w:rsidP="002B5019">
            <w:pPr>
              <w:spacing w:after="0" w:line="240" w:lineRule="auto"/>
              <w:jc w:val="right"/>
              <w:rPr>
                <w:rFonts w:ascii="Arial" w:eastAsia="Times New Roman" w:hAnsi="Arial" w:cs="Arial"/>
                <w:szCs w:val="24"/>
              </w:rPr>
            </w:pPr>
            <w:r w:rsidRPr="00611CF2">
              <w:rPr>
                <w:rFonts w:ascii="Arial" w:eastAsia="Times New Roman" w:hAnsi="Arial" w:cs="Arial"/>
                <w:szCs w:val="24"/>
              </w:rPr>
              <w:t>Corporate Communicatio</w:t>
            </w:r>
            <w:r w:rsidR="00C20754" w:rsidRPr="00611CF2">
              <w:rPr>
                <w:rFonts w:ascii="Arial" w:eastAsia="Times New Roman" w:hAnsi="Arial" w:cs="Arial"/>
                <w:szCs w:val="24"/>
              </w:rPr>
              <w:t>ns</w:t>
            </w:r>
          </w:p>
          <w:p w:rsidR="00C20754" w:rsidRPr="00611CF2" w:rsidRDefault="00AF7B64">
            <w:pPr>
              <w:spacing w:after="0" w:line="240" w:lineRule="auto"/>
              <w:jc w:val="right"/>
              <w:rPr>
                <w:rFonts w:ascii="Arial" w:eastAsia="Times New Roman" w:hAnsi="Arial" w:cs="Arial"/>
                <w:szCs w:val="24"/>
              </w:rPr>
            </w:pPr>
            <w:r w:rsidRPr="00611CF2">
              <w:rPr>
                <w:rFonts w:ascii="Arial" w:eastAsia="Times New Roman" w:hAnsi="Arial" w:cs="Arial"/>
                <w:szCs w:val="24"/>
              </w:rPr>
              <w:t>Phone: (</w:t>
            </w:r>
            <w:r w:rsidR="003E0CBA">
              <w:rPr>
                <w:rFonts w:ascii="Arial" w:eastAsia="Times New Roman" w:hAnsi="Arial" w:cs="Arial"/>
                <w:szCs w:val="24"/>
              </w:rPr>
              <w:t>850) 912 - 0393</w:t>
            </w:r>
          </w:p>
          <w:p w:rsidR="004E4493" w:rsidRDefault="00611CF2">
            <w:pPr>
              <w:spacing w:after="0" w:line="240" w:lineRule="auto"/>
              <w:ind w:right="-62"/>
              <w:rPr>
                <w:rFonts w:ascii="Arial" w:eastAsia="Times New Roman" w:hAnsi="Arial" w:cs="Arial"/>
                <w:szCs w:val="24"/>
              </w:rPr>
            </w:pPr>
            <w:r>
              <w:rPr>
                <w:rFonts w:ascii="Arial" w:eastAsia="Times New Roman" w:hAnsi="Arial" w:cs="Arial"/>
                <w:szCs w:val="24"/>
              </w:rPr>
              <w:t xml:space="preserve">                   </w:t>
            </w:r>
            <w:r w:rsidR="003E0CBA">
              <w:rPr>
                <w:rFonts w:ascii="Arial" w:eastAsia="Times New Roman" w:hAnsi="Arial" w:cs="Arial"/>
                <w:szCs w:val="24"/>
              </w:rPr>
              <w:t xml:space="preserve">    </w:t>
            </w:r>
            <w:r w:rsidR="00AF7B64" w:rsidRPr="00611CF2">
              <w:rPr>
                <w:rFonts w:ascii="Arial" w:eastAsia="Times New Roman" w:hAnsi="Arial" w:cs="Arial"/>
                <w:szCs w:val="24"/>
              </w:rPr>
              <w:t>Email</w:t>
            </w:r>
            <w:r w:rsidR="002B5019">
              <w:rPr>
                <w:rFonts w:ascii="Arial" w:eastAsia="Times New Roman" w:hAnsi="Arial" w:cs="Arial"/>
                <w:szCs w:val="24"/>
              </w:rPr>
              <w:t xml:space="preserve">: </w:t>
            </w:r>
            <w:r w:rsidR="003E0CBA">
              <w:rPr>
                <w:rFonts w:ascii="Arial" w:eastAsia="Times New Roman" w:hAnsi="Arial" w:cs="Arial"/>
                <w:szCs w:val="24"/>
              </w:rPr>
              <w:t>bill_pearson@navyfederal.org</w:t>
            </w:r>
          </w:p>
          <w:p w:rsidR="00C20754" w:rsidRPr="00611CF2" w:rsidRDefault="00C20754" w:rsidP="004E4493">
            <w:pPr>
              <w:spacing w:after="0" w:line="240" w:lineRule="auto"/>
              <w:rPr>
                <w:rFonts w:ascii="Arial" w:eastAsia="Times New Roman" w:hAnsi="Arial" w:cs="Arial"/>
                <w:szCs w:val="24"/>
              </w:rPr>
            </w:pPr>
          </w:p>
          <w:p w:rsidR="00C20754" w:rsidRPr="00611CF2" w:rsidRDefault="00C20754">
            <w:pPr>
              <w:spacing w:after="0" w:line="240" w:lineRule="auto"/>
              <w:jc w:val="right"/>
              <w:rPr>
                <w:rFonts w:ascii="Arial" w:eastAsia="Times New Roman" w:hAnsi="Arial" w:cs="Arial"/>
                <w:szCs w:val="24"/>
              </w:rPr>
            </w:pPr>
          </w:p>
        </w:tc>
      </w:tr>
    </w:tbl>
    <w:p w:rsidR="00C20754" w:rsidRPr="00611CF2" w:rsidRDefault="00C20754" w:rsidP="00C20754">
      <w:pPr>
        <w:autoSpaceDE w:val="0"/>
        <w:autoSpaceDN w:val="0"/>
        <w:adjustRightInd w:val="0"/>
        <w:spacing w:after="0" w:line="240" w:lineRule="auto"/>
        <w:jc w:val="center"/>
        <w:rPr>
          <w:rFonts w:ascii="Arial" w:hAnsi="Arial" w:cs="Arial"/>
          <w:color w:val="000000"/>
          <w:sz w:val="28"/>
          <w:szCs w:val="28"/>
        </w:rPr>
      </w:pPr>
      <w:r w:rsidRPr="00611CF2">
        <w:rPr>
          <w:rFonts w:ascii="Arial" w:hAnsi="Arial" w:cs="Arial"/>
          <w:color w:val="000000"/>
          <w:sz w:val="28"/>
          <w:szCs w:val="28"/>
        </w:rPr>
        <w:t>For Immediate Release</w:t>
      </w:r>
    </w:p>
    <w:p w:rsidR="008C3280" w:rsidRPr="00611CF2" w:rsidRDefault="008C3280" w:rsidP="008C3280">
      <w:pPr>
        <w:autoSpaceDE w:val="0"/>
        <w:autoSpaceDN w:val="0"/>
        <w:adjustRightInd w:val="0"/>
        <w:spacing w:after="0" w:line="240" w:lineRule="auto"/>
        <w:rPr>
          <w:rFonts w:ascii="Arial" w:hAnsi="Arial" w:cs="Arial"/>
          <w:color w:val="000000"/>
          <w:sz w:val="24"/>
          <w:szCs w:val="24"/>
        </w:rPr>
      </w:pPr>
    </w:p>
    <w:p w:rsidR="00C20754" w:rsidRPr="00611CF2" w:rsidRDefault="008C3280" w:rsidP="00611CF2">
      <w:pPr>
        <w:autoSpaceDE w:val="0"/>
        <w:autoSpaceDN w:val="0"/>
        <w:adjustRightInd w:val="0"/>
        <w:spacing w:after="0" w:line="360" w:lineRule="auto"/>
        <w:jc w:val="center"/>
        <w:rPr>
          <w:rFonts w:ascii="Arial" w:hAnsi="Arial" w:cs="Arial"/>
          <w:b/>
          <w:bCs/>
          <w:color w:val="000000"/>
          <w:sz w:val="28"/>
          <w:szCs w:val="28"/>
        </w:rPr>
      </w:pPr>
      <w:r w:rsidRPr="00611CF2">
        <w:rPr>
          <w:rFonts w:ascii="Arial" w:hAnsi="Arial" w:cs="Arial"/>
          <w:color w:val="000000"/>
          <w:sz w:val="24"/>
          <w:szCs w:val="24"/>
        </w:rPr>
        <w:t xml:space="preserve"> </w:t>
      </w:r>
      <w:r w:rsidR="00611CF2">
        <w:rPr>
          <w:rFonts w:ascii="Arial" w:hAnsi="Arial" w:cs="Arial"/>
          <w:b/>
          <w:bCs/>
          <w:color w:val="000000"/>
          <w:sz w:val="28"/>
          <w:szCs w:val="28"/>
        </w:rPr>
        <w:t>New Leader</w:t>
      </w:r>
      <w:r w:rsidR="00CD79A6">
        <w:rPr>
          <w:rFonts w:ascii="Arial" w:hAnsi="Arial" w:cs="Arial"/>
          <w:b/>
          <w:bCs/>
          <w:color w:val="000000"/>
          <w:sz w:val="28"/>
          <w:szCs w:val="28"/>
        </w:rPr>
        <w:t>s</w:t>
      </w:r>
      <w:r w:rsidR="00611CF2">
        <w:rPr>
          <w:rFonts w:ascii="Arial" w:hAnsi="Arial" w:cs="Arial"/>
          <w:b/>
          <w:bCs/>
          <w:color w:val="000000"/>
          <w:sz w:val="28"/>
          <w:szCs w:val="28"/>
        </w:rPr>
        <w:t xml:space="preserve"> </w:t>
      </w:r>
      <w:r w:rsidR="00CD79A6">
        <w:rPr>
          <w:rFonts w:ascii="Arial" w:hAnsi="Arial" w:cs="Arial"/>
          <w:b/>
          <w:bCs/>
          <w:color w:val="000000"/>
          <w:sz w:val="28"/>
          <w:szCs w:val="28"/>
        </w:rPr>
        <w:t xml:space="preserve">Announced </w:t>
      </w:r>
      <w:r w:rsidR="00611CF2">
        <w:rPr>
          <w:rFonts w:ascii="Arial" w:hAnsi="Arial" w:cs="Arial"/>
          <w:b/>
          <w:bCs/>
          <w:color w:val="000000"/>
          <w:sz w:val="28"/>
          <w:szCs w:val="28"/>
        </w:rPr>
        <w:t xml:space="preserve">for </w:t>
      </w:r>
      <w:r w:rsidR="00CD79A6">
        <w:rPr>
          <w:rFonts w:ascii="Arial" w:hAnsi="Arial" w:cs="Arial"/>
          <w:b/>
          <w:bCs/>
          <w:color w:val="000000"/>
          <w:sz w:val="28"/>
          <w:szCs w:val="28"/>
        </w:rPr>
        <w:t xml:space="preserve">Branch Operations and </w:t>
      </w:r>
      <w:r w:rsidR="00E0119C">
        <w:rPr>
          <w:rFonts w:ascii="Arial" w:hAnsi="Arial" w:cs="Arial"/>
          <w:b/>
          <w:bCs/>
          <w:color w:val="000000"/>
          <w:sz w:val="28"/>
          <w:szCs w:val="28"/>
        </w:rPr>
        <w:t>Greater Pensacola Operations</w:t>
      </w:r>
    </w:p>
    <w:p w:rsidR="00912D3A" w:rsidRPr="00611CF2" w:rsidRDefault="00A0489F" w:rsidP="00611CF2">
      <w:pPr>
        <w:autoSpaceDE w:val="0"/>
        <w:autoSpaceDN w:val="0"/>
        <w:adjustRightInd w:val="0"/>
        <w:spacing w:after="0" w:line="360" w:lineRule="auto"/>
        <w:jc w:val="center"/>
        <w:rPr>
          <w:rFonts w:ascii="Arial" w:hAnsi="Arial" w:cs="Arial"/>
          <w:bCs/>
          <w:i/>
          <w:color w:val="000000"/>
        </w:rPr>
      </w:pPr>
      <w:r w:rsidRPr="00611CF2">
        <w:rPr>
          <w:rFonts w:ascii="Arial" w:hAnsi="Arial" w:cs="Arial"/>
          <w:bCs/>
          <w:i/>
          <w:color w:val="000000"/>
        </w:rPr>
        <w:t>Cu</w:t>
      </w:r>
      <w:r w:rsidR="00611CF2">
        <w:rPr>
          <w:rFonts w:ascii="Arial" w:hAnsi="Arial" w:cs="Arial"/>
          <w:bCs/>
          <w:i/>
          <w:color w:val="000000"/>
        </w:rPr>
        <w:t>rrent Pensacola</w:t>
      </w:r>
      <w:r w:rsidRPr="00611CF2">
        <w:rPr>
          <w:rFonts w:ascii="Arial" w:hAnsi="Arial" w:cs="Arial"/>
          <w:bCs/>
          <w:i/>
          <w:color w:val="000000"/>
        </w:rPr>
        <w:t xml:space="preserve"> Lead Promoted to Oversee Global Branch Operations</w:t>
      </w:r>
    </w:p>
    <w:p w:rsidR="00C20754" w:rsidRPr="00611CF2" w:rsidRDefault="00C20754" w:rsidP="00C20754">
      <w:pPr>
        <w:autoSpaceDE w:val="0"/>
        <w:autoSpaceDN w:val="0"/>
        <w:adjustRightInd w:val="0"/>
        <w:spacing w:after="0" w:line="240" w:lineRule="auto"/>
        <w:rPr>
          <w:rFonts w:ascii="Arial" w:hAnsi="Arial" w:cs="Arial"/>
          <w:b/>
          <w:bCs/>
          <w:color w:val="000000"/>
        </w:rPr>
      </w:pPr>
    </w:p>
    <w:p w:rsidR="00CD79A6" w:rsidRDefault="00CD79A6" w:rsidP="00611CF2">
      <w:pPr>
        <w:autoSpaceDE w:val="0"/>
        <w:autoSpaceDN w:val="0"/>
        <w:adjustRightInd w:val="0"/>
        <w:spacing w:after="0" w:line="240" w:lineRule="auto"/>
        <w:jc w:val="both"/>
        <w:rPr>
          <w:rFonts w:ascii="Arial" w:hAnsi="Arial" w:cs="Arial"/>
          <w:color w:val="000000"/>
        </w:rPr>
      </w:pPr>
      <w:r>
        <w:rPr>
          <w:rFonts w:ascii="Arial" w:hAnsi="Arial" w:cs="Arial"/>
          <w:b/>
          <w:bCs/>
          <w:color w:val="000000"/>
        </w:rPr>
        <w:t>VIENNA</w:t>
      </w:r>
      <w:r w:rsidR="008C3280" w:rsidRPr="00611CF2">
        <w:rPr>
          <w:rFonts w:ascii="Arial" w:hAnsi="Arial" w:cs="Arial"/>
          <w:b/>
          <w:bCs/>
          <w:color w:val="000000"/>
        </w:rPr>
        <w:t xml:space="preserve">, </w:t>
      </w:r>
      <w:r>
        <w:rPr>
          <w:rFonts w:ascii="Arial" w:hAnsi="Arial" w:cs="Arial"/>
          <w:b/>
          <w:bCs/>
          <w:color w:val="000000"/>
        </w:rPr>
        <w:t>Va</w:t>
      </w:r>
      <w:r w:rsidR="00C20754" w:rsidRPr="00611CF2">
        <w:rPr>
          <w:rFonts w:ascii="Arial" w:hAnsi="Arial" w:cs="Arial"/>
          <w:b/>
          <w:bCs/>
          <w:color w:val="000000"/>
        </w:rPr>
        <w:t>. (</w:t>
      </w:r>
      <w:r w:rsidR="00542F1B" w:rsidRPr="00611CF2">
        <w:rPr>
          <w:rFonts w:ascii="Arial" w:hAnsi="Arial" w:cs="Arial"/>
          <w:b/>
          <w:bCs/>
          <w:color w:val="000000"/>
        </w:rPr>
        <w:t>February 9</w:t>
      </w:r>
      <w:r w:rsidR="001A129C" w:rsidRPr="00611CF2">
        <w:rPr>
          <w:rFonts w:ascii="Arial" w:hAnsi="Arial" w:cs="Arial"/>
          <w:b/>
          <w:bCs/>
          <w:color w:val="000000"/>
        </w:rPr>
        <w:t>,</w:t>
      </w:r>
      <w:r w:rsidR="00542F1B" w:rsidRPr="00611CF2">
        <w:rPr>
          <w:rFonts w:ascii="Arial" w:hAnsi="Arial" w:cs="Arial"/>
          <w:b/>
          <w:bCs/>
          <w:color w:val="000000"/>
        </w:rPr>
        <w:t xml:space="preserve"> 2021</w:t>
      </w:r>
      <w:r w:rsidR="00C20754" w:rsidRPr="00611CF2">
        <w:rPr>
          <w:rFonts w:ascii="Arial" w:hAnsi="Arial" w:cs="Arial"/>
          <w:b/>
          <w:bCs/>
          <w:color w:val="000000"/>
        </w:rPr>
        <w:t xml:space="preserve">) </w:t>
      </w:r>
      <w:r w:rsidR="00C20754" w:rsidRPr="00611CF2">
        <w:rPr>
          <w:rFonts w:ascii="Arial" w:hAnsi="Arial" w:cs="Arial"/>
          <w:color w:val="000000"/>
        </w:rPr>
        <w:t>–</w:t>
      </w:r>
      <w:r w:rsidR="00552AC3" w:rsidRPr="00611CF2">
        <w:rPr>
          <w:rFonts w:ascii="Arial" w:hAnsi="Arial" w:cs="Arial"/>
          <w:color w:val="000000"/>
        </w:rPr>
        <w:t xml:space="preserve"> </w:t>
      </w:r>
      <w:hyperlink r:id="rId7" w:history="1">
        <w:r w:rsidR="00CF3313" w:rsidRPr="00611CF2">
          <w:rPr>
            <w:rStyle w:val="Hyperlink"/>
            <w:rFonts w:ascii="Arial" w:hAnsi="Arial" w:cs="Arial"/>
          </w:rPr>
          <w:t>Navy Federal Credit Union</w:t>
        </w:r>
      </w:hyperlink>
      <w:r w:rsidR="007F3F9B" w:rsidRPr="00611CF2">
        <w:rPr>
          <w:rStyle w:val="Hyperlink"/>
          <w:rFonts w:ascii="Arial" w:hAnsi="Arial" w:cs="Arial"/>
        </w:rPr>
        <w:t>,</w:t>
      </w:r>
      <w:r w:rsidR="00552AC3" w:rsidRPr="00611CF2">
        <w:rPr>
          <w:rFonts w:ascii="Arial" w:hAnsi="Arial" w:cs="Arial"/>
          <w:color w:val="000000"/>
        </w:rPr>
        <w:t xml:space="preserve"> announced</w:t>
      </w:r>
      <w:r w:rsidR="007F3F9B" w:rsidRPr="00611CF2">
        <w:rPr>
          <w:rFonts w:ascii="Arial" w:hAnsi="Arial" w:cs="Arial"/>
          <w:color w:val="000000"/>
        </w:rPr>
        <w:t xml:space="preserve"> </w:t>
      </w:r>
      <w:r w:rsidR="00542F1B" w:rsidRPr="00611CF2">
        <w:rPr>
          <w:rFonts w:ascii="Arial" w:hAnsi="Arial" w:cs="Arial"/>
          <w:color w:val="000000"/>
        </w:rPr>
        <w:t xml:space="preserve">today </w:t>
      </w:r>
      <w:r w:rsidR="007F3F9B" w:rsidRPr="00611CF2">
        <w:rPr>
          <w:rFonts w:ascii="Arial" w:hAnsi="Arial" w:cs="Arial"/>
          <w:color w:val="000000"/>
        </w:rPr>
        <w:t xml:space="preserve">that </w:t>
      </w:r>
      <w:r w:rsidRPr="00CD79A6">
        <w:rPr>
          <w:rFonts w:ascii="Arial" w:hAnsi="Arial" w:cs="Arial"/>
          <w:color w:val="000000"/>
        </w:rPr>
        <w:t xml:space="preserve">Captain Keith Hoskins (USN Retired), </w:t>
      </w:r>
      <w:r>
        <w:rPr>
          <w:rFonts w:ascii="Arial" w:hAnsi="Arial" w:cs="Arial"/>
          <w:color w:val="000000"/>
        </w:rPr>
        <w:t>has been named</w:t>
      </w:r>
      <w:r w:rsidRPr="00CD79A6">
        <w:rPr>
          <w:rFonts w:ascii="Arial" w:hAnsi="Arial" w:cs="Arial"/>
          <w:color w:val="000000"/>
        </w:rPr>
        <w:t xml:space="preserve"> to the role of ex</w:t>
      </w:r>
      <w:r w:rsidR="00E0119C">
        <w:rPr>
          <w:rFonts w:ascii="Arial" w:hAnsi="Arial" w:cs="Arial"/>
          <w:color w:val="000000"/>
        </w:rPr>
        <w:t xml:space="preserve">ecutive vice president, </w:t>
      </w:r>
      <w:r>
        <w:rPr>
          <w:rFonts w:ascii="Arial" w:hAnsi="Arial" w:cs="Arial"/>
          <w:color w:val="000000"/>
        </w:rPr>
        <w:t>branch operations and Kara Cardona has been selected t</w:t>
      </w:r>
      <w:r w:rsidR="00E0119C">
        <w:rPr>
          <w:rFonts w:ascii="Arial" w:hAnsi="Arial" w:cs="Arial"/>
          <w:color w:val="000000"/>
        </w:rPr>
        <w:t xml:space="preserve">o serve as the new leader of </w:t>
      </w:r>
      <w:r>
        <w:rPr>
          <w:rFonts w:ascii="Arial" w:hAnsi="Arial" w:cs="Arial"/>
          <w:color w:val="000000"/>
        </w:rPr>
        <w:t xml:space="preserve"> Greater Pensacola Operations. Hoskins served as lead executive for Greater Pensacola Operations since April 2019. </w:t>
      </w:r>
    </w:p>
    <w:p w:rsidR="00CD79A6" w:rsidRDefault="00CD79A6" w:rsidP="00611CF2">
      <w:pPr>
        <w:autoSpaceDE w:val="0"/>
        <w:autoSpaceDN w:val="0"/>
        <w:adjustRightInd w:val="0"/>
        <w:spacing w:after="0" w:line="240" w:lineRule="auto"/>
        <w:jc w:val="both"/>
        <w:rPr>
          <w:rFonts w:ascii="Arial" w:hAnsi="Arial" w:cs="Arial"/>
          <w:color w:val="000000"/>
        </w:rPr>
      </w:pPr>
    </w:p>
    <w:p w:rsidR="00047396" w:rsidRDefault="00CD79A6" w:rsidP="00611CF2">
      <w:pPr>
        <w:autoSpaceDE w:val="0"/>
        <w:autoSpaceDN w:val="0"/>
        <w:adjustRightInd w:val="0"/>
        <w:spacing w:after="0" w:line="240" w:lineRule="auto"/>
        <w:jc w:val="both"/>
        <w:rPr>
          <w:rFonts w:ascii="Arial" w:hAnsi="Arial" w:cs="Arial"/>
          <w:color w:val="000000"/>
        </w:rPr>
      </w:pPr>
      <w:r w:rsidRPr="00CD79A6">
        <w:rPr>
          <w:rFonts w:ascii="Arial" w:hAnsi="Arial" w:cs="Arial"/>
          <w:color w:val="000000"/>
        </w:rPr>
        <w:t xml:space="preserve">“Keith Hoskins has been a tremendous leader for </w:t>
      </w:r>
      <w:r w:rsidR="00E0119C">
        <w:rPr>
          <w:rFonts w:ascii="Arial" w:hAnsi="Arial" w:cs="Arial"/>
          <w:color w:val="000000"/>
        </w:rPr>
        <w:t>Greater Pensacola Operations</w:t>
      </w:r>
      <w:r w:rsidRPr="00CD79A6">
        <w:rPr>
          <w:rFonts w:ascii="Arial" w:hAnsi="Arial" w:cs="Arial"/>
          <w:color w:val="000000"/>
        </w:rPr>
        <w:t>,”</w:t>
      </w:r>
      <w:r w:rsidR="00B44D37">
        <w:rPr>
          <w:rFonts w:ascii="Arial" w:hAnsi="Arial" w:cs="Arial"/>
          <w:color w:val="000000"/>
        </w:rPr>
        <w:t xml:space="preserve"> said</w:t>
      </w:r>
      <w:r w:rsidRPr="00CD79A6">
        <w:rPr>
          <w:rFonts w:ascii="Arial" w:hAnsi="Arial" w:cs="Arial"/>
          <w:color w:val="000000"/>
        </w:rPr>
        <w:t xml:space="preserve"> </w:t>
      </w:r>
      <w:r w:rsidR="00B44D37">
        <w:rPr>
          <w:rFonts w:ascii="Arial" w:hAnsi="Arial" w:cs="Arial"/>
          <w:color w:val="000000"/>
        </w:rPr>
        <w:t xml:space="preserve">Debbie </w:t>
      </w:r>
      <w:r w:rsidRPr="00CD79A6">
        <w:rPr>
          <w:rFonts w:ascii="Arial" w:hAnsi="Arial" w:cs="Arial"/>
          <w:color w:val="000000"/>
        </w:rPr>
        <w:t>Calder</w:t>
      </w:r>
      <w:r w:rsidR="00B44D37">
        <w:rPr>
          <w:rFonts w:ascii="Arial" w:hAnsi="Arial" w:cs="Arial"/>
          <w:color w:val="000000"/>
        </w:rPr>
        <w:t>, chief operating officer for Navy Federal</w:t>
      </w:r>
      <w:r w:rsidRPr="00CD79A6">
        <w:rPr>
          <w:rFonts w:ascii="Arial" w:hAnsi="Arial" w:cs="Arial"/>
          <w:color w:val="000000"/>
        </w:rPr>
        <w:t>. “Between that experience and his 27 years of servic</w:t>
      </w:r>
      <w:r w:rsidR="00E0119C">
        <w:rPr>
          <w:rFonts w:ascii="Arial" w:hAnsi="Arial" w:cs="Arial"/>
          <w:color w:val="000000"/>
        </w:rPr>
        <w:t>e in the U.S. Navy, Keith truly</w:t>
      </w:r>
      <w:r w:rsidRPr="00CD79A6">
        <w:rPr>
          <w:rFonts w:ascii="Arial" w:hAnsi="Arial" w:cs="Arial"/>
          <w:color w:val="000000"/>
        </w:rPr>
        <w:t xml:space="preserve"> understands our members. I’m confident he will help our growing branch team meet the evolving needs of our members around the world.”</w:t>
      </w:r>
    </w:p>
    <w:p w:rsidR="00047396" w:rsidRDefault="00047396" w:rsidP="00611CF2">
      <w:pPr>
        <w:autoSpaceDE w:val="0"/>
        <w:autoSpaceDN w:val="0"/>
        <w:adjustRightInd w:val="0"/>
        <w:spacing w:after="0" w:line="240" w:lineRule="auto"/>
        <w:jc w:val="both"/>
        <w:rPr>
          <w:rFonts w:ascii="Arial" w:hAnsi="Arial" w:cs="Arial"/>
          <w:color w:val="000000"/>
        </w:rPr>
      </w:pPr>
    </w:p>
    <w:p w:rsidR="00047396" w:rsidRDefault="005B40BA" w:rsidP="00611CF2">
      <w:pPr>
        <w:autoSpaceDE w:val="0"/>
        <w:autoSpaceDN w:val="0"/>
        <w:adjustRightInd w:val="0"/>
        <w:spacing w:after="0" w:line="240" w:lineRule="auto"/>
        <w:jc w:val="both"/>
        <w:rPr>
          <w:rFonts w:ascii="Arial" w:hAnsi="Arial" w:cs="Arial"/>
          <w:color w:val="000000"/>
        </w:rPr>
      </w:pPr>
      <w:r>
        <w:rPr>
          <w:rFonts w:ascii="Arial" w:hAnsi="Arial" w:cs="Arial"/>
          <w:color w:val="000000"/>
        </w:rPr>
        <w:t>Hoskins take</w:t>
      </w:r>
      <w:r w:rsidR="00BE0993">
        <w:rPr>
          <w:rFonts w:ascii="Arial" w:hAnsi="Arial" w:cs="Arial"/>
          <w:color w:val="000000"/>
        </w:rPr>
        <w:t>s</w:t>
      </w:r>
      <w:r>
        <w:rPr>
          <w:rFonts w:ascii="Arial" w:hAnsi="Arial" w:cs="Arial"/>
          <w:color w:val="000000"/>
        </w:rPr>
        <w:t xml:space="preserve"> the helm of the branch team from </w:t>
      </w:r>
      <w:r w:rsidR="009E168F">
        <w:rPr>
          <w:rFonts w:ascii="Arial" w:hAnsi="Arial" w:cs="Arial"/>
          <w:color w:val="000000"/>
        </w:rPr>
        <w:t>R</w:t>
      </w:r>
      <w:r w:rsidR="00E0119C">
        <w:rPr>
          <w:rFonts w:ascii="Arial" w:hAnsi="Arial" w:cs="Arial"/>
          <w:color w:val="000000"/>
        </w:rPr>
        <w:t>A</w:t>
      </w:r>
      <w:r w:rsidR="009E168F">
        <w:rPr>
          <w:rFonts w:ascii="Arial" w:hAnsi="Arial" w:cs="Arial"/>
          <w:color w:val="000000"/>
        </w:rPr>
        <w:t>D</w:t>
      </w:r>
      <w:r w:rsidR="00E0119C">
        <w:rPr>
          <w:rFonts w:ascii="Arial" w:hAnsi="Arial" w:cs="Arial"/>
          <w:color w:val="000000"/>
        </w:rPr>
        <w:t>M</w:t>
      </w:r>
      <w:r>
        <w:rPr>
          <w:rFonts w:ascii="Arial" w:hAnsi="Arial" w:cs="Arial"/>
          <w:color w:val="000000"/>
        </w:rPr>
        <w:t xml:space="preserve"> Dietrich </w:t>
      </w:r>
      <w:proofErr w:type="spellStart"/>
      <w:r>
        <w:rPr>
          <w:rFonts w:ascii="Arial" w:hAnsi="Arial" w:cs="Arial"/>
          <w:color w:val="000000"/>
        </w:rPr>
        <w:t>Kuhlmann</w:t>
      </w:r>
      <w:proofErr w:type="spellEnd"/>
      <w:r>
        <w:rPr>
          <w:rFonts w:ascii="Arial" w:hAnsi="Arial" w:cs="Arial"/>
          <w:color w:val="000000"/>
        </w:rPr>
        <w:t xml:space="preserve"> </w:t>
      </w:r>
      <w:r w:rsidR="006F3553">
        <w:rPr>
          <w:rFonts w:ascii="Arial" w:hAnsi="Arial" w:cs="Arial"/>
          <w:color w:val="000000"/>
        </w:rPr>
        <w:t xml:space="preserve">(USN Retired) </w:t>
      </w:r>
      <w:r w:rsidR="00BE0993">
        <w:rPr>
          <w:rFonts w:ascii="Arial" w:hAnsi="Arial" w:cs="Arial"/>
          <w:color w:val="000000"/>
        </w:rPr>
        <w:t>who was named ch</w:t>
      </w:r>
      <w:r>
        <w:rPr>
          <w:rFonts w:ascii="Arial" w:hAnsi="Arial" w:cs="Arial"/>
          <w:color w:val="000000"/>
        </w:rPr>
        <w:t xml:space="preserve">ief </w:t>
      </w:r>
      <w:r w:rsidR="00BE0993">
        <w:rPr>
          <w:rFonts w:ascii="Arial" w:hAnsi="Arial" w:cs="Arial"/>
          <w:color w:val="000000"/>
        </w:rPr>
        <w:t>real estate l</w:t>
      </w:r>
      <w:r>
        <w:rPr>
          <w:rFonts w:ascii="Arial" w:hAnsi="Arial" w:cs="Arial"/>
          <w:color w:val="000000"/>
        </w:rPr>
        <w:t xml:space="preserve">ending </w:t>
      </w:r>
      <w:r w:rsidR="00BE0993">
        <w:rPr>
          <w:rFonts w:ascii="Arial" w:hAnsi="Arial" w:cs="Arial"/>
          <w:color w:val="000000"/>
        </w:rPr>
        <w:t>o</w:t>
      </w:r>
      <w:r>
        <w:rPr>
          <w:rFonts w:ascii="Arial" w:hAnsi="Arial" w:cs="Arial"/>
          <w:color w:val="000000"/>
        </w:rPr>
        <w:t xml:space="preserve">fficer. </w:t>
      </w:r>
      <w:r w:rsidR="00EF4873">
        <w:rPr>
          <w:rFonts w:ascii="Arial" w:hAnsi="Arial" w:cs="Arial"/>
          <w:color w:val="000000"/>
        </w:rPr>
        <w:t>Prior to</w:t>
      </w:r>
      <w:bookmarkStart w:id="0" w:name="_GoBack"/>
      <w:bookmarkEnd w:id="0"/>
      <w:r w:rsidR="00EF4873">
        <w:rPr>
          <w:rFonts w:ascii="Arial" w:hAnsi="Arial" w:cs="Arial"/>
          <w:color w:val="000000"/>
        </w:rPr>
        <w:t xml:space="preserve"> joining </w:t>
      </w:r>
      <w:r w:rsidR="00047396">
        <w:rPr>
          <w:rFonts w:ascii="Arial" w:hAnsi="Arial" w:cs="Arial"/>
          <w:color w:val="000000"/>
        </w:rPr>
        <w:t>Navy Feder</w:t>
      </w:r>
      <w:r w:rsidR="00EF4873">
        <w:rPr>
          <w:rFonts w:ascii="Arial" w:hAnsi="Arial" w:cs="Arial"/>
          <w:color w:val="000000"/>
        </w:rPr>
        <w:t>al</w:t>
      </w:r>
      <w:r>
        <w:rPr>
          <w:rFonts w:ascii="Arial" w:hAnsi="Arial" w:cs="Arial"/>
          <w:color w:val="000000"/>
        </w:rPr>
        <w:t>, Hoskins</w:t>
      </w:r>
      <w:r w:rsidR="00BE0993">
        <w:rPr>
          <w:rFonts w:ascii="Arial" w:hAnsi="Arial" w:cs="Arial"/>
          <w:color w:val="000000"/>
        </w:rPr>
        <w:t xml:space="preserve"> was the w</w:t>
      </w:r>
      <w:r w:rsidR="000D45A7">
        <w:rPr>
          <w:rFonts w:ascii="Arial" w:hAnsi="Arial" w:cs="Arial"/>
          <w:color w:val="000000"/>
        </w:rPr>
        <w:t xml:space="preserve">estern </w:t>
      </w:r>
      <w:r w:rsidR="00BE0993">
        <w:rPr>
          <w:rFonts w:ascii="Arial" w:hAnsi="Arial" w:cs="Arial"/>
          <w:color w:val="000000"/>
        </w:rPr>
        <w:t>district m</w:t>
      </w:r>
      <w:r w:rsidR="00047396">
        <w:rPr>
          <w:rFonts w:ascii="Arial" w:hAnsi="Arial" w:cs="Arial"/>
          <w:color w:val="000000"/>
        </w:rPr>
        <w:t xml:space="preserve">anager for Gulf Power Company. His transition from military service came after 27 distinguished years in the U.S. Navy where he retired as Commanding Officer for Naval Air Station Pensacola, providing leadership and oversight to over 25,000 military and civilian personnel. </w:t>
      </w:r>
      <w:r>
        <w:rPr>
          <w:rFonts w:ascii="Arial" w:hAnsi="Arial" w:cs="Arial"/>
          <w:color w:val="000000"/>
        </w:rPr>
        <w:t>In this role, Hoskins</w:t>
      </w:r>
      <w:r w:rsidR="00EF4873">
        <w:rPr>
          <w:rFonts w:ascii="Arial" w:hAnsi="Arial" w:cs="Arial"/>
          <w:color w:val="000000"/>
        </w:rPr>
        <w:t xml:space="preserve"> received the Chief’s Installation Excellence Award in 2015. He </w:t>
      </w:r>
      <w:r w:rsidR="00047396">
        <w:rPr>
          <w:rFonts w:ascii="Arial" w:hAnsi="Arial" w:cs="Arial"/>
          <w:color w:val="000000"/>
        </w:rPr>
        <w:t xml:space="preserve">also served as </w:t>
      </w:r>
      <w:proofErr w:type="gramStart"/>
      <w:r w:rsidR="00047396">
        <w:rPr>
          <w:rFonts w:ascii="Arial" w:hAnsi="Arial" w:cs="Arial"/>
          <w:color w:val="000000"/>
        </w:rPr>
        <w:t>a</w:t>
      </w:r>
      <w:proofErr w:type="gramEnd"/>
      <w:r w:rsidR="00047396">
        <w:rPr>
          <w:rFonts w:ascii="Arial" w:hAnsi="Arial" w:cs="Arial"/>
          <w:color w:val="000000"/>
        </w:rPr>
        <w:t xml:space="preserve"> F-18 pilot on the Blue Angels flight demonstration team.</w:t>
      </w:r>
      <w:r w:rsidR="00EF4873">
        <w:rPr>
          <w:rFonts w:ascii="Arial" w:hAnsi="Arial" w:cs="Arial"/>
          <w:color w:val="000000"/>
        </w:rPr>
        <w:t xml:space="preserve"> </w:t>
      </w:r>
    </w:p>
    <w:p w:rsidR="00047396" w:rsidRDefault="00047396" w:rsidP="00611CF2">
      <w:pPr>
        <w:autoSpaceDE w:val="0"/>
        <w:autoSpaceDN w:val="0"/>
        <w:adjustRightInd w:val="0"/>
        <w:spacing w:after="0" w:line="240" w:lineRule="auto"/>
        <w:jc w:val="both"/>
        <w:rPr>
          <w:rFonts w:ascii="Arial" w:hAnsi="Arial" w:cs="Arial"/>
          <w:color w:val="000000"/>
        </w:rPr>
      </w:pPr>
    </w:p>
    <w:p w:rsidR="00047396" w:rsidRDefault="00EF4873" w:rsidP="00611CF2">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0053704B">
        <w:rPr>
          <w:rFonts w:ascii="Arial" w:hAnsi="Arial" w:cs="Arial"/>
          <w:color w:val="000000"/>
        </w:rPr>
        <w:t>One thing I have learned in my time so far with Navy Federal is this team, no matter where you serve in the credit union, has an unwavering commitment to be there for our members, each other, and our communities,” said Hoskins. “I am proud to be part of it, and look forward to leading our branch team.”</w:t>
      </w:r>
    </w:p>
    <w:p w:rsidR="00CD79A6" w:rsidRDefault="00CD79A6" w:rsidP="00611CF2">
      <w:pPr>
        <w:autoSpaceDE w:val="0"/>
        <w:autoSpaceDN w:val="0"/>
        <w:adjustRightInd w:val="0"/>
        <w:spacing w:after="0" w:line="240" w:lineRule="auto"/>
        <w:jc w:val="both"/>
        <w:rPr>
          <w:rFonts w:ascii="Arial" w:hAnsi="Arial" w:cs="Arial"/>
          <w:color w:val="000000"/>
        </w:rPr>
      </w:pPr>
    </w:p>
    <w:p w:rsidR="00CD79A6" w:rsidRPr="00CD79A6" w:rsidRDefault="00CD79A6" w:rsidP="00CD79A6">
      <w:pPr>
        <w:autoSpaceDE w:val="0"/>
        <w:autoSpaceDN w:val="0"/>
        <w:adjustRightInd w:val="0"/>
        <w:spacing w:after="0" w:line="240" w:lineRule="auto"/>
        <w:jc w:val="both"/>
        <w:rPr>
          <w:rFonts w:ascii="Arial" w:hAnsi="Arial" w:cs="Arial"/>
          <w:color w:val="000000"/>
        </w:rPr>
      </w:pPr>
      <w:r w:rsidRPr="00CD79A6">
        <w:rPr>
          <w:rFonts w:ascii="Arial" w:hAnsi="Arial" w:cs="Arial"/>
          <w:color w:val="000000"/>
        </w:rPr>
        <w:t>Cardona has been with the credit union for over 21 years</w:t>
      </w:r>
      <w:r w:rsidR="00B637A7">
        <w:rPr>
          <w:rFonts w:ascii="Arial" w:hAnsi="Arial" w:cs="Arial"/>
          <w:color w:val="000000"/>
        </w:rPr>
        <w:t>, the last three years serving as the number two</w:t>
      </w:r>
      <w:r w:rsidR="00E0119C">
        <w:rPr>
          <w:rFonts w:ascii="Arial" w:hAnsi="Arial" w:cs="Arial"/>
          <w:color w:val="000000"/>
        </w:rPr>
        <w:t xml:space="preserve"> for Greater Pensacola Operations</w:t>
      </w:r>
      <w:r w:rsidRPr="00CD79A6">
        <w:rPr>
          <w:rFonts w:ascii="Arial" w:hAnsi="Arial" w:cs="Arial"/>
          <w:color w:val="000000"/>
        </w:rPr>
        <w:t>, Navy Federal’s largest operations site employing more than 8,400 people. Navy Federal is on track to reach its commitment of employing 10,000 people in the Pensacola/Escambia County community by 2026. Prior to her current</w:t>
      </w:r>
      <w:r w:rsidR="00EB0245">
        <w:rPr>
          <w:rFonts w:ascii="Arial" w:hAnsi="Arial" w:cs="Arial"/>
          <w:color w:val="000000"/>
        </w:rPr>
        <w:t xml:space="preserve"> role, Cardona served as </w:t>
      </w:r>
      <w:r w:rsidRPr="00CD79A6">
        <w:rPr>
          <w:rFonts w:ascii="Arial" w:hAnsi="Arial" w:cs="Arial"/>
          <w:color w:val="000000"/>
        </w:rPr>
        <w:t xml:space="preserve">vice president for the credit union’s branch operations. </w:t>
      </w:r>
    </w:p>
    <w:p w:rsidR="00CD79A6" w:rsidRDefault="00CD79A6" w:rsidP="00CD79A6">
      <w:pPr>
        <w:autoSpaceDE w:val="0"/>
        <w:autoSpaceDN w:val="0"/>
        <w:adjustRightInd w:val="0"/>
        <w:spacing w:after="0" w:line="240" w:lineRule="auto"/>
        <w:jc w:val="both"/>
        <w:rPr>
          <w:rFonts w:ascii="Arial" w:hAnsi="Arial" w:cs="Arial"/>
          <w:color w:val="000000"/>
        </w:rPr>
      </w:pPr>
    </w:p>
    <w:p w:rsidR="00CD79A6" w:rsidRDefault="00CD79A6" w:rsidP="00CD79A6">
      <w:pPr>
        <w:autoSpaceDE w:val="0"/>
        <w:autoSpaceDN w:val="0"/>
        <w:adjustRightInd w:val="0"/>
        <w:spacing w:after="0" w:line="240" w:lineRule="auto"/>
        <w:jc w:val="both"/>
        <w:rPr>
          <w:rFonts w:ascii="Arial" w:hAnsi="Arial" w:cs="Arial"/>
          <w:color w:val="000000"/>
        </w:rPr>
      </w:pPr>
      <w:r w:rsidRPr="00CD79A6">
        <w:rPr>
          <w:rFonts w:ascii="Arial" w:hAnsi="Arial" w:cs="Arial"/>
          <w:color w:val="000000"/>
        </w:rPr>
        <w:t>“Kara’s commitment to our members</w:t>
      </w:r>
      <w:r w:rsidR="00E0119C">
        <w:rPr>
          <w:rFonts w:ascii="Arial" w:hAnsi="Arial" w:cs="Arial"/>
          <w:color w:val="000000"/>
        </w:rPr>
        <w:t>,</w:t>
      </w:r>
      <w:r w:rsidRPr="00CD79A6">
        <w:rPr>
          <w:rFonts w:ascii="Arial" w:hAnsi="Arial" w:cs="Arial"/>
          <w:color w:val="000000"/>
        </w:rPr>
        <w:t xml:space="preserve"> team member</w:t>
      </w:r>
      <w:r w:rsidR="00B44D37">
        <w:rPr>
          <w:rFonts w:ascii="Arial" w:hAnsi="Arial" w:cs="Arial"/>
          <w:color w:val="000000"/>
        </w:rPr>
        <w:t xml:space="preserve">s </w:t>
      </w:r>
      <w:r w:rsidR="00E0119C">
        <w:rPr>
          <w:rFonts w:ascii="Arial" w:hAnsi="Arial" w:cs="Arial"/>
          <w:color w:val="000000"/>
        </w:rPr>
        <w:t xml:space="preserve">and the Pensacola community </w:t>
      </w:r>
      <w:r w:rsidR="00B44D37">
        <w:rPr>
          <w:rFonts w:ascii="Arial" w:hAnsi="Arial" w:cs="Arial"/>
          <w:color w:val="000000"/>
        </w:rPr>
        <w:t xml:space="preserve">is </w:t>
      </w:r>
      <w:r w:rsidR="00E0119C">
        <w:rPr>
          <w:rFonts w:ascii="Arial" w:hAnsi="Arial" w:cs="Arial"/>
          <w:color w:val="000000"/>
        </w:rPr>
        <w:t>outstanding</w:t>
      </w:r>
      <w:r w:rsidR="00B44D37">
        <w:rPr>
          <w:rFonts w:ascii="Arial" w:hAnsi="Arial" w:cs="Arial"/>
          <w:color w:val="000000"/>
        </w:rPr>
        <w:t xml:space="preserve">,” said </w:t>
      </w:r>
      <w:r w:rsidRPr="00CD79A6">
        <w:rPr>
          <w:rFonts w:ascii="Arial" w:hAnsi="Arial" w:cs="Arial"/>
          <w:color w:val="000000"/>
        </w:rPr>
        <w:t xml:space="preserve">Calder. “I’ve always been impressed with her </w:t>
      </w:r>
      <w:r w:rsidR="00E0119C">
        <w:rPr>
          <w:rFonts w:ascii="Arial" w:hAnsi="Arial" w:cs="Arial"/>
          <w:color w:val="000000"/>
        </w:rPr>
        <w:t>relentless</w:t>
      </w:r>
      <w:r w:rsidRPr="00CD79A6">
        <w:rPr>
          <w:rFonts w:ascii="Arial" w:hAnsi="Arial" w:cs="Arial"/>
          <w:color w:val="000000"/>
        </w:rPr>
        <w:t xml:space="preserve"> focus on our members while continuing to improve the work experience </w:t>
      </w:r>
      <w:r w:rsidR="00E0119C">
        <w:rPr>
          <w:rFonts w:ascii="Arial" w:hAnsi="Arial" w:cs="Arial"/>
          <w:color w:val="000000"/>
        </w:rPr>
        <w:t>f</w:t>
      </w:r>
      <w:r w:rsidRPr="00CD79A6">
        <w:rPr>
          <w:rFonts w:ascii="Arial" w:hAnsi="Arial" w:cs="Arial"/>
          <w:color w:val="000000"/>
        </w:rPr>
        <w:t>or our team members.”</w:t>
      </w:r>
    </w:p>
    <w:p w:rsidR="00CD79A6" w:rsidRPr="00CD79A6" w:rsidRDefault="00CD79A6" w:rsidP="00CD79A6">
      <w:pPr>
        <w:autoSpaceDE w:val="0"/>
        <w:autoSpaceDN w:val="0"/>
        <w:adjustRightInd w:val="0"/>
        <w:spacing w:after="0" w:line="240" w:lineRule="auto"/>
        <w:jc w:val="both"/>
        <w:rPr>
          <w:rFonts w:ascii="Arial" w:hAnsi="Arial" w:cs="Arial"/>
          <w:color w:val="000000"/>
        </w:rPr>
      </w:pPr>
    </w:p>
    <w:p w:rsidR="00CD79A6" w:rsidRPr="00CD79A6" w:rsidRDefault="00E0119C" w:rsidP="00CD79A6">
      <w:pPr>
        <w:autoSpaceDE w:val="0"/>
        <w:autoSpaceDN w:val="0"/>
        <w:adjustRightInd w:val="0"/>
        <w:spacing w:after="0" w:line="240" w:lineRule="auto"/>
        <w:jc w:val="both"/>
        <w:rPr>
          <w:rFonts w:ascii="Arial" w:hAnsi="Arial" w:cs="Arial"/>
          <w:color w:val="000000"/>
        </w:rPr>
      </w:pPr>
      <w:r>
        <w:rPr>
          <w:rFonts w:ascii="Arial" w:hAnsi="Arial" w:cs="Arial"/>
          <w:color w:val="000000"/>
        </w:rPr>
        <w:t>In addition to her senior executive role</w:t>
      </w:r>
      <w:r w:rsidR="00CD79A6" w:rsidRPr="00CD79A6">
        <w:rPr>
          <w:rFonts w:ascii="Arial" w:hAnsi="Arial" w:cs="Arial"/>
          <w:color w:val="000000"/>
        </w:rPr>
        <w:t xml:space="preserve"> at Navy Federal, Kara also serves as Vice Chair on the Board of Directors for Baptist Health Care Inc. and as Secretary on the Board of Directors for First Place Partners Economic Development Organization. She is also a member of IMPACT 100 Pensacola and serves as a Big Sister with Big Brothers Big Sisters of Northwest Florida. Kara holds a bachelor's degree from Columbia College in Interdisciplinary Studies, with a minor in Business, </w:t>
      </w:r>
      <w:r w:rsidR="00CD79A6" w:rsidRPr="00CD79A6">
        <w:rPr>
          <w:rFonts w:ascii="Arial" w:hAnsi="Arial" w:cs="Arial"/>
          <w:color w:val="000000"/>
        </w:rPr>
        <w:lastRenderedPageBreak/>
        <w:t>and is an alumnus of Navy Federal’s Executive Education program at Darden School of Business, University of Virginia</w:t>
      </w:r>
      <w:r w:rsidR="005B40BA">
        <w:rPr>
          <w:rFonts w:ascii="Arial" w:hAnsi="Arial" w:cs="Arial"/>
          <w:color w:val="000000"/>
        </w:rPr>
        <w:t>.</w:t>
      </w:r>
    </w:p>
    <w:p w:rsidR="00CD79A6" w:rsidRDefault="00CD79A6" w:rsidP="00611CF2">
      <w:pPr>
        <w:autoSpaceDE w:val="0"/>
        <w:autoSpaceDN w:val="0"/>
        <w:adjustRightInd w:val="0"/>
        <w:spacing w:after="0" w:line="240" w:lineRule="auto"/>
        <w:jc w:val="both"/>
        <w:rPr>
          <w:rFonts w:ascii="Arial" w:hAnsi="Arial" w:cs="Arial"/>
          <w:color w:val="000000"/>
        </w:rPr>
      </w:pPr>
    </w:p>
    <w:p w:rsidR="007F3F9B" w:rsidRPr="00611CF2" w:rsidRDefault="006B2BEE" w:rsidP="00611CF2">
      <w:pPr>
        <w:autoSpaceDE w:val="0"/>
        <w:autoSpaceDN w:val="0"/>
        <w:adjustRightInd w:val="0"/>
        <w:spacing w:after="0" w:line="240" w:lineRule="auto"/>
        <w:jc w:val="both"/>
        <w:rPr>
          <w:rFonts w:ascii="Arial" w:hAnsi="Arial" w:cs="Arial"/>
        </w:rPr>
      </w:pPr>
      <w:r w:rsidRPr="00611CF2">
        <w:rPr>
          <w:rFonts w:ascii="Arial" w:hAnsi="Arial" w:cs="Arial"/>
        </w:rPr>
        <w:t>“</w:t>
      </w:r>
      <w:r w:rsidR="00475CDF" w:rsidRPr="00611CF2">
        <w:rPr>
          <w:rFonts w:ascii="Arial" w:hAnsi="Arial" w:cs="Arial"/>
        </w:rPr>
        <w:t>The opportunity to lead our Pensacola team is a great honor</w:t>
      </w:r>
      <w:r w:rsidRPr="00611CF2">
        <w:rPr>
          <w:rFonts w:ascii="Arial" w:hAnsi="Arial" w:cs="Arial"/>
        </w:rPr>
        <w:t xml:space="preserve">,” said </w:t>
      </w:r>
      <w:r w:rsidR="00475CDF" w:rsidRPr="00611CF2">
        <w:rPr>
          <w:rFonts w:ascii="Arial" w:hAnsi="Arial" w:cs="Arial"/>
        </w:rPr>
        <w:t>Cardona. “</w:t>
      </w:r>
      <w:r w:rsidR="00CD39A8" w:rsidRPr="00611CF2">
        <w:rPr>
          <w:rFonts w:ascii="Arial" w:hAnsi="Arial" w:cs="Arial"/>
        </w:rPr>
        <w:t xml:space="preserve">I look forward to </w:t>
      </w:r>
      <w:r w:rsidR="00611CF2">
        <w:rPr>
          <w:rFonts w:ascii="Arial" w:hAnsi="Arial" w:cs="Arial"/>
        </w:rPr>
        <w:t>continuing</w:t>
      </w:r>
      <w:r w:rsidR="00CD39A8" w:rsidRPr="00611CF2">
        <w:rPr>
          <w:rFonts w:ascii="Arial" w:hAnsi="Arial" w:cs="Arial"/>
        </w:rPr>
        <w:t xml:space="preserve"> to help our employees enjoy a world-class work environment </w:t>
      </w:r>
      <w:r w:rsidR="00E0119C">
        <w:rPr>
          <w:rFonts w:ascii="Arial" w:hAnsi="Arial" w:cs="Arial"/>
        </w:rPr>
        <w:t xml:space="preserve">so they can continue their exceptional service to our members </w:t>
      </w:r>
      <w:r w:rsidR="00CD39A8" w:rsidRPr="00611CF2">
        <w:rPr>
          <w:rFonts w:ascii="Arial" w:hAnsi="Arial" w:cs="Arial"/>
        </w:rPr>
        <w:t>while also strengthening our partnerships across the local community.”</w:t>
      </w:r>
    </w:p>
    <w:p w:rsidR="00DB5F86" w:rsidRPr="00DB5F86" w:rsidRDefault="00DB5F86" w:rsidP="00611CF2">
      <w:pPr>
        <w:autoSpaceDE w:val="0"/>
        <w:autoSpaceDN w:val="0"/>
        <w:adjustRightInd w:val="0"/>
        <w:spacing w:after="0" w:line="240" w:lineRule="auto"/>
        <w:rPr>
          <w:rFonts w:ascii="Arial" w:hAnsi="Arial" w:cs="Arial"/>
          <w:color w:val="000000"/>
          <w:sz w:val="24"/>
          <w:szCs w:val="24"/>
        </w:rPr>
      </w:pPr>
    </w:p>
    <w:p w:rsidR="00DB5F86" w:rsidRPr="00611CF2" w:rsidRDefault="00DB5F86" w:rsidP="00611CF2">
      <w:pPr>
        <w:autoSpaceDE w:val="0"/>
        <w:autoSpaceDN w:val="0"/>
        <w:adjustRightInd w:val="0"/>
        <w:spacing w:after="0" w:line="240" w:lineRule="auto"/>
        <w:jc w:val="both"/>
        <w:rPr>
          <w:rFonts w:ascii="Arial" w:hAnsi="Arial" w:cs="Arial"/>
        </w:rPr>
      </w:pPr>
      <w:r w:rsidRPr="00DB5F86">
        <w:rPr>
          <w:rFonts w:ascii="Arial" w:hAnsi="Arial" w:cs="Arial"/>
          <w:b/>
          <w:bCs/>
          <w:color w:val="000000"/>
        </w:rPr>
        <w:t xml:space="preserve">About Navy Federal’s Greater Pensacola Operations: </w:t>
      </w:r>
      <w:r w:rsidRPr="00DB5F86">
        <w:rPr>
          <w:rFonts w:ascii="Arial" w:hAnsi="Arial" w:cs="Arial"/>
          <w:color w:val="000000"/>
        </w:rPr>
        <w:t>Originally opened</w:t>
      </w:r>
      <w:r w:rsidR="004E5BFD" w:rsidRPr="00611CF2">
        <w:rPr>
          <w:rFonts w:ascii="Arial" w:hAnsi="Arial" w:cs="Arial"/>
          <w:color w:val="000000"/>
        </w:rPr>
        <w:t xml:space="preserve"> in 2003, the campus recently completed a </w:t>
      </w:r>
      <w:r w:rsidRPr="00611CF2">
        <w:rPr>
          <w:rFonts w:ascii="Arial" w:hAnsi="Arial" w:cs="Arial"/>
          <w:color w:val="000000"/>
        </w:rPr>
        <w:t xml:space="preserve">second phase of expansion, resulting in </w:t>
      </w:r>
      <w:r w:rsidRPr="00DB5F86">
        <w:rPr>
          <w:rFonts w:ascii="Arial" w:hAnsi="Arial" w:cs="Arial"/>
          <w:color w:val="000000"/>
        </w:rPr>
        <w:t xml:space="preserve">a capital </w:t>
      </w:r>
      <w:r w:rsidRPr="00611CF2">
        <w:rPr>
          <w:rFonts w:ascii="Arial" w:hAnsi="Arial" w:cs="Arial"/>
          <w:color w:val="000000"/>
        </w:rPr>
        <w:t xml:space="preserve"> investment of approximately $1.2B in the campus, featuring work space for more than 10,000 people. The campus offers a wide range of career opportunities, including contact center, collections, mortgage processing, lending, information technology, membership, savings, marketing, business services, credit cards, human resources and the credit union’s learning and development department.</w:t>
      </w:r>
    </w:p>
    <w:p w:rsidR="00475CDF" w:rsidRPr="00611CF2" w:rsidRDefault="00475CDF" w:rsidP="00611CF2">
      <w:pPr>
        <w:autoSpaceDE w:val="0"/>
        <w:autoSpaceDN w:val="0"/>
        <w:adjustRightInd w:val="0"/>
        <w:spacing w:after="0" w:line="240" w:lineRule="auto"/>
        <w:jc w:val="both"/>
        <w:rPr>
          <w:rFonts w:ascii="Arial" w:hAnsi="Arial" w:cs="Arial"/>
          <w:bCs/>
        </w:rPr>
      </w:pPr>
    </w:p>
    <w:p w:rsidR="00A0489F" w:rsidRPr="00A0489F" w:rsidRDefault="00A0489F" w:rsidP="00611CF2">
      <w:pPr>
        <w:spacing w:after="0" w:line="240" w:lineRule="auto"/>
        <w:jc w:val="both"/>
        <w:rPr>
          <w:rFonts w:ascii="Arial" w:hAnsi="Arial" w:cs="Arial"/>
        </w:rPr>
      </w:pPr>
      <w:r w:rsidRPr="00A0489F">
        <w:rPr>
          <w:rFonts w:ascii="Arial" w:hAnsi="Arial" w:cs="Arial"/>
          <w:b/>
        </w:rPr>
        <w:t>About Navy Federal Credit Union:</w:t>
      </w:r>
      <w:r w:rsidRPr="00A0489F">
        <w:rPr>
          <w:rFonts w:ascii="Arial" w:hAnsi="Arial" w:cs="Arial"/>
        </w:rPr>
        <w:t xml:space="preserve"> Established in 1933 with only seven members, Navy Federal now has the distinct honor of serving over </w:t>
      </w:r>
      <w:r w:rsidR="00611CF2">
        <w:rPr>
          <w:rFonts w:ascii="Arial" w:hAnsi="Arial" w:cs="Arial"/>
        </w:rPr>
        <w:t>10</w:t>
      </w:r>
      <w:r w:rsidRPr="00A0489F">
        <w:rPr>
          <w:rFonts w:ascii="Arial" w:hAnsi="Arial" w:cs="Arial"/>
        </w:rPr>
        <w:t xml:space="preserve"> million members globally and is the world’s largest credit union. As a member-owned and not-for-profit organization, Navy Federal always puts the financial needs of its members first. Membership is open to all branches of the armed forces and their families. Dedicated to its mission of service, Navy Federal employs a workforce of over 22,000 and has a global network of 344 branches. For more information about Navy Federal Credit Union, visit </w:t>
      </w:r>
      <w:hyperlink r:id="rId8" w:history="1">
        <w:r w:rsidRPr="00611CF2">
          <w:rPr>
            <w:rFonts w:ascii="Arial" w:hAnsi="Arial" w:cs="Arial"/>
            <w:color w:val="0000FF" w:themeColor="hyperlink"/>
            <w:u w:val="single"/>
          </w:rPr>
          <w:t>navyfederal.org</w:t>
        </w:r>
      </w:hyperlink>
      <w:r w:rsidRPr="00A0489F">
        <w:rPr>
          <w:rFonts w:ascii="Arial" w:hAnsi="Arial" w:cs="Arial"/>
        </w:rPr>
        <w:t>.</w:t>
      </w:r>
    </w:p>
    <w:p w:rsidR="00E30628" w:rsidRPr="00611CF2" w:rsidRDefault="00C20754" w:rsidP="0080738A">
      <w:pPr>
        <w:jc w:val="center"/>
        <w:rPr>
          <w:rFonts w:ascii="Arial" w:hAnsi="Arial" w:cs="Arial"/>
        </w:rPr>
      </w:pPr>
      <w:r w:rsidRPr="00611CF2">
        <w:rPr>
          <w:rFonts w:ascii="Arial" w:hAnsi="Arial" w:cs="Arial"/>
        </w:rPr>
        <w:t>###</w:t>
      </w:r>
    </w:p>
    <w:sectPr w:rsidR="00E30628" w:rsidRPr="00611CF2" w:rsidSect="00634AE6">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69E5"/>
    <w:multiLevelType w:val="hybridMultilevel"/>
    <w:tmpl w:val="80B89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8134F1"/>
    <w:multiLevelType w:val="hybridMultilevel"/>
    <w:tmpl w:val="2600254A"/>
    <w:lvl w:ilvl="0" w:tplc="D7BA9BC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4486F"/>
    <w:multiLevelType w:val="hybridMultilevel"/>
    <w:tmpl w:val="21C00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54"/>
    <w:rsid w:val="00004029"/>
    <w:rsid w:val="00027DA8"/>
    <w:rsid w:val="00047396"/>
    <w:rsid w:val="000575F4"/>
    <w:rsid w:val="000621B8"/>
    <w:rsid w:val="000661ED"/>
    <w:rsid w:val="00084CF7"/>
    <w:rsid w:val="00092EF0"/>
    <w:rsid w:val="000C0B03"/>
    <w:rsid w:val="000D45A7"/>
    <w:rsid w:val="000F6FDF"/>
    <w:rsid w:val="00102150"/>
    <w:rsid w:val="00130536"/>
    <w:rsid w:val="00140B6C"/>
    <w:rsid w:val="00141BE7"/>
    <w:rsid w:val="001529EF"/>
    <w:rsid w:val="0015532D"/>
    <w:rsid w:val="00160143"/>
    <w:rsid w:val="00180B43"/>
    <w:rsid w:val="001A129C"/>
    <w:rsid w:val="001B6556"/>
    <w:rsid w:val="001E599D"/>
    <w:rsid w:val="00227ABA"/>
    <w:rsid w:val="002352B1"/>
    <w:rsid w:val="00287E62"/>
    <w:rsid w:val="002B5019"/>
    <w:rsid w:val="002D0795"/>
    <w:rsid w:val="002D72B4"/>
    <w:rsid w:val="00314275"/>
    <w:rsid w:val="00345A39"/>
    <w:rsid w:val="003B1C74"/>
    <w:rsid w:val="003B3747"/>
    <w:rsid w:val="003E0CBA"/>
    <w:rsid w:val="003F0133"/>
    <w:rsid w:val="00413E28"/>
    <w:rsid w:val="004612E6"/>
    <w:rsid w:val="00475CDF"/>
    <w:rsid w:val="00476D1A"/>
    <w:rsid w:val="004A3580"/>
    <w:rsid w:val="004B020D"/>
    <w:rsid w:val="004B433F"/>
    <w:rsid w:val="004E0C49"/>
    <w:rsid w:val="004E4493"/>
    <w:rsid w:val="004E5BFD"/>
    <w:rsid w:val="005154F8"/>
    <w:rsid w:val="005307A0"/>
    <w:rsid w:val="0053704B"/>
    <w:rsid w:val="00542F1B"/>
    <w:rsid w:val="00552AC3"/>
    <w:rsid w:val="005708D9"/>
    <w:rsid w:val="0057488C"/>
    <w:rsid w:val="005B40BA"/>
    <w:rsid w:val="00611CF2"/>
    <w:rsid w:val="00634AE6"/>
    <w:rsid w:val="00645168"/>
    <w:rsid w:val="00672EF9"/>
    <w:rsid w:val="00690A54"/>
    <w:rsid w:val="006B2BEE"/>
    <w:rsid w:val="006E021F"/>
    <w:rsid w:val="006E6653"/>
    <w:rsid w:val="006F3553"/>
    <w:rsid w:val="00700348"/>
    <w:rsid w:val="00764ECC"/>
    <w:rsid w:val="00765ECD"/>
    <w:rsid w:val="00766582"/>
    <w:rsid w:val="007C3141"/>
    <w:rsid w:val="007F3F9B"/>
    <w:rsid w:val="0080738A"/>
    <w:rsid w:val="00867089"/>
    <w:rsid w:val="00876431"/>
    <w:rsid w:val="00877E12"/>
    <w:rsid w:val="008856C2"/>
    <w:rsid w:val="008C3091"/>
    <w:rsid w:val="008C3280"/>
    <w:rsid w:val="008D2CDB"/>
    <w:rsid w:val="00912D3A"/>
    <w:rsid w:val="009223A8"/>
    <w:rsid w:val="00992C92"/>
    <w:rsid w:val="00995F9C"/>
    <w:rsid w:val="00996B28"/>
    <w:rsid w:val="009E168F"/>
    <w:rsid w:val="00A0489F"/>
    <w:rsid w:val="00A63788"/>
    <w:rsid w:val="00A8260E"/>
    <w:rsid w:val="00AA751D"/>
    <w:rsid w:val="00AF7B64"/>
    <w:rsid w:val="00B11A96"/>
    <w:rsid w:val="00B24086"/>
    <w:rsid w:val="00B33C78"/>
    <w:rsid w:val="00B44D37"/>
    <w:rsid w:val="00B535AC"/>
    <w:rsid w:val="00B637A7"/>
    <w:rsid w:val="00BB1584"/>
    <w:rsid w:val="00BC6538"/>
    <w:rsid w:val="00BD7E57"/>
    <w:rsid w:val="00BE0993"/>
    <w:rsid w:val="00C1411F"/>
    <w:rsid w:val="00C14FB0"/>
    <w:rsid w:val="00C20754"/>
    <w:rsid w:val="00C22CFF"/>
    <w:rsid w:val="00C80953"/>
    <w:rsid w:val="00C969B9"/>
    <w:rsid w:val="00CA5DE9"/>
    <w:rsid w:val="00CC5545"/>
    <w:rsid w:val="00CD39A8"/>
    <w:rsid w:val="00CD79A6"/>
    <w:rsid w:val="00CE46E0"/>
    <w:rsid w:val="00CF1439"/>
    <w:rsid w:val="00CF3313"/>
    <w:rsid w:val="00D27290"/>
    <w:rsid w:val="00D52F33"/>
    <w:rsid w:val="00D64065"/>
    <w:rsid w:val="00D93E25"/>
    <w:rsid w:val="00D94EA9"/>
    <w:rsid w:val="00D968C7"/>
    <w:rsid w:val="00DB5F86"/>
    <w:rsid w:val="00DD2703"/>
    <w:rsid w:val="00DD66C8"/>
    <w:rsid w:val="00DE2D35"/>
    <w:rsid w:val="00E0119C"/>
    <w:rsid w:val="00E15E37"/>
    <w:rsid w:val="00E30628"/>
    <w:rsid w:val="00E37D3D"/>
    <w:rsid w:val="00E644B5"/>
    <w:rsid w:val="00E7509C"/>
    <w:rsid w:val="00E76F73"/>
    <w:rsid w:val="00EA47D8"/>
    <w:rsid w:val="00EB0245"/>
    <w:rsid w:val="00EE5326"/>
    <w:rsid w:val="00EF063B"/>
    <w:rsid w:val="00EF213A"/>
    <w:rsid w:val="00EF4873"/>
    <w:rsid w:val="00F04A9C"/>
    <w:rsid w:val="00F17848"/>
    <w:rsid w:val="00F27652"/>
    <w:rsid w:val="00F46A0C"/>
    <w:rsid w:val="00F758BC"/>
    <w:rsid w:val="00F868A4"/>
    <w:rsid w:val="00FA0FDA"/>
    <w:rsid w:val="00FE7D9D"/>
    <w:rsid w:val="00FF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8B49"/>
  <w15:docId w15:val="{230FE223-4357-4AB4-AA40-61F389FE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754"/>
    <w:rPr>
      <w:color w:val="0000FF" w:themeColor="hyperlink"/>
      <w:u w:val="single"/>
    </w:rPr>
  </w:style>
  <w:style w:type="paragraph" w:customStyle="1" w:styleId="Default">
    <w:name w:val="Default"/>
    <w:rsid w:val="00C2075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20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54"/>
    <w:rPr>
      <w:rFonts w:ascii="Tahoma" w:hAnsi="Tahoma" w:cs="Tahoma"/>
      <w:sz w:val="16"/>
      <w:szCs w:val="16"/>
    </w:rPr>
  </w:style>
  <w:style w:type="paragraph" w:styleId="ListParagraph">
    <w:name w:val="List Paragraph"/>
    <w:basedOn w:val="Normal"/>
    <w:uiPriority w:val="34"/>
    <w:qFormat/>
    <w:rsid w:val="008C3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vyfederal.org/" TargetMode="External"/><Relationship Id="rId3" Type="http://schemas.openxmlformats.org/officeDocument/2006/relationships/styles" Target="styles.xml"/><Relationship Id="rId7" Type="http://schemas.openxmlformats.org/officeDocument/2006/relationships/hyperlink" Target="https://www.navyfeder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D5C0A-3A8C-459D-87A3-09B9A03C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Navy Federal Credit Union</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Pearson</dc:creator>
  <cp:lastModifiedBy>Bill Pearson</cp:lastModifiedBy>
  <cp:revision>6</cp:revision>
  <cp:lastPrinted>2021-02-09T16:53:00Z</cp:lastPrinted>
  <dcterms:created xsi:type="dcterms:W3CDTF">2021-02-09T18:08:00Z</dcterms:created>
  <dcterms:modified xsi:type="dcterms:W3CDTF">2021-02-09T18:27:00Z</dcterms:modified>
</cp:coreProperties>
</file>