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82704" w14:textId="6C9D774F" w:rsidR="00571BD1" w:rsidRDefault="68F1255B" w:rsidP="09255779">
      <w:pPr>
        <w:spacing w:after="0" w:line="240" w:lineRule="auto"/>
        <w:rPr>
          <w:rFonts w:ascii="Arial" w:eastAsia="Arial" w:hAnsi="Arial" w:cs="Arial"/>
        </w:rPr>
      </w:pPr>
      <w:r w:rsidRPr="244A894C">
        <w:rPr>
          <w:rFonts w:ascii="Arial" w:eastAsia="Arial" w:hAnsi="Arial" w:cs="Arial"/>
          <w:b/>
          <w:bCs/>
        </w:rPr>
        <w:t>FOR IMMEDIATE RELEASE</w:t>
      </w:r>
      <w:r w:rsidR="00E123AD">
        <w:tab/>
      </w:r>
      <w:r w:rsidR="00E123AD">
        <w:tab/>
      </w:r>
      <w:r w:rsidR="00E123AD">
        <w:tab/>
      </w:r>
      <w:r w:rsidR="71789D5A" w:rsidRPr="244A894C">
        <w:rPr>
          <w:rFonts w:ascii="Arial" w:eastAsia="Arial" w:hAnsi="Arial" w:cs="Arial"/>
          <w:b/>
          <w:bCs/>
        </w:rPr>
        <w:t>C</w:t>
      </w:r>
      <w:r w:rsidRPr="244A894C">
        <w:rPr>
          <w:rFonts w:ascii="Arial" w:eastAsia="Arial" w:hAnsi="Arial" w:cs="Arial"/>
          <w:b/>
          <w:bCs/>
        </w:rPr>
        <w:t>ONTACT</w:t>
      </w:r>
      <w:r w:rsidR="07AC9821" w:rsidRPr="244A894C">
        <w:rPr>
          <w:rFonts w:ascii="Arial" w:eastAsia="Arial" w:hAnsi="Arial" w:cs="Arial"/>
          <w:b/>
          <w:bCs/>
        </w:rPr>
        <w:t xml:space="preserve">: </w:t>
      </w:r>
      <w:r w:rsidRPr="244A894C">
        <w:rPr>
          <w:rFonts w:ascii="Arial" w:eastAsia="Arial" w:hAnsi="Arial" w:cs="Arial"/>
        </w:rPr>
        <w:t>Mallory Studer</w:t>
      </w:r>
      <w:r w:rsidR="391E08CA" w:rsidRPr="244A894C">
        <w:rPr>
          <w:rFonts w:ascii="Arial" w:eastAsia="Arial" w:hAnsi="Arial" w:cs="Arial"/>
        </w:rPr>
        <w:t>, Chairperson</w:t>
      </w:r>
    </w:p>
    <w:p w14:paraId="20DFE8EE" w14:textId="77703946" w:rsidR="00571BD1" w:rsidRDefault="6B8247AD" w:rsidP="142CE1BE">
      <w:pPr>
        <w:spacing w:after="0" w:line="240" w:lineRule="auto"/>
        <w:rPr>
          <w:rFonts w:ascii="Arial" w:eastAsia="Arial" w:hAnsi="Arial" w:cs="Arial"/>
        </w:rPr>
      </w:pPr>
      <w:r w:rsidRPr="5F34F906">
        <w:rPr>
          <w:rFonts w:ascii="Arial" w:eastAsia="Arial" w:hAnsi="Arial" w:cs="Arial"/>
        </w:rPr>
        <w:t xml:space="preserve">April </w:t>
      </w:r>
      <w:r w:rsidR="1EE36F91" w:rsidRPr="5F34F906">
        <w:rPr>
          <w:rFonts w:ascii="Arial" w:eastAsia="Arial" w:hAnsi="Arial" w:cs="Arial"/>
        </w:rPr>
        <w:t>2</w:t>
      </w:r>
      <w:r w:rsidRPr="5F34F906">
        <w:rPr>
          <w:rFonts w:ascii="Arial" w:eastAsia="Arial" w:hAnsi="Arial" w:cs="Arial"/>
        </w:rPr>
        <w:t>, 2021</w:t>
      </w:r>
      <w:r w:rsidR="00E123AD">
        <w:tab/>
      </w:r>
      <w:r w:rsidR="00E123AD">
        <w:tab/>
      </w:r>
      <w:r w:rsidR="00E123AD">
        <w:tab/>
      </w:r>
      <w:r w:rsidR="00E123AD">
        <w:tab/>
      </w:r>
      <w:r w:rsidR="00E123AD">
        <w:tab/>
      </w:r>
      <w:r w:rsidR="00E123AD">
        <w:tab/>
      </w:r>
      <w:r w:rsidR="46CF38EA" w:rsidRPr="5F34F906">
        <w:rPr>
          <w:rFonts w:ascii="Arial" w:eastAsia="Arial" w:hAnsi="Arial" w:cs="Arial"/>
        </w:rPr>
        <w:t>Autism Pensacola</w:t>
      </w:r>
      <w:r w:rsidR="37608629" w:rsidRPr="5F34F906">
        <w:rPr>
          <w:rFonts w:ascii="Arial" w:eastAsia="Arial" w:hAnsi="Arial" w:cs="Arial"/>
        </w:rPr>
        <w:t xml:space="preserve"> Board of Directors</w:t>
      </w:r>
    </w:p>
    <w:p w14:paraId="3E4BFC6C" w14:textId="249A0ADD" w:rsidR="00571BD1" w:rsidRDefault="00E123AD" w:rsidP="142CE1BE">
      <w:pPr>
        <w:spacing w:after="0" w:line="240" w:lineRule="auto"/>
        <w:ind w:left="4320" w:firstLine="720"/>
        <w:rPr>
          <w:rFonts w:ascii="Arial" w:eastAsia="Arial" w:hAnsi="Arial" w:cs="Arial"/>
        </w:rPr>
      </w:pPr>
      <w:hyperlink r:id="rId5">
        <w:r w:rsidR="46CF38EA" w:rsidRPr="244A894C">
          <w:rPr>
            <w:rStyle w:val="Hyperlink"/>
            <w:rFonts w:ascii="Arial" w:eastAsia="Arial" w:hAnsi="Arial" w:cs="Arial"/>
            <w:color w:val="auto"/>
          </w:rPr>
          <w:t>mstuder@oysterbay.com</w:t>
        </w:r>
      </w:hyperlink>
    </w:p>
    <w:p w14:paraId="5746E8EF" w14:textId="1318538B" w:rsidR="1479AAEB" w:rsidRDefault="1479AAEB" w:rsidP="244A894C">
      <w:pPr>
        <w:spacing w:after="0" w:line="240" w:lineRule="auto"/>
        <w:ind w:left="4320" w:firstLine="720"/>
        <w:rPr>
          <w:rFonts w:ascii="Arial" w:eastAsia="Arial" w:hAnsi="Arial" w:cs="Arial"/>
          <w:b/>
          <w:bCs/>
        </w:rPr>
      </w:pPr>
      <w:r w:rsidRPr="244A894C">
        <w:rPr>
          <w:rFonts w:ascii="Arial" w:eastAsia="Arial" w:hAnsi="Arial" w:cs="Arial"/>
          <w:b/>
          <w:bCs/>
        </w:rPr>
        <w:t>850-341-8150</w:t>
      </w:r>
    </w:p>
    <w:p w14:paraId="2417ED9C" w14:textId="6BBE8B96" w:rsidR="00571BD1" w:rsidRDefault="00571BD1" w:rsidP="09255779">
      <w:pPr>
        <w:spacing w:after="0" w:line="240" w:lineRule="auto"/>
        <w:rPr>
          <w:rFonts w:ascii="Arial" w:eastAsia="Arial" w:hAnsi="Arial" w:cs="Arial"/>
          <w:b/>
          <w:bCs/>
          <w:color w:val="FF0000"/>
        </w:rPr>
      </w:pPr>
    </w:p>
    <w:p w14:paraId="5B428060" w14:textId="3820F45E" w:rsidR="00571BD1" w:rsidRDefault="00571BD1" w:rsidP="09255779">
      <w:pPr>
        <w:spacing w:after="0" w:line="240" w:lineRule="auto"/>
        <w:jc w:val="center"/>
        <w:rPr>
          <w:rFonts w:ascii="Arial" w:eastAsia="Arial" w:hAnsi="Arial" w:cs="Arial"/>
          <w:b/>
          <w:bCs/>
        </w:rPr>
      </w:pPr>
    </w:p>
    <w:p w14:paraId="7A484A9D" w14:textId="0F639B10" w:rsidR="00571BD1" w:rsidRDefault="72CB039B" w:rsidP="09255779">
      <w:pPr>
        <w:spacing w:after="0" w:line="240" w:lineRule="auto"/>
        <w:jc w:val="center"/>
        <w:rPr>
          <w:rFonts w:ascii="Arial" w:eastAsia="Arial" w:hAnsi="Arial" w:cs="Arial"/>
          <w:b/>
          <w:bCs/>
        </w:rPr>
      </w:pPr>
      <w:r w:rsidRPr="09255779">
        <w:rPr>
          <w:rFonts w:ascii="Arial" w:eastAsia="Arial" w:hAnsi="Arial" w:cs="Arial"/>
          <w:b/>
          <w:bCs/>
        </w:rPr>
        <w:t>AUTISM PENSACOLA INC. ANNOUNCES SELECTION OF NEW EXECUTIVE DIRECTOR</w:t>
      </w:r>
    </w:p>
    <w:p w14:paraId="30571525" w14:textId="1748D23E" w:rsidR="00571BD1" w:rsidRDefault="72CB039B" w:rsidP="142CE1BE">
      <w:pPr>
        <w:spacing w:after="0" w:line="240" w:lineRule="auto"/>
        <w:jc w:val="center"/>
        <w:rPr>
          <w:rFonts w:ascii="Arial" w:eastAsia="Arial" w:hAnsi="Arial" w:cs="Arial"/>
          <w:b/>
          <w:bCs/>
          <w:i/>
          <w:iCs/>
        </w:rPr>
      </w:pPr>
      <w:r w:rsidRPr="142CE1BE">
        <w:rPr>
          <w:rFonts w:ascii="Arial" w:eastAsia="Arial" w:hAnsi="Arial" w:cs="Arial"/>
          <w:b/>
          <w:bCs/>
          <w:i/>
          <w:iCs/>
        </w:rPr>
        <w:t>Mary McClellan chosen to promote the mission and outreach of API.</w:t>
      </w:r>
    </w:p>
    <w:p w14:paraId="7DB73B07" w14:textId="6AAB07CB" w:rsidR="00571BD1" w:rsidRDefault="00571BD1" w:rsidP="09255779">
      <w:pPr>
        <w:spacing w:after="0" w:line="240" w:lineRule="auto"/>
        <w:jc w:val="center"/>
        <w:rPr>
          <w:rFonts w:ascii="Arial" w:eastAsia="Arial" w:hAnsi="Arial" w:cs="Arial"/>
          <w:b/>
          <w:bCs/>
        </w:rPr>
      </w:pPr>
    </w:p>
    <w:p w14:paraId="631D9810" w14:textId="3DD5A746" w:rsidR="00571BD1" w:rsidRDefault="46CF38EA" w:rsidP="09255779">
      <w:pPr>
        <w:spacing w:after="0" w:line="240" w:lineRule="auto"/>
        <w:rPr>
          <w:rFonts w:ascii="Arial" w:eastAsia="Arial" w:hAnsi="Arial" w:cs="Arial"/>
        </w:rPr>
      </w:pPr>
      <w:r w:rsidRPr="09255779">
        <w:rPr>
          <w:rFonts w:ascii="Arial" w:eastAsia="Arial" w:hAnsi="Arial" w:cs="Arial"/>
          <w:b/>
          <w:bCs/>
        </w:rPr>
        <w:t xml:space="preserve">PENSACOLA, FL - </w:t>
      </w:r>
      <w:r w:rsidR="162B45BC" w:rsidRPr="09255779">
        <w:rPr>
          <w:rFonts w:ascii="Arial" w:eastAsia="Arial" w:hAnsi="Arial" w:cs="Arial"/>
        </w:rPr>
        <w:t xml:space="preserve">Autism Pensacola </w:t>
      </w:r>
      <w:r w:rsidR="3BC34C9E" w:rsidRPr="09255779">
        <w:rPr>
          <w:rFonts w:ascii="Arial" w:eastAsia="Arial" w:hAnsi="Arial" w:cs="Arial"/>
        </w:rPr>
        <w:t xml:space="preserve">Inc. (API) </w:t>
      </w:r>
      <w:r w:rsidR="1FD3A396" w:rsidRPr="09255779">
        <w:rPr>
          <w:rFonts w:ascii="Arial" w:eastAsia="Arial" w:hAnsi="Arial" w:cs="Arial"/>
        </w:rPr>
        <w:t xml:space="preserve">Board of Directors </w:t>
      </w:r>
      <w:r w:rsidR="162B45BC" w:rsidRPr="09255779">
        <w:rPr>
          <w:rFonts w:ascii="Arial" w:eastAsia="Arial" w:hAnsi="Arial" w:cs="Arial"/>
        </w:rPr>
        <w:t xml:space="preserve">is pleased to announce the selection of Mary </w:t>
      </w:r>
      <w:r w:rsidR="1900994D" w:rsidRPr="09255779">
        <w:rPr>
          <w:rFonts w:ascii="Arial" w:eastAsia="Arial" w:hAnsi="Arial" w:cs="Arial"/>
        </w:rPr>
        <w:t xml:space="preserve">Donovan </w:t>
      </w:r>
      <w:r w:rsidR="162B45BC" w:rsidRPr="09255779">
        <w:rPr>
          <w:rFonts w:ascii="Arial" w:eastAsia="Arial" w:hAnsi="Arial" w:cs="Arial"/>
        </w:rPr>
        <w:t xml:space="preserve">McClellan as its </w:t>
      </w:r>
      <w:r w:rsidR="6BFC6AAB" w:rsidRPr="09255779">
        <w:rPr>
          <w:rFonts w:ascii="Arial" w:eastAsia="Arial" w:hAnsi="Arial" w:cs="Arial"/>
        </w:rPr>
        <w:t xml:space="preserve">incoming </w:t>
      </w:r>
      <w:r w:rsidR="162B45BC" w:rsidRPr="09255779">
        <w:rPr>
          <w:rFonts w:ascii="Arial" w:eastAsia="Arial" w:hAnsi="Arial" w:cs="Arial"/>
        </w:rPr>
        <w:t>Executive Director</w:t>
      </w:r>
      <w:r w:rsidR="73EE5433" w:rsidRPr="09255779">
        <w:rPr>
          <w:rFonts w:ascii="Arial" w:eastAsia="Arial" w:hAnsi="Arial" w:cs="Arial"/>
        </w:rPr>
        <w:t>. McClellan</w:t>
      </w:r>
      <w:r w:rsidR="3B500E14" w:rsidRPr="09255779">
        <w:rPr>
          <w:rFonts w:ascii="Arial" w:eastAsia="Arial" w:hAnsi="Arial" w:cs="Arial"/>
        </w:rPr>
        <w:t xml:space="preserve"> began in her </w:t>
      </w:r>
      <w:r w:rsidR="7FC49E9E" w:rsidRPr="09255779">
        <w:rPr>
          <w:rFonts w:ascii="Arial" w:eastAsia="Arial" w:hAnsi="Arial" w:cs="Arial"/>
        </w:rPr>
        <w:t xml:space="preserve">new role on March 8, 2021, and is responsible for fundraising, </w:t>
      </w:r>
      <w:r w:rsidR="2E43BA28" w:rsidRPr="09255779">
        <w:rPr>
          <w:rFonts w:ascii="Arial" w:eastAsia="Arial" w:hAnsi="Arial" w:cs="Arial"/>
        </w:rPr>
        <w:t>don</w:t>
      </w:r>
      <w:r w:rsidR="31F41AEF" w:rsidRPr="09255779">
        <w:rPr>
          <w:rFonts w:ascii="Arial" w:eastAsia="Arial" w:hAnsi="Arial" w:cs="Arial"/>
        </w:rPr>
        <w:t xml:space="preserve">or stewardship, </w:t>
      </w:r>
      <w:r w:rsidR="1BA96AF4" w:rsidRPr="09255779">
        <w:rPr>
          <w:rFonts w:ascii="Arial" w:eastAsia="Arial" w:hAnsi="Arial" w:cs="Arial"/>
        </w:rPr>
        <w:t>community engagement,</w:t>
      </w:r>
      <w:r w:rsidR="212BABF8" w:rsidRPr="09255779">
        <w:rPr>
          <w:rFonts w:ascii="Arial" w:eastAsia="Arial" w:hAnsi="Arial" w:cs="Arial"/>
        </w:rPr>
        <w:t xml:space="preserve"> and campaign development</w:t>
      </w:r>
      <w:r w:rsidR="53EC6FD3" w:rsidRPr="09255779">
        <w:rPr>
          <w:rFonts w:ascii="Arial" w:eastAsia="Arial" w:hAnsi="Arial" w:cs="Arial"/>
        </w:rPr>
        <w:t>, as well</w:t>
      </w:r>
      <w:r w:rsidR="212BABF8" w:rsidRPr="09255779">
        <w:rPr>
          <w:rFonts w:ascii="Arial" w:eastAsia="Arial" w:hAnsi="Arial" w:cs="Arial"/>
        </w:rPr>
        <w:t xml:space="preserve"> as </w:t>
      </w:r>
      <w:r w:rsidR="74423089" w:rsidRPr="09255779">
        <w:rPr>
          <w:rFonts w:ascii="Arial" w:eastAsia="Arial" w:hAnsi="Arial" w:cs="Arial"/>
        </w:rPr>
        <w:t>manag</w:t>
      </w:r>
      <w:r w:rsidR="212BABF8" w:rsidRPr="09255779">
        <w:rPr>
          <w:rFonts w:ascii="Arial" w:eastAsia="Arial" w:hAnsi="Arial" w:cs="Arial"/>
        </w:rPr>
        <w:t xml:space="preserve">ing the general </w:t>
      </w:r>
      <w:r w:rsidR="096A1C91" w:rsidRPr="09255779">
        <w:rPr>
          <w:rFonts w:ascii="Arial" w:eastAsia="Arial" w:hAnsi="Arial" w:cs="Arial"/>
        </w:rPr>
        <w:t xml:space="preserve">day-to-day </w:t>
      </w:r>
      <w:r w:rsidR="212BABF8" w:rsidRPr="09255779">
        <w:rPr>
          <w:rFonts w:ascii="Arial" w:eastAsia="Arial" w:hAnsi="Arial" w:cs="Arial"/>
        </w:rPr>
        <w:t>oper</w:t>
      </w:r>
      <w:r w:rsidR="0F0536D7" w:rsidRPr="09255779">
        <w:rPr>
          <w:rFonts w:ascii="Arial" w:eastAsia="Arial" w:hAnsi="Arial" w:cs="Arial"/>
        </w:rPr>
        <w:t>ations of the organization.</w:t>
      </w:r>
    </w:p>
    <w:p w14:paraId="094A360F" w14:textId="4FA94F35" w:rsidR="09255779" w:rsidRDefault="09255779" w:rsidP="09255779">
      <w:pPr>
        <w:spacing w:after="0" w:line="240" w:lineRule="auto"/>
        <w:rPr>
          <w:rFonts w:ascii="Arial" w:eastAsia="Arial" w:hAnsi="Arial" w:cs="Arial"/>
        </w:rPr>
      </w:pPr>
    </w:p>
    <w:p w14:paraId="1363A68B" w14:textId="4C0B25F0" w:rsidR="00571BD1" w:rsidRDefault="3F239C6F" w:rsidP="09255779">
      <w:pPr>
        <w:spacing w:after="0" w:line="240" w:lineRule="auto"/>
        <w:rPr>
          <w:rFonts w:ascii="Arial" w:eastAsia="Arial" w:hAnsi="Arial" w:cs="Arial"/>
        </w:rPr>
      </w:pPr>
      <w:r w:rsidRPr="142CE1BE">
        <w:rPr>
          <w:rFonts w:ascii="Arial" w:eastAsia="Arial" w:hAnsi="Arial" w:cs="Arial"/>
        </w:rPr>
        <w:t xml:space="preserve">McClellan </w:t>
      </w:r>
      <w:r w:rsidR="749E4F27" w:rsidRPr="142CE1BE">
        <w:rPr>
          <w:rFonts w:ascii="Arial" w:eastAsia="Arial" w:hAnsi="Arial" w:cs="Arial"/>
        </w:rPr>
        <w:t>is a Pensacola native and a graduate of Pensacola Catholic High School</w:t>
      </w:r>
      <w:r w:rsidR="7AFBDD8C" w:rsidRPr="142CE1BE">
        <w:rPr>
          <w:rFonts w:ascii="Arial" w:eastAsia="Arial" w:hAnsi="Arial" w:cs="Arial"/>
        </w:rPr>
        <w:t xml:space="preserve">. </w:t>
      </w:r>
      <w:r w:rsidR="1DDBC408" w:rsidRPr="142CE1BE">
        <w:rPr>
          <w:rFonts w:ascii="Arial" w:eastAsia="Arial" w:hAnsi="Arial" w:cs="Arial"/>
        </w:rPr>
        <w:t>She</w:t>
      </w:r>
      <w:r w:rsidR="7AFBDD8C" w:rsidRPr="142CE1BE">
        <w:rPr>
          <w:rFonts w:ascii="Arial" w:eastAsia="Arial" w:hAnsi="Arial" w:cs="Arial"/>
        </w:rPr>
        <w:t xml:space="preserve"> </w:t>
      </w:r>
      <w:r w:rsidR="7C3B2256" w:rsidRPr="142CE1BE">
        <w:rPr>
          <w:rFonts w:ascii="Arial" w:eastAsia="Arial" w:hAnsi="Arial" w:cs="Arial"/>
        </w:rPr>
        <w:t>lived in Tallahassee for 18 years until returning to her hometown with her husband and three children</w:t>
      </w:r>
      <w:r w:rsidR="33C82B02" w:rsidRPr="142CE1BE">
        <w:rPr>
          <w:rFonts w:ascii="Arial" w:eastAsia="Arial" w:hAnsi="Arial" w:cs="Arial"/>
        </w:rPr>
        <w:t xml:space="preserve"> in 2003</w:t>
      </w:r>
      <w:r w:rsidR="749E4F27" w:rsidRPr="142CE1BE">
        <w:rPr>
          <w:rFonts w:ascii="Arial" w:eastAsia="Arial" w:hAnsi="Arial" w:cs="Arial"/>
        </w:rPr>
        <w:t xml:space="preserve">. She </w:t>
      </w:r>
      <w:r w:rsidR="267B74C7" w:rsidRPr="142CE1BE">
        <w:rPr>
          <w:rFonts w:ascii="Arial" w:eastAsia="Arial" w:hAnsi="Arial" w:cs="Arial"/>
        </w:rPr>
        <w:t xml:space="preserve">attended </w:t>
      </w:r>
      <w:r w:rsidR="03FEE3C8" w:rsidRPr="142CE1BE">
        <w:rPr>
          <w:rFonts w:ascii="Arial" w:eastAsia="Arial" w:hAnsi="Arial" w:cs="Arial"/>
        </w:rPr>
        <w:t xml:space="preserve">the </w:t>
      </w:r>
      <w:r w:rsidR="267B74C7" w:rsidRPr="142CE1BE">
        <w:rPr>
          <w:rFonts w:ascii="Arial" w:eastAsia="Arial" w:hAnsi="Arial" w:cs="Arial"/>
        </w:rPr>
        <w:t xml:space="preserve">University of West Florida </w:t>
      </w:r>
      <w:r w:rsidR="11BD18C2" w:rsidRPr="142CE1BE">
        <w:rPr>
          <w:rFonts w:ascii="Arial" w:eastAsia="Arial" w:hAnsi="Arial" w:cs="Arial"/>
        </w:rPr>
        <w:t xml:space="preserve">where </w:t>
      </w:r>
      <w:r w:rsidR="267B74C7" w:rsidRPr="142CE1BE">
        <w:rPr>
          <w:rFonts w:ascii="Arial" w:eastAsia="Arial" w:hAnsi="Arial" w:cs="Arial"/>
        </w:rPr>
        <w:t xml:space="preserve">she earned </w:t>
      </w:r>
      <w:r w:rsidR="32EED84B" w:rsidRPr="142CE1BE">
        <w:rPr>
          <w:rFonts w:ascii="Arial" w:eastAsia="Arial" w:hAnsi="Arial" w:cs="Arial"/>
        </w:rPr>
        <w:t xml:space="preserve">her </w:t>
      </w:r>
      <w:r w:rsidR="749E4F27" w:rsidRPr="142CE1BE">
        <w:rPr>
          <w:rFonts w:ascii="Arial" w:eastAsia="Arial" w:hAnsi="Arial" w:cs="Arial"/>
        </w:rPr>
        <w:t>Communication</w:t>
      </w:r>
      <w:r w:rsidR="248CD456" w:rsidRPr="142CE1BE">
        <w:rPr>
          <w:rFonts w:ascii="Arial" w:eastAsia="Arial" w:hAnsi="Arial" w:cs="Arial"/>
        </w:rPr>
        <w:t xml:space="preserve"> Arts</w:t>
      </w:r>
      <w:r w:rsidR="21C4A031" w:rsidRPr="142CE1BE">
        <w:rPr>
          <w:rFonts w:ascii="Arial" w:eastAsia="Arial" w:hAnsi="Arial" w:cs="Arial"/>
        </w:rPr>
        <w:t xml:space="preserve"> B.A.</w:t>
      </w:r>
      <w:r w:rsidR="2253678F" w:rsidRPr="142CE1BE">
        <w:rPr>
          <w:rFonts w:ascii="Arial" w:eastAsia="Arial" w:hAnsi="Arial" w:cs="Arial"/>
        </w:rPr>
        <w:t xml:space="preserve"> </w:t>
      </w:r>
      <w:r w:rsidR="21C4A031" w:rsidRPr="142CE1BE">
        <w:rPr>
          <w:rFonts w:ascii="Arial" w:eastAsia="Arial" w:hAnsi="Arial" w:cs="Arial"/>
        </w:rPr>
        <w:t>degree</w:t>
      </w:r>
      <w:r w:rsidR="14C76335" w:rsidRPr="142CE1BE">
        <w:rPr>
          <w:rFonts w:ascii="Arial" w:eastAsia="Arial" w:hAnsi="Arial" w:cs="Arial"/>
        </w:rPr>
        <w:t xml:space="preserve">. </w:t>
      </w:r>
      <w:r w:rsidR="3100F881" w:rsidRPr="142CE1BE">
        <w:rPr>
          <w:rFonts w:ascii="Arial" w:eastAsia="Arial" w:hAnsi="Arial" w:cs="Arial"/>
        </w:rPr>
        <w:t xml:space="preserve">McClellan </w:t>
      </w:r>
      <w:r w:rsidR="0CAA3AB1" w:rsidRPr="142CE1BE">
        <w:rPr>
          <w:rFonts w:ascii="Arial" w:eastAsia="Arial" w:hAnsi="Arial" w:cs="Arial"/>
        </w:rPr>
        <w:t xml:space="preserve">and her husband, Jim, worked together for nine years providing </w:t>
      </w:r>
      <w:r w:rsidR="5B8D94EF" w:rsidRPr="142CE1BE">
        <w:rPr>
          <w:rFonts w:ascii="Arial" w:eastAsia="Arial" w:hAnsi="Arial" w:cs="Arial"/>
        </w:rPr>
        <w:t xml:space="preserve">public relations, marketing, corporate event planning, </w:t>
      </w:r>
      <w:r w:rsidR="7845A7EF" w:rsidRPr="142CE1BE">
        <w:rPr>
          <w:rFonts w:ascii="Arial" w:eastAsia="Arial" w:hAnsi="Arial" w:cs="Arial"/>
        </w:rPr>
        <w:t xml:space="preserve">content writing, and nonprofit </w:t>
      </w:r>
      <w:r w:rsidR="3C67F53F" w:rsidRPr="142CE1BE">
        <w:rPr>
          <w:rFonts w:ascii="Arial" w:eastAsia="Arial" w:hAnsi="Arial" w:cs="Arial"/>
        </w:rPr>
        <w:t>fundraising</w:t>
      </w:r>
      <w:r w:rsidR="465AF3C1" w:rsidRPr="142CE1BE">
        <w:rPr>
          <w:rFonts w:ascii="Arial" w:eastAsia="Arial" w:hAnsi="Arial" w:cs="Arial"/>
        </w:rPr>
        <w:t xml:space="preserve"> services</w:t>
      </w:r>
      <w:r w:rsidR="2083C08B" w:rsidRPr="142CE1BE">
        <w:rPr>
          <w:rFonts w:ascii="Arial" w:eastAsia="Arial" w:hAnsi="Arial" w:cs="Arial"/>
        </w:rPr>
        <w:t xml:space="preserve">, after which she continued offering those same services </w:t>
      </w:r>
      <w:r w:rsidR="06187AC8" w:rsidRPr="142CE1BE">
        <w:rPr>
          <w:rFonts w:ascii="Arial" w:eastAsia="Arial" w:hAnsi="Arial" w:cs="Arial"/>
        </w:rPr>
        <w:t>as a sole proprietor.</w:t>
      </w:r>
    </w:p>
    <w:p w14:paraId="1C4B6C2F" w14:textId="1B97757A" w:rsidR="09255779" w:rsidRDefault="09255779" w:rsidP="09255779">
      <w:pPr>
        <w:spacing w:after="0" w:line="240" w:lineRule="auto"/>
        <w:rPr>
          <w:rFonts w:ascii="Arial" w:eastAsia="Arial" w:hAnsi="Arial" w:cs="Arial"/>
        </w:rPr>
      </w:pPr>
    </w:p>
    <w:p w14:paraId="5C243E21" w14:textId="73CAD491" w:rsidR="4EFFD653" w:rsidRDefault="079E0F4F" w:rsidP="09255779">
      <w:pPr>
        <w:spacing w:after="0" w:line="240" w:lineRule="auto"/>
        <w:rPr>
          <w:rFonts w:ascii="Arial" w:eastAsia="Arial" w:hAnsi="Arial" w:cs="Arial"/>
        </w:rPr>
      </w:pPr>
      <w:r w:rsidRPr="142CE1BE">
        <w:rPr>
          <w:rFonts w:ascii="Arial" w:eastAsia="Arial" w:hAnsi="Arial" w:cs="Arial"/>
        </w:rPr>
        <w:t>In 1995, McClellan was first</w:t>
      </w:r>
      <w:r w:rsidR="021AA338" w:rsidRPr="142CE1BE">
        <w:rPr>
          <w:rFonts w:ascii="Arial" w:eastAsia="Arial" w:hAnsi="Arial" w:cs="Arial"/>
        </w:rPr>
        <w:t xml:space="preserve"> introduced to charitable outreach when her son was born and</w:t>
      </w:r>
      <w:r w:rsidR="55F9FB09" w:rsidRPr="142CE1BE">
        <w:rPr>
          <w:rFonts w:ascii="Arial" w:eastAsia="Arial" w:hAnsi="Arial" w:cs="Arial"/>
        </w:rPr>
        <w:t xml:space="preserve"> – at 18 hours old – was </w:t>
      </w:r>
      <w:r w:rsidR="6438DFFC" w:rsidRPr="142CE1BE">
        <w:rPr>
          <w:rFonts w:ascii="Arial" w:eastAsia="Arial" w:hAnsi="Arial" w:cs="Arial"/>
        </w:rPr>
        <w:t xml:space="preserve">flown </w:t>
      </w:r>
      <w:r w:rsidR="021AA338" w:rsidRPr="142CE1BE">
        <w:rPr>
          <w:rFonts w:ascii="Arial" w:eastAsia="Arial" w:hAnsi="Arial" w:cs="Arial"/>
        </w:rPr>
        <w:t xml:space="preserve">to </w:t>
      </w:r>
      <w:proofErr w:type="spellStart"/>
      <w:r w:rsidR="021AA338" w:rsidRPr="142CE1BE">
        <w:rPr>
          <w:rFonts w:ascii="Arial" w:eastAsia="Arial" w:hAnsi="Arial" w:cs="Arial"/>
        </w:rPr>
        <w:t>Shands</w:t>
      </w:r>
      <w:proofErr w:type="spellEnd"/>
      <w:r w:rsidR="021AA338" w:rsidRPr="142CE1BE">
        <w:rPr>
          <w:rFonts w:ascii="Arial" w:eastAsia="Arial" w:hAnsi="Arial" w:cs="Arial"/>
        </w:rPr>
        <w:t xml:space="preserve"> Hospital in Gainesville, Fla. As </w:t>
      </w:r>
      <w:r w:rsidR="0A91007B" w:rsidRPr="142CE1BE">
        <w:rPr>
          <w:rFonts w:ascii="Arial" w:eastAsia="Arial" w:hAnsi="Arial" w:cs="Arial"/>
        </w:rPr>
        <w:t>parents to a newborn in a critical health crisis,</w:t>
      </w:r>
      <w:r w:rsidR="021AA338" w:rsidRPr="142CE1BE">
        <w:rPr>
          <w:rFonts w:ascii="Arial" w:eastAsia="Arial" w:hAnsi="Arial" w:cs="Arial"/>
        </w:rPr>
        <w:t xml:space="preserve"> </w:t>
      </w:r>
      <w:r w:rsidR="6C5673B4" w:rsidRPr="142CE1BE">
        <w:rPr>
          <w:rFonts w:ascii="Arial" w:eastAsia="Arial" w:hAnsi="Arial" w:cs="Arial"/>
        </w:rPr>
        <w:t>she and her husband were blessed with the opportunity to stay at the</w:t>
      </w:r>
      <w:r w:rsidRPr="142CE1BE">
        <w:rPr>
          <w:rFonts w:ascii="Arial" w:eastAsia="Arial" w:hAnsi="Arial" w:cs="Arial"/>
        </w:rPr>
        <w:t xml:space="preserve"> Ronald McDonald House </w:t>
      </w:r>
      <w:r w:rsidR="4004F15D" w:rsidRPr="142CE1BE">
        <w:rPr>
          <w:rFonts w:ascii="Arial" w:eastAsia="Arial" w:hAnsi="Arial" w:cs="Arial"/>
        </w:rPr>
        <w:t>across the street. After that time, her passion for nonprofit work grew as she journeyed along</w:t>
      </w:r>
      <w:r w:rsidR="3D9673EC" w:rsidRPr="142CE1BE">
        <w:rPr>
          <w:rFonts w:ascii="Arial" w:eastAsia="Arial" w:hAnsi="Arial" w:cs="Arial"/>
        </w:rPr>
        <w:t xml:space="preserve"> the paths of being a </w:t>
      </w:r>
      <w:r w:rsidR="243AFC17" w:rsidRPr="142CE1BE">
        <w:rPr>
          <w:rFonts w:ascii="Arial" w:eastAsia="Arial" w:hAnsi="Arial" w:cs="Arial"/>
        </w:rPr>
        <w:t xml:space="preserve">volunteer, </w:t>
      </w:r>
      <w:r w:rsidR="4EFFD653" w:rsidRPr="142CE1BE">
        <w:rPr>
          <w:rFonts w:ascii="Arial" w:eastAsia="Arial" w:hAnsi="Arial" w:cs="Arial"/>
        </w:rPr>
        <w:t xml:space="preserve">donor, </w:t>
      </w:r>
      <w:r w:rsidR="51A2BA81" w:rsidRPr="142CE1BE">
        <w:rPr>
          <w:rFonts w:ascii="Arial" w:eastAsia="Arial" w:hAnsi="Arial" w:cs="Arial"/>
        </w:rPr>
        <w:t xml:space="preserve">mentor, </w:t>
      </w:r>
      <w:r w:rsidR="4EFFD653" w:rsidRPr="142CE1BE">
        <w:rPr>
          <w:rFonts w:ascii="Arial" w:eastAsia="Arial" w:hAnsi="Arial" w:cs="Arial"/>
        </w:rPr>
        <w:t xml:space="preserve">board member, and </w:t>
      </w:r>
      <w:r w:rsidR="4A5530D3" w:rsidRPr="142CE1BE">
        <w:rPr>
          <w:rFonts w:ascii="Arial" w:eastAsia="Arial" w:hAnsi="Arial" w:cs="Arial"/>
        </w:rPr>
        <w:t>in recent years, as</w:t>
      </w:r>
      <w:r w:rsidR="71B3E806" w:rsidRPr="142CE1BE">
        <w:rPr>
          <w:rFonts w:ascii="Arial" w:eastAsia="Arial" w:hAnsi="Arial" w:cs="Arial"/>
        </w:rPr>
        <w:t xml:space="preserve"> a </w:t>
      </w:r>
      <w:r w:rsidR="4EFFD653" w:rsidRPr="142CE1BE">
        <w:rPr>
          <w:rFonts w:ascii="Arial" w:eastAsia="Arial" w:hAnsi="Arial" w:cs="Arial"/>
        </w:rPr>
        <w:t>nonprofit staff member.</w:t>
      </w:r>
    </w:p>
    <w:p w14:paraId="34C25116" w14:textId="73937DA9" w:rsidR="09255779" w:rsidRDefault="09255779" w:rsidP="09255779">
      <w:pPr>
        <w:spacing w:after="0" w:line="240" w:lineRule="auto"/>
        <w:rPr>
          <w:rFonts w:ascii="Arial" w:eastAsia="Arial" w:hAnsi="Arial" w:cs="Arial"/>
        </w:rPr>
      </w:pPr>
    </w:p>
    <w:p w14:paraId="01479818" w14:textId="5D799BB0" w:rsidR="0ED5E466" w:rsidRDefault="0ED5E466" w:rsidP="09255779">
      <w:pPr>
        <w:spacing w:after="0" w:line="240" w:lineRule="auto"/>
        <w:rPr>
          <w:rFonts w:ascii="Arial" w:eastAsia="Arial" w:hAnsi="Arial" w:cs="Arial"/>
        </w:rPr>
      </w:pPr>
      <w:r w:rsidRPr="244A894C">
        <w:rPr>
          <w:rFonts w:ascii="Arial" w:eastAsia="Arial" w:hAnsi="Arial" w:cs="Arial"/>
        </w:rPr>
        <w:t>“</w:t>
      </w:r>
      <w:r w:rsidR="64A6F615" w:rsidRPr="244A894C">
        <w:rPr>
          <w:rFonts w:ascii="Arial" w:eastAsia="Arial" w:hAnsi="Arial" w:cs="Arial"/>
        </w:rPr>
        <w:t>Experiencing</w:t>
      </w:r>
      <w:r w:rsidRPr="244A894C">
        <w:rPr>
          <w:rFonts w:ascii="Arial" w:eastAsia="Arial" w:hAnsi="Arial" w:cs="Arial"/>
        </w:rPr>
        <w:t xml:space="preserve"> </w:t>
      </w:r>
      <w:r w:rsidR="64A6F615" w:rsidRPr="244A894C">
        <w:rPr>
          <w:rFonts w:ascii="Arial" w:eastAsia="Arial" w:hAnsi="Arial" w:cs="Arial"/>
        </w:rPr>
        <w:t xml:space="preserve">the nonprofit world </w:t>
      </w:r>
      <w:r w:rsidR="55603AC1" w:rsidRPr="244A894C">
        <w:rPr>
          <w:rFonts w:ascii="Arial" w:eastAsia="Arial" w:hAnsi="Arial" w:cs="Arial"/>
        </w:rPr>
        <w:t>through so many different lenses</w:t>
      </w:r>
      <w:r w:rsidRPr="244A894C">
        <w:rPr>
          <w:rFonts w:ascii="Arial" w:eastAsia="Arial" w:hAnsi="Arial" w:cs="Arial"/>
        </w:rPr>
        <w:t xml:space="preserve"> </w:t>
      </w:r>
      <w:proofErr w:type="gramStart"/>
      <w:r w:rsidR="3F630F21" w:rsidRPr="244A894C">
        <w:rPr>
          <w:rFonts w:ascii="Arial" w:eastAsia="Arial" w:hAnsi="Arial" w:cs="Arial"/>
        </w:rPr>
        <w:t>has</w:t>
      </w:r>
      <w:proofErr w:type="gramEnd"/>
      <w:r w:rsidR="3F630F21" w:rsidRPr="244A894C">
        <w:rPr>
          <w:rFonts w:ascii="Arial" w:eastAsia="Arial" w:hAnsi="Arial" w:cs="Arial"/>
        </w:rPr>
        <w:t xml:space="preserve"> really </w:t>
      </w:r>
      <w:r w:rsidR="5363DD38" w:rsidRPr="244A894C">
        <w:rPr>
          <w:rFonts w:ascii="Arial" w:eastAsia="Arial" w:hAnsi="Arial" w:cs="Arial"/>
        </w:rPr>
        <w:t>helped</w:t>
      </w:r>
      <w:r w:rsidR="356C856E" w:rsidRPr="244A894C">
        <w:rPr>
          <w:rFonts w:ascii="Arial" w:eastAsia="Arial" w:hAnsi="Arial" w:cs="Arial"/>
        </w:rPr>
        <w:t xml:space="preserve"> </w:t>
      </w:r>
      <w:r w:rsidR="3F630F21" w:rsidRPr="244A894C">
        <w:rPr>
          <w:rFonts w:ascii="Arial" w:eastAsia="Arial" w:hAnsi="Arial" w:cs="Arial"/>
        </w:rPr>
        <w:t xml:space="preserve">me </w:t>
      </w:r>
      <w:r w:rsidR="19400D2C" w:rsidRPr="244A894C">
        <w:rPr>
          <w:rFonts w:ascii="Arial" w:eastAsia="Arial" w:hAnsi="Arial" w:cs="Arial"/>
        </w:rPr>
        <w:t>when relating to</w:t>
      </w:r>
      <w:r w:rsidRPr="244A894C">
        <w:rPr>
          <w:rFonts w:ascii="Arial" w:eastAsia="Arial" w:hAnsi="Arial" w:cs="Arial"/>
        </w:rPr>
        <w:t xml:space="preserve"> donors</w:t>
      </w:r>
      <w:r w:rsidR="59BD5EE6" w:rsidRPr="244A894C">
        <w:rPr>
          <w:rFonts w:ascii="Arial" w:eastAsia="Arial" w:hAnsi="Arial" w:cs="Arial"/>
        </w:rPr>
        <w:t xml:space="preserve"> and volunteer</w:t>
      </w:r>
      <w:r w:rsidR="18624418" w:rsidRPr="244A894C">
        <w:rPr>
          <w:rFonts w:ascii="Arial" w:eastAsia="Arial" w:hAnsi="Arial" w:cs="Arial"/>
        </w:rPr>
        <w:t>s</w:t>
      </w:r>
      <w:r w:rsidRPr="244A894C">
        <w:rPr>
          <w:rFonts w:ascii="Arial" w:eastAsia="Arial" w:hAnsi="Arial" w:cs="Arial"/>
        </w:rPr>
        <w:t>, promot</w:t>
      </w:r>
      <w:r w:rsidR="7A6AEC4D" w:rsidRPr="244A894C">
        <w:rPr>
          <w:rFonts w:ascii="Arial" w:eastAsia="Arial" w:hAnsi="Arial" w:cs="Arial"/>
        </w:rPr>
        <w:t xml:space="preserve">ing </w:t>
      </w:r>
      <w:r w:rsidRPr="244A894C">
        <w:rPr>
          <w:rFonts w:ascii="Arial" w:eastAsia="Arial" w:hAnsi="Arial" w:cs="Arial"/>
        </w:rPr>
        <w:t>awareness</w:t>
      </w:r>
      <w:r w:rsidR="309F9B22" w:rsidRPr="244A894C">
        <w:rPr>
          <w:rFonts w:ascii="Arial" w:eastAsia="Arial" w:hAnsi="Arial" w:cs="Arial"/>
        </w:rPr>
        <w:t xml:space="preserve"> </w:t>
      </w:r>
      <w:r w:rsidR="2285FA60" w:rsidRPr="244A894C">
        <w:rPr>
          <w:rFonts w:ascii="Arial" w:eastAsia="Arial" w:hAnsi="Arial" w:cs="Arial"/>
        </w:rPr>
        <w:t>through</w:t>
      </w:r>
      <w:r w:rsidR="05FE03FC" w:rsidRPr="244A894C">
        <w:rPr>
          <w:rFonts w:ascii="Arial" w:eastAsia="Arial" w:hAnsi="Arial" w:cs="Arial"/>
        </w:rPr>
        <w:t xml:space="preserve"> community engagement opportunities, </w:t>
      </w:r>
      <w:r w:rsidR="624A5482" w:rsidRPr="244A894C">
        <w:rPr>
          <w:rFonts w:ascii="Arial" w:eastAsia="Arial" w:hAnsi="Arial" w:cs="Arial"/>
        </w:rPr>
        <w:t xml:space="preserve">offering </w:t>
      </w:r>
      <w:r w:rsidR="5E99C546" w:rsidRPr="244A894C">
        <w:rPr>
          <w:rFonts w:ascii="Arial" w:eastAsia="Arial" w:hAnsi="Arial" w:cs="Arial"/>
        </w:rPr>
        <w:t>compass</w:t>
      </w:r>
      <w:r w:rsidR="14A63F0E" w:rsidRPr="244A894C">
        <w:rPr>
          <w:rFonts w:ascii="Arial" w:eastAsia="Arial" w:hAnsi="Arial" w:cs="Arial"/>
        </w:rPr>
        <w:t xml:space="preserve">ion to </w:t>
      </w:r>
      <w:r w:rsidR="68561908" w:rsidRPr="244A894C">
        <w:rPr>
          <w:rFonts w:ascii="Arial" w:eastAsia="Arial" w:hAnsi="Arial" w:cs="Arial"/>
        </w:rPr>
        <w:t xml:space="preserve">people in need, </w:t>
      </w:r>
      <w:r w:rsidR="05FE03FC" w:rsidRPr="244A894C">
        <w:rPr>
          <w:rFonts w:ascii="Arial" w:eastAsia="Arial" w:hAnsi="Arial" w:cs="Arial"/>
        </w:rPr>
        <w:t xml:space="preserve">and simply expressing appreciation </w:t>
      </w:r>
      <w:r w:rsidR="12A54634" w:rsidRPr="244A894C">
        <w:rPr>
          <w:rFonts w:ascii="Arial" w:eastAsia="Arial" w:hAnsi="Arial" w:cs="Arial"/>
        </w:rPr>
        <w:t>to</w:t>
      </w:r>
      <w:r w:rsidR="05FE03FC" w:rsidRPr="244A894C">
        <w:rPr>
          <w:rFonts w:ascii="Arial" w:eastAsia="Arial" w:hAnsi="Arial" w:cs="Arial"/>
        </w:rPr>
        <w:t xml:space="preserve"> those who </w:t>
      </w:r>
      <w:r w:rsidR="48722629" w:rsidRPr="244A894C">
        <w:rPr>
          <w:rFonts w:ascii="Arial" w:eastAsia="Arial" w:hAnsi="Arial" w:cs="Arial"/>
        </w:rPr>
        <w:t>give</w:t>
      </w:r>
      <w:r w:rsidR="05FE03FC" w:rsidRPr="244A894C">
        <w:rPr>
          <w:rFonts w:ascii="Arial" w:eastAsia="Arial" w:hAnsi="Arial" w:cs="Arial"/>
        </w:rPr>
        <w:t xml:space="preserve"> their time, talent, and treasure</w:t>
      </w:r>
      <w:r w:rsidR="0DB2CCE4" w:rsidRPr="244A894C">
        <w:rPr>
          <w:rFonts w:ascii="Arial" w:eastAsia="Arial" w:hAnsi="Arial" w:cs="Arial"/>
        </w:rPr>
        <w:t xml:space="preserve"> </w:t>
      </w:r>
      <w:r w:rsidR="03EA5895" w:rsidRPr="244A894C">
        <w:rPr>
          <w:rFonts w:ascii="Arial" w:eastAsia="Arial" w:hAnsi="Arial" w:cs="Arial"/>
        </w:rPr>
        <w:t>for</w:t>
      </w:r>
      <w:r w:rsidR="0DB2CCE4" w:rsidRPr="244A894C">
        <w:rPr>
          <w:rFonts w:ascii="Arial" w:eastAsia="Arial" w:hAnsi="Arial" w:cs="Arial"/>
        </w:rPr>
        <w:t xml:space="preserve"> the benefit of others</w:t>
      </w:r>
      <w:r w:rsidR="05FE03FC" w:rsidRPr="244A894C">
        <w:rPr>
          <w:rFonts w:ascii="Arial" w:eastAsia="Arial" w:hAnsi="Arial" w:cs="Arial"/>
        </w:rPr>
        <w:t>,” said McClellan. “</w:t>
      </w:r>
      <w:r w:rsidR="60109C88" w:rsidRPr="244A894C">
        <w:rPr>
          <w:rFonts w:ascii="Arial" w:eastAsia="Arial" w:hAnsi="Arial" w:cs="Arial"/>
        </w:rPr>
        <w:t>Understanding all of t</w:t>
      </w:r>
      <w:r w:rsidR="0956C3CF" w:rsidRPr="244A894C">
        <w:rPr>
          <w:rFonts w:ascii="Arial" w:eastAsia="Arial" w:hAnsi="Arial" w:cs="Arial"/>
        </w:rPr>
        <w:t xml:space="preserve">hat goes a long, long way </w:t>
      </w:r>
      <w:r w:rsidR="14C82B91" w:rsidRPr="244A894C">
        <w:rPr>
          <w:rFonts w:ascii="Arial" w:eastAsia="Arial" w:hAnsi="Arial" w:cs="Arial"/>
        </w:rPr>
        <w:t>when</w:t>
      </w:r>
      <w:r w:rsidR="4D610B7E" w:rsidRPr="244A894C">
        <w:rPr>
          <w:rFonts w:ascii="Arial" w:eastAsia="Arial" w:hAnsi="Arial" w:cs="Arial"/>
        </w:rPr>
        <w:t xml:space="preserve"> </w:t>
      </w:r>
      <w:r w:rsidR="1D36DF93" w:rsidRPr="244A894C">
        <w:rPr>
          <w:rFonts w:ascii="Arial" w:eastAsia="Arial" w:hAnsi="Arial" w:cs="Arial"/>
        </w:rPr>
        <w:t xml:space="preserve">cultivating the </w:t>
      </w:r>
      <w:r w:rsidR="6BD183C4" w:rsidRPr="244A894C">
        <w:rPr>
          <w:rFonts w:ascii="Arial" w:eastAsia="Arial" w:hAnsi="Arial" w:cs="Arial"/>
        </w:rPr>
        <w:t xml:space="preserve">necessary </w:t>
      </w:r>
      <w:r w:rsidR="1D36DF93" w:rsidRPr="244A894C">
        <w:rPr>
          <w:rFonts w:ascii="Arial" w:eastAsia="Arial" w:hAnsi="Arial" w:cs="Arial"/>
        </w:rPr>
        <w:t xml:space="preserve">resources to sustain </w:t>
      </w:r>
      <w:r w:rsidR="6340CD44" w:rsidRPr="244A894C">
        <w:rPr>
          <w:rFonts w:ascii="Arial" w:eastAsia="Arial" w:hAnsi="Arial" w:cs="Arial"/>
        </w:rPr>
        <w:t xml:space="preserve">and expand </w:t>
      </w:r>
      <w:r w:rsidR="75E9FFEA" w:rsidRPr="244A894C">
        <w:rPr>
          <w:rFonts w:ascii="Arial" w:eastAsia="Arial" w:hAnsi="Arial" w:cs="Arial"/>
        </w:rPr>
        <w:t xml:space="preserve">API’s vital </w:t>
      </w:r>
      <w:r w:rsidR="1D36DF93" w:rsidRPr="244A894C">
        <w:rPr>
          <w:rFonts w:ascii="Arial" w:eastAsia="Arial" w:hAnsi="Arial" w:cs="Arial"/>
        </w:rPr>
        <w:t>programs and services, as well as help families navigate the maze of information available to them.</w:t>
      </w:r>
      <w:r w:rsidR="02732BA7" w:rsidRPr="244A894C">
        <w:rPr>
          <w:rFonts w:ascii="Arial" w:eastAsia="Arial" w:hAnsi="Arial" w:cs="Arial"/>
        </w:rPr>
        <w:t>”</w:t>
      </w:r>
    </w:p>
    <w:p w14:paraId="587BDCBE" w14:textId="27ECB1B4" w:rsidR="244A894C" w:rsidRDefault="244A894C" w:rsidP="244A894C">
      <w:pPr>
        <w:spacing w:after="0" w:line="240" w:lineRule="auto"/>
        <w:rPr>
          <w:rFonts w:ascii="Arial" w:eastAsia="Arial" w:hAnsi="Arial" w:cs="Arial"/>
        </w:rPr>
      </w:pPr>
    </w:p>
    <w:p w14:paraId="37B1DA00" w14:textId="46B3CC4B" w:rsidR="33FC7C86" w:rsidRDefault="33FC7C86" w:rsidP="244A894C">
      <w:pPr>
        <w:spacing w:after="0" w:line="240" w:lineRule="auto"/>
        <w:rPr>
          <w:rFonts w:ascii="Arial" w:eastAsia="Arial" w:hAnsi="Arial" w:cs="Arial"/>
          <w:color w:val="000000" w:themeColor="text1"/>
        </w:rPr>
      </w:pPr>
      <w:r w:rsidRPr="244A894C">
        <w:rPr>
          <w:rFonts w:ascii="Arial" w:eastAsia="Arial" w:hAnsi="Arial" w:cs="Arial"/>
        </w:rPr>
        <w:t xml:space="preserve">Mallory Studer, </w:t>
      </w:r>
      <w:r w:rsidR="083EE95F" w:rsidRPr="244A894C">
        <w:rPr>
          <w:rFonts w:ascii="Arial" w:eastAsia="Arial" w:hAnsi="Arial" w:cs="Arial"/>
        </w:rPr>
        <w:t xml:space="preserve">API </w:t>
      </w:r>
      <w:r w:rsidRPr="244A894C">
        <w:rPr>
          <w:rFonts w:ascii="Arial" w:eastAsia="Arial" w:hAnsi="Arial" w:cs="Arial"/>
        </w:rPr>
        <w:t>board chair</w:t>
      </w:r>
      <w:r w:rsidR="144377D9" w:rsidRPr="244A894C">
        <w:rPr>
          <w:rFonts w:ascii="Arial" w:eastAsia="Arial" w:hAnsi="Arial" w:cs="Arial"/>
        </w:rPr>
        <w:t xml:space="preserve"> had this to say about the selection of McClellan for the Executive Director Position. “</w:t>
      </w:r>
      <w:r w:rsidR="114D7C46" w:rsidRPr="244A894C">
        <w:rPr>
          <w:rFonts w:ascii="Arial" w:eastAsia="Arial" w:hAnsi="Arial" w:cs="Arial"/>
          <w:color w:val="000000" w:themeColor="text1"/>
        </w:rPr>
        <w:t>The board of directors is thrilled to welcome Mary. We are grateful she accepted the position and cannot think of a more qualified candidate. Her passion for</w:t>
      </w:r>
      <w:r w:rsidR="709FEEDE" w:rsidRPr="244A894C">
        <w:rPr>
          <w:rFonts w:ascii="Arial" w:eastAsia="Arial" w:hAnsi="Arial" w:cs="Arial"/>
          <w:color w:val="000000" w:themeColor="text1"/>
        </w:rPr>
        <w:t xml:space="preserve"> our</w:t>
      </w:r>
      <w:r w:rsidR="114D7C46" w:rsidRPr="244A894C">
        <w:rPr>
          <w:rFonts w:ascii="Arial" w:eastAsia="Arial" w:hAnsi="Arial" w:cs="Arial"/>
          <w:color w:val="000000" w:themeColor="text1"/>
        </w:rPr>
        <w:t xml:space="preserve"> community, experience in the nonprofit world and leadership </w:t>
      </w:r>
      <w:r w:rsidR="393F3165" w:rsidRPr="244A894C">
        <w:rPr>
          <w:rFonts w:ascii="Arial" w:eastAsia="Arial" w:hAnsi="Arial" w:cs="Arial"/>
          <w:color w:val="000000" w:themeColor="text1"/>
        </w:rPr>
        <w:t xml:space="preserve">skills </w:t>
      </w:r>
      <w:r w:rsidR="114D7C46" w:rsidRPr="244A894C">
        <w:rPr>
          <w:rFonts w:ascii="Arial" w:eastAsia="Arial" w:hAnsi="Arial" w:cs="Arial"/>
          <w:color w:val="000000" w:themeColor="text1"/>
        </w:rPr>
        <w:t xml:space="preserve">are </w:t>
      </w:r>
      <w:r w:rsidR="2827AFC4" w:rsidRPr="244A894C">
        <w:rPr>
          <w:rFonts w:ascii="Arial" w:eastAsia="Arial" w:hAnsi="Arial" w:cs="Arial"/>
          <w:color w:val="000000" w:themeColor="text1"/>
        </w:rPr>
        <w:t xml:space="preserve">exactly what the organization needed.” </w:t>
      </w:r>
    </w:p>
    <w:p w14:paraId="733ED852" w14:textId="480D3597" w:rsidR="09255779" w:rsidRDefault="09255779" w:rsidP="09255779">
      <w:pPr>
        <w:spacing w:after="0" w:line="240" w:lineRule="auto"/>
        <w:rPr>
          <w:rFonts w:ascii="Arial" w:eastAsia="Arial" w:hAnsi="Arial" w:cs="Arial"/>
        </w:rPr>
      </w:pPr>
    </w:p>
    <w:p w14:paraId="39AF145C" w14:textId="4355D42F" w:rsidR="5394A322" w:rsidRDefault="5394A322" w:rsidP="09255779">
      <w:pPr>
        <w:spacing w:after="0" w:line="240" w:lineRule="auto"/>
        <w:rPr>
          <w:rFonts w:ascii="Arial" w:eastAsia="Arial" w:hAnsi="Arial" w:cs="Arial"/>
        </w:rPr>
      </w:pPr>
      <w:r w:rsidRPr="09255779">
        <w:rPr>
          <w:rFonts w:ascii="Arial" w:eastAsia="Arial" w:hAnsi="Arial" w:cs="Arial"/>
        </w:rPr>
        <w:t xml:space="preserve">Autism Pensacola was established in 2002 by a select group of </w:t>
      </w:r>
      <w:r w:rsidR="473DF370" w:rsidRPr="09255779">
        <w:rPr>
          <w:rFonts w:ascii="Arial" w:eastAsia="Arial" w:hAnsi="Arial" w:cs="Arial"/>
        </w:rPr>
        <w:t>parent and community members</w:t>
      </w:r>
      <w:r w:rsidR="093006F1" w:rsidRPr="09255779">
        <w:rPr>
          <w:rFonts w:ascii="Arial" w:eastAsia="Arial" w:hAnsi="Arial" w:cs="Arial"/>
        </w:rPr>
        <w:t xml:space="preserve"> – Susan Byram</w:t>
      </w:r>
      <w:r w:rsidR="41F287E0" w:rsidRPr="09255779">
        <w:rPr>
          <w:rFonts w:ascii="Arial" w:eastAsia="Arial" w:hAnsi="Arial" w:cs="Arial"/>
        </w:rPr>
        <w:t xml:space="preserve">, </w:t>
      </w:r>
      <w:r w:rsidR="093006F1" w:rsidRPr="09255779">
        <w:rPr>
          <w:rFonts w:ascii="Arial" w:eastAsia="Arial" w:hAnsi="Arial" w:cs="Arial"/>
        </w:rPr>
        <w:t xml:space="preserve">Jacqui O’Connell, Marilyn Irby, and Dr. Ben Renfroe - </w:t>
      </w:r>
      <w:r w:rsidRPr="09255779">
        <w:rPr>
          <w:rFonts w:ascii="Arial" w:eastAsia="Arial" w:hAnsi="Arial" w:cs="Arial"/>
        </w:rPr>
        <w:t xml:space="preserve">who </w:t>
      </w:r>
      <w:r w:rsidR="19CA212E" w:rsidRPr="09255779">
        <w:rPr>
          <w:rFonts w:ascii="Arial" w:eastAsia="Arial" w:hAnsi="Arial" w:cs="Arial"/>
        </w:rPr>
        <w:t xml:space="preserve">worked </w:t>
      </w:r>
      <w:r w:rsidR="35255B18" w:rsidRPr="09255779">
        <w:rPr>
          <w:rFonts w:ascii="Arial" w:eastAsia="Arial" w:hAnsi="Arial" w:cs="Arial"/>
        </w:rPr>
        <w:t xml:space="preserve">tirelessly </w:t>
      </w:r>
      <w:r w:rsidR="19CA212E" w:rsidRPr="09255779">
        <w:rPr>
          <w:rFonts w:ascii="Arial" w:eastAsia="Arial" w:hAnsi="Arial" w:cs="Arial"/>
        </w:rPr>
        <w:t xml:space="preserve">to promote awareness, advocacy, and </w:t>
      </w:r>
      <w:r w:rsidR="1C184B33" w:rsidRPr="09255779">
        <w:rPr>
          <w:rFonts w:ascii="Arial" w:eastAsia="Arial" w:hAnsi="Arial" w:cs="Arial"/>
        </w:rPr>
        <w:t xml:space="preserve">education </w:t>
      </w:r>
      <w:r w:rsidR="3CACD984" w:rsidRPr="09255779">
        <w:rPr>
          <w:rFonts w:ascii="Arial" w:eastAsia="Arial" w:hAnsi="Arial" w:cs="Arial"/>
        </w:rPr>
        <w:t>of autism and those affected by</w:t>
      </w:r>
      <w:r w:rsidR="352628F0" w:rsidRPr="09255779">
        <w:rPr>
          <w:rFonts w:ascii="Arial" w:eastAsia="Arial" w:hAnsi="Arial" w:cs="Arial"/>
        </w:rPr>
        <w:t xml:space="preserve"> it. Byram was the organization’s Executive Director until her retirement in 2018 and has </w:t>
      </w:r>
      <w:r w:rsidR="56F535A0" w:rsidRPr="09255779">
        <w:rPr>
          <w:rFonts w:ascii="Arial" w:eastAsia="Arial" w:hAnsi="Arial" w:cs="Arial"/>
        </w:rPr>
        <w:t>contin</w:t>
      </w:r>
      <w:r w:rsidR="3C01EA84" w:rsidRPr="09255779">
        <w:rPr>
          <w:rFonts w:ascii="Arial" w:eastAsia="Arial" w:hAnsi="Arial" w:cs="Arial"/>
        </w:rPr>
        <w:t>ued to serve a</w:t>
      </w:r>
      <w:r w:rsidR="1F3DB5F3" w:rsidRPr="09255779">
        <w:rPr>
          <w:rFonts w:ascii="Arial" w:eastAsia="Arial" w:hAnsi="Arial" w:cs="Arial"/>
        </w:rPr>
        <w:t>s API’s organizational consultant.</w:t>
      </w:r>
    </w:p>
    <w:p w14:paraId="340EFFC8" w14:textId="50C8DF41" w:rsidR="09255779" w:rsidRDefault="09255779" w:rsidP="09255779">
      <w:pPr>
        <w:spacing w:after="0" w:line="240" w:lineRule="auto"/>
        <w:rPr>
          <w:rFonts w:ascii="Arial" w:eastAsia="Arial" w:hAnsi="Arial" w:cs="Arial"/>
        </w:rPr>
      </w:pPr>
    </w:p>
    <w:p w14:paraId="0ACC9660" w14:textId="4488BB81" w:rsidR="70F35B96" w:rsidRDefault="70F35B96" w:rsidP="09255779">
      <w:pPr>
        <w:spacing w:after="0" w:line="240" w:lineRule="auto"/>
        <w:rPr>
          <w:rFonts w:ascii="Arial" w:eastAsia="Arial" w:hAnsi="Arial" w:cs="Arial"/>
        </w:rPr>
      </w:pPr>
      <w:r w:rsidRPr="09255779">
        <w:rPr>
          <w:rFonts w:ascii="Arial" w:eastAsia="Arial" w:hAnsi="Arial" w:cs="Arial"/>
        </w:rPr>
        <w:t xml:space="preserve">For more information about Autism Pensacola, its mission, or the services, programs, and resources it offers, visit the website at </w:t>
      </w:r>
      <w:r w:rsidR="3BD31BD2" w:rsidRPr="09255779">
        <w:rPr>
          <w:rFonts w:ascii="Arial" w:eastAsia="Arial" w:hAnsi="Arial" w:cs="Arial"/>
        </w:rPr>
        <w:t>www.</w:t>
      </w:r>
      <w:r w:rsidR="04444352" w:rsidRPr="09255779">
        <w:rPr>
          <w:rFonts w:ascii="Arial" w:eastAsia="Arial" w:hAnsi="Arial" w:cs="Arial"/>
        </w:rPr>
        <w:t>autismpensacola.org or call 850.434.7171.</w:t>
      </w:r>
    </w:p>
    <w:p w14:paraId="60EE1E84" w14:textId="49012BD6" w:rsidR="09255779" w:rsidRDefault="09255779" w:rsidP="09255779">
      <w:pPr>
        <w:spacing w:after="0" w:line="240" w:lineRule="auto"/>
        <w:rPr>
          <w:rFonts w:ascii="Arial" w:eastAsia="Arial" w:hAnsi="Arial" w:cs="Arial"/>
        </w:rPr>
      </w:pPr>
    </w:p>
    <w:p w14:paraId="343EDBA0" w14:textId="38AA2CC1" w:rsidR="465FB66C" w:rsidRDefault="465FB66C" w:rsidP="09255779">
      <w:pPr>
        <w:spacing w:after="0" w:line="240" w:lineRule="auto"/>
        <w:rPr>
          <w:rFonts w:ascii="Arial" w:eastAsia="Arial" w:hAnsi="Arial" w:cs="Arial"/>
          <w:i/>
          <w:iCs/>
          <w:color w:val="393A48"/>
        </w:rPr>
      </w:pPr>
      <w:r w:rsidRPr="09255779">
        <w:rPr>
          <w:rFonts w:ascii="Arial" w:eastAsia="Arial" w:hAnsi="Arial" w:cs="Arial"/>
          <w:i/>
          <w:iCs/>
          <w:color w:val="393A48"/>
        </w:rPr>
        <w:t>*Autism Pensacola Inc. is a Florida 501(c)(3) nonprofit organization serving individuals and families in Escambia and Santa Rosa counties who are affected by autism. API is the leading resource for autism support, programs, education, and networking opportunities for those individuals and their families, and strives to promote autism awareness, inclusion, and acceptance throughout the Gulf Coast Panhandle.</w:t>
      </w:r>
    </w:p>
    <w:p w14:paraId="3F68A690" w14:textId="0AEA0CAA" w:rsidR="09255779" w:rsidRDefault="09255779" w:rsidP="09255779">
      <w:pPr>
        <w:spacing w:after="0" w:line="240" w:lineRule="auto"/>
        <w:rPr>
          <w:rFonts w:ascii="Arial" w:eastAsia="Arial" w:hAnsi="Arial" w:cs="Arial"/>
          <w:i/>
          <w:iCs/>
          <w:color w:val="393A48"/>
        </w:rPr>
      </w:pPr>
    </w:p>
    <w:p w14:paraId="29972818" w14:textId="277BAC4D" w:rsidR="09255779" w:rsidRDefault="4B8786AE" w:rsidP="142CE1BE">
      <w:pPr>
        <w:spacing w:after="0" w:line="240" w:lineRule="auto"/>
        <w:jc w:val="center"/>
      </w:pPr>
      <w:r w:rsidRPr="142CE1BE">
        <w:rPr>
          <w:rFonts w:ascii="Arial" w:eastAsia="Arial" w:hAnsi="Arial" w:cs="Arial"/>
          <w:i/>
          <w:iCs/>
          <w:color w:val="393A48"/>
        </w:rPr>
        <w:t>#  #  #</w:t>
      </w:r>
    </w:p>
    <w:p w14:paraId="706AE173" w14:textId="49B71F18" w:rsidR="09255779" w:rsidRDefault="09255779" w:rsidP="09255779"/>
    <w:p w14:paraId="0D1BB903" w14:textId="4FFBE34C" w:rsidR="09255779" w:rsidRDefault="00E123AD" w:rsidP="09255779">
      <w:r w:rsidRPr="00E123AD">
        <w:lastRenderedPageBreak/>
        <w:drawing>
          <wp:inline distT="0" distB="0" distL="0" distR="0" wp14:anchorId="0D4BAEC2" wp14:editId="42F04176">
            <wp:extent cx="3330388" cy="4146698"/>
            <wp:effectExtent l="0" t="0" r="0" b="0"/>
            <wp:docPr id="1" name="Picture 1"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 person&#10;&#10;Description automatically generated"/>
                    <pic:cNvPicPr/>
                  </pic:nvPicPr>
                  <pic:blipFill>
                    <a:blip r:embed="rId6"/>
                    <a:stretch>
                      <a:fillRect/>
                    </a:stretch>
                  </pic:blipFill>
                  <pic:spPr>
                    <a:xfrm>
                      <a:off x="0" y="0"/>
                      <a:ext cx="3350482" cy="4171717"/>
                    </a:xfrm>
                    <a:prstGeom prst="rect">
                      <a:avLst/>
                    </a:prstGeom>
                  </pic:spPr>
                </pic:pic>
              </a:graphicData>
            </a:graphic>
          </wp:inline>
        </w:drawing>
      </w:r>
    </w:p>
    <w:sectPr w:rsidR="09255779">
      <w:pgSz w:w="12240" w:h="15840"/>
      <w:pgMar w:top="1008"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8A0A51"/>
    <w:multiLevelType w:val="hybridMultilevel"/>
    <w:tmpl w:val="0024A524"/>
    <w:lvl w:ilvl="0" w:tplc="F89E70D4">
      <w:start w:val="1"/>
      <w:numFmt w:val="decimal"/>
      <w:lvlText w:val="%1."/>
      <w:lvlJc w:val="left"/>
      <w:pPr>
        <w:ind w:left="720" w:hanging="360"/>
      </w:pPr>
    </w:lvl>
    <w:lvl w:ilvl="1" w:tplc="EB4E9F4E">
      <w:start w:val="1"/>
      <w:numFmt w:val="lowerLetter"/>
      <w:lvlText w:val="%2."/>
      <w:lvlJc w:val="left"/>
      <w:pPr>
        <w:ind w:left="1440" w:hanging="360"/>
      </w:pPr>
    </w:lvl>
    <w:lvl w:ilvl="2" w:tplc="0E38CB12">
      <w:start w:val="1"/>
      <w:numFmt w:val="lowerRoman"/>
      <w:lvlText w:val="%3."/>
      <w:lvlJc w:val="right"/>
      <w:pPr>
        <w:ind w:left="2160" w:hanging="180"/>
      </w:pPr>
    </w:lvl>
    <w:lvl w:ilvl="3" w:tplc="28141616">
      <w:start w:val="1"/>
      <w:numFmt w:val="decimal"/>
      <w:lvlText w:val="%4."/>
      <w:lvlJc w:val="left"/>
      <w:pPr>
        <w:ind w:left="2880" w:hanging="360"/>
      </w:pPr>
    </w:lvl>
    <w:lvl w:ilvl="4" w:tplc="CD1E6F62">
      <w:start w:val="1"/>
      <w:numFmt w:val="lowerLetter"/>
      <w:lvlText w:val="%5."/>
      <w:lvlJc w:val="left"/>
      <w:pPr>
        <w:ind w:left="3600" w:hanging="360"/>
      </w:pPr>
    </w:lvl>
    <w:lvl w:ilvl="5" w:tplc="89922DC2">
      <w:start w:val="1"/>
      <w:numFmt w:val="lowerRoman"/>
      <w:lvlText w:val="%6."/>
      <w:lvlJc w:val="right"/>
      <w:pPr>
        <w:ind w:left="4320" w:hanging="180"/>
      </w:pPr>
    </w:lvl>
    <w:lvl w:ilvl="6" w:tplc="B4B2C054">
      <w:start w:val="1"/>
      <w:numFmt w:val="decimal"/>
      <w:lvlText w:val="%7."/>
      <w:lvlJc w:val="left"/>
      <w:pPr>
        <w:ind w:left="5040" w:hanging="360"/>
      </w:pPr>
    </w:lvl>
    <w:lvl w:ilvl="7" w:tplc="F5880330">
      <w:start w:val="1"/>
      <w:numFmt w:val="lowerLetter"/>
      <w:lvlText w:val="%8."/>
      <w:lvlJc w:val="left"/>
      <w:pPr>
        <w:ind w:left="5760" w:hanging="360"/>
      </w:pPr>
    </w:lvl>
    <w:lvl w:ilvl="8" w:tplc="AA6803A2">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771E29"/>
    <w:rsid w:val="00571BD1"/>
    <w:rsid w:val="008B3BCB"/>
    <w:rsid w:val="00976D12"/>
    <w:rsid w:val="00E123AD"/>
    <w:rsid w:val="00EF3EB3"/>
    <w:rsid w:val="0120E771"/>
    <w:rsid w:val="016264AA"/>
    <w:rsid w:val="016876A6"/>
    <w:rsid w:val="021AA338"/>
    <w:rsid w:val="02732BA7"/>
    <w:rsid w:val="035C6A90"/>
    <w:rsid w:val="03C39BB7"/>
    <w:rsid w:val="03EA5895"/>
    <w:rsid w:val="03FEE3C8"/>
    <w:rsid w:val="04444352"/>
    <w:rsid w:val="0499FAE2"/>
    <w:rsid w:val="04DC621B"/>
    <w:rsid w:val="05CDE760"/>
    <w:rsid w:val="05FE03FC"/>
    <w:rsid w:val="06023EEE"/>
    <w:rsid w:val="06187AC8"/>
    <w:rsid w:val="0635CB43"/>
    <w:rsid w:val="06784093"/>
    <w:rsid w:val="06E9C0D6"/>
    <w:rsid w:val="079E0F4F"/>
    <w:rsid w:val="07AC9821"/>
    <w:rsid w:val="082A53B9"/>
    <w:rsid w:val="083EE95F"/>
    <w:rsid w:val="085C3725"/>
    <w:rsid w:val="0911DF8A"/>
    <w:rsid w:val="09255779"/>
    <w:rsid w:val="093006F1"/>
    <w:rsid w:val="0956C3CF"/>
    <w:rsid w:val="096A1C91"/>
    <w:rsid w:val="0A6447BB"/>
    <w:rsid w:val="0A91007B"/>
    <w:rsid w:val="0B03C5E5"/>
    <w:rsid w:val="0B1129EC"/>
    <w:rsid w:val="0B4BA39F"/>
    <w:rsid w:val="0CA50CC7"/>
    <w:rsid w:val="0CA71098"/>
    <w:rsid w:val="0CAA3AB1"/>
    <w:rsid w:val="0D5F80EE"/>
    <w:rsid w:val="0DB2CCE4"/>
    <w:rsid w:val="0E2A28D6"/>
    <w:rsid w:val="0E834461"/>
    <w:rsid w:val="0ED5E466"/>
    <w:rsid w:val="0EF92640"/>
    <w:rsid w:val="0F0536D7"/>
    <w:rsid w:val="0F10DA72"/>
    <w:rsid w:val="0F40DC90"/>
    <w:rsid w:val="0F8C626A"/>
    <w:rsid w:val="10496631"/>
    <w:rsid w:val="107BA81C"/>
    <w:rsid w:val="114D7C46"/>
    <w:rsid w:val="11959605"/>
    <w:rsid w:val="11BAE523"/>
    <w:rsid w:val="11BD18C2"/>
    <w:rsid w:val="1210EF8A"/>
    <w:rsid w:val="1286E892"/>
    <w:rsid w:val="12A54634"/>
    <w:rsid w:val="12C29366"/>
    <w:rsid w:val="133DB252"/>
    <w:rsid w:val="13817A51"/>
    <w:rsid w:val="13F50567"/>
    <w:rsid w:val="142CE1BE"/>
    <w:rsid w:val="144377D9"/>
    <w:rsid w:val="1479AAEB"/>
    <w:rsid w:val="14A63F0E"/>
    <w:rsid w:val="14C76335"/>
    <w:rsid w:val="14C82B91"/>
    <w:rsid w:val="152191D0"/>
    <w:rsid w:val="156867C4"/>
    <w:rsid w:val="1571F687"/>
    <w:rsid w:val="15D83B24"/>
    <w:rsid w:val="162B45BC"/>
    <w:rsid w:val="1653DC93"/>
    <w:rsid w:val="16D32C0A"/>
    <w:rsid w:val="1725E793"/>
    <w:rsid w:val="17C7161D"/>
    <w:rsid w:val="17EFACF4"/>
    <w:rsid w:val="18624418"/>
    <w:rsid w:val="18A7F60C"/>
    <w:rsid w:val="18C8768A"/>
    <w:rsid w:val="18DF45DC"/>
    <w:rsid w:val="1900994D"/>
    <w:rsid w:val="19400D2C"/>
    <w:rsid w:val="199EBBFD"/>
    <w:rsid w:val="19CA212E"/>
    <w:rsid w:val="1B12DD10"/>
    <w:rsid w:val="1B69B4EF"/>
    <w:rsid w:val="1BA96AF4"/>
    <w:rsid w:val="1C184B33"/>
    <w:rsid w:val="1C8FA6A3"/>
    <w:rsid w:val="1D36DF93"/>
    <w:rsid w:val="1D865CAD"/>
    <w:rsid w:val="1DCEAF52"/>
    <w:rsid w:val="1DDBC408"/>
    <w:rsid w:val="1E07F28C"/>
    <w:rsid w:val="1E5904C3"/>
    <w:rsid w:val="1E5EEE78"/>
    <w:rsid w:val="1E88EC0A"/>
    <w:rsid w:val="1ED59999"/>
    <w:rsid w:val="1EE36F91"/>
    <w:rsid w:val="1F3DB5F3"/>
    <w:rsid w:val="1FCFC4C3"/>
    <w:rsid w:val="1FD3A396"/>
    <w:rsid w:val="202B7B01"/>
    <w:rsid w:val="2083C08B"/>
    <w:rsid w:val="20A6B595"/>
    <w:rsid w:val="212BABF8"/>
    <w:rsid w:val="2190A585"/>
    <w:rsid w:val="21C4A031"/>
    <w:rsid w:val="2253678F"/>
    <w:rsid w:val="227129D0"/>
    <w:rsid w:val="2285FA60"/>
    <w:rsid w:val="22FBF368"/>
    <w:rsid w:val="23ECD3C2"/>
    <w:rsid w:val="243AFC17"/>
    <w:rsid w:val="244A894C"/>
    <w:rsid w:val="248CD456"/>
    <w:rsid w:val="24BF80D2"/>
    <w:rsid w:val="25109735"/>
    <w:rsid w:val="2653F06F"/>
    <w:rsid w:val="266D552B"/>
    <w:rsid w:val="267B74C7"/>
    <w:rsid w:val="26EC624E"/>
    <w:rsid w:val="271B1CD9"/>
    <w:rsid w:val="2743F8E3"/>
    <w:rsid w:val="27A80EBD"/>
    <w:rsid w:val="27E69A33"/>
    <w:rsid w:val="2827AFC4"/>
    <w:rsid w:val="282F0F9A"/>
    <w:rsid w:val="289420C4"/>
    <w:rsid w:val="2B1481F2"/>
    <w:rsid w:val="2B3787CB"/>
    <w:rsid w:val="2BF8A0CA"/>
    <w:rsid w:val="2C36646C"/>
    <w:rsid w:val="2DD84335"/>
    <w:rsid w:val="2E43BA28"/>
    <w:rsid w:val="2E5DEDB6"/>
    <w:rsid w:val="2EF3BAAC"/>
    <w:rsid w:val="2FBE67D9"/>
    <w:rsid w:val="2FF102C6"/>
    <w:rsid w:val="300AF8EE"/>
    <w:rsid w:val="302F52E9"/>
    <w:rsid w:val="309F9B22"/>
    <w:rsid w:val="30E59384"/>
    <w:rsid w:val="3100F881"/>
    <w:rsid w:val="316D8481"/>
    <w:rsid w:val="31F41AEF"/>
    <w:rsid w:val="32EED84B"/>
    <w:rsid w:val="33C82B02"/>
    <w:rsid w:val="33FC7C86"/>
    <w:rsid w:val="342B6C1F"/>
    <w:rsid w:val="344B16A6"/>
    <w:rsid w:val="34797084"/>
    <w:rsid w:val="35255B18"/>
    <w:rsid w:val="352628F0"/>
    <w:rsid w:val="356C856E"/>
    <w:rsid w:val="3580668C"/>
    <w:rsid w:val="373227E6"/>
    <w:rsid w:val="37608629"/>
    <w:rsid w:val="38A4D439"/>
    <w:rsid w:val="38F0A569"/>
    <w:rsid w:val="390F2003"/>
    <w:rsid w:val="391E08CA"/>
    <w:rsid w:val="393F3165"/>
    <w:rsid w:val="3954CF2D"/>
    <w:rsid w:val="395F279D"/>
    <w:rsid w:val="3B500E14"/>
    <w:rsid w:val="3B6DCA15"/>
    <w:rsid w:val="3BC34C9E"/>
    <w:rsid w:val="3BD31BD2"/>
    <w:rsid w:val="3C01EA84"/>
    <w:rsid w:val="3C059909"/>
    <w:rsid w:val="3C46C0C5"/>
    <w:rsid w:val="3C67F53F"/>
    <w:rsid w:val="3CACD984"/>
    <w:rsid w:val="3D185FF0"/>
    <w:rsid w:val="3D60B096"/>
    <w:rsid w:val="3D79D8F3"/>
    <w:rsid w:val="3D9673EC"/>
    <w:rsid w:val="3DFABC69"/>
    <w:rsid w:val="3E0643B1"/>
    <w:rsid w:val="3E847468"/>
    <w:rsid w:val="3E8A75D3"/>
    <w:rsid w:val="3F239C6F"/>
    <w:rsid w:val="3F630F21"/>
    <w:rsid w:val="4004F15D"/>
    <w:rsid w:val="40EA7C77"/>
    <w:rsid w:val="40F0662C"/>
    <w:rsid w:val="4103A4D4"/>
    <w:rsid w:val="4144083C"/>
    <w:rsid w:val="415FE112"/>
    <w:rsid w:val="41D46079"/>
    <w:rsid w:val="41DB9989"/>
    <w:rsid w:val="41DC3B99"/>
    <w:rsid w:val="41F287E0"/>
    <w:rsid w:val="42864CD8"/>
    <w:rsid w:val="429CD9EC"/>
    <w:rsid w:val="42A29688"/>
    <w:rsid w:val="42C6B040"/>
    <w:rsid w:val="42DFD89D"/>
    <w:rsid w:val="42FBB173"/>
    <w:rsid w:val="43689D80"/>
    <w:rsid w:val="4379DF49"/>
    <w:rsid w:val="437B2304"/>
    <w:rsid w:val="44CF7A5B"/>
    <w:rsid w:val="4502AD58"/>
    <w:rsid w:val="451EB685"/>
    <w:rsid w:val="4558CC25"/>
    <w:rsid w:val="45CDA79C"/>
    <w:rsid w:val="45FE5102"/>
    <w:rsid w:val="46335235"/>
    <w:rsid w:val="465AF3C1"/>
    <w:rsid w:val="465FB66C"/>
    <w:rsid w:val="469019A5"/>
    <w:rsid w:val="46CF38EA"/>
    <w:rsid w:val="473DF370"/>
    <w:rsid w:val="47811E31"/>
    <w:rsid w:val="47D97C52"/>
    <w:rsid w:val="48722629"/>
    <w:rsid w:val="48C2C7C4"/>
    <w:rsid w:val="48F58E5C"/>
    <w:rsid w:val="490C1B70"/>
    <w:rsid w:val="494A9132"/>
    <w:rsid w:val="49699F3B"/>
    <w:rsid w:val="4A5530D3"/>
    <w:rsid w:val="4AC412FB"/>
    <w:rsid w:val="4B8786AE"/>
    <w:rsid w:val="4C3318D3"/>
    <w:rsid w:val="4CE37465"/>
    <w:rsid w:val="4D610B7E"/>
    <w:rsid w:val="4DBBE094"/>
    <w:rsid w:val="4E181B8F"/>
    <w:rsid w:val="4E4012B6"/>
    <w:rsid w:val="4EBABEA1"/>
    <w:rsid w:val="4EFFD653"/>
    <w:rsid w:val="5004D41D"/>
    <w:rsid w:val="50A07387"/>
    <w:rsid w:val="5111C857"/>
    <w:rsid w:val="5119C89E"/>
    <w:rsid w:val="51A2BA81"/>
    <w:rsid w:val="51C9C88C"/>
    <w:rsid w:val="5224AC14"/>
    <w:rsid w:val="52AD98B8"/>
    <w:rsid w:val="52CD76B8"/>
    <w:rsid w:val="5363DD38"/>
    <w:rsid w:val="5394A322"/>
    <w:rsid w:val="539823E5"/>
    <w:rsid w:val="53EC6FD3"/>
    <w:rsid w:val="541C5607"/>
    <w:rsid w:val="55603AC1"/>
    <w:rsid w:val="5589D3CB"/>
    <w:rsid w:val="55E82DA8"/>
    <w:rsid w:val="55F9FB09"/>
    <w:rsid w:val="56571AA1"/>
    <w:rsid w:val="56F535A0"/>
    <w:rsid w:val="5725A42C"/>
    <w:rsid w:val="574884AC"/>
    <w:rsid w:val="58044B02"/>
    <w:rsid w:val="581155C8"/>
    <w:rsid w:val="58698E6D"/>
    <w:rsid w:val="59BD5EE6"/>
    <w:rsid w:val="5A771E29"/>
    <w:rsid w:val="5B8D94EF"/>
    <w:rsid w:val="5BD55089"/>
    <w:rsid w:val="5C022094"/>
    <w:rsid w:val="5D0C37D5"/>
    <w:rsid w:val="5D935219"/>
    <w:rsid w:val="5E4DEBE9"/>
    <w:rsid w:val="5E6BD9B9"/>
    <w:rsid w:val="5E99C546"/>
    <w:rsid w:val="5ED18D19"/>
    <w:rsid w:val="5EEE23BF"/>
    <w:rsid w:val="5F34F906"/>
    <w:rsid w:val="5F82E130"/>
    <w:rsid w:val="60109C88"/>
    <w:rsid w:val="6052B689"/>
    <w:rsid w:val="6150C3E7"/>
    <w:rsid w:val="6180B9FA"/>
    <w:rsid w:val="6192C270"/>
    <w:rsid w:val="621BAF14"/>
    <w:rsid w:val="624A5482"/>
    <w:rsid w:val="62D011EC"/>
    <w:rsid w:val="6340CD44"/>
    <w:rsid w:val="63B77F75"/>
    <w:rsid w:val="63D4483D"/>
    <w:rsid w:val="6402939D"/>
    <w:rsid w:val="6438DFFC"/>
    <w:rsid w:val="644B61CF"/>
    <w:rsid w:val="64565253"/>
    <w:rsid w:val="6496B5BB"/>
    <w:rsid w:val="64A6F615"/>
    <w:rsid w:val="657D07C2"/>
    <w:rsid w:val="658D2927"/>
    <w:rsid w:val="6622AC0B"/>
    <w:rsid w:val="66890E62"/>
    <w:rsid w:val="66C4CFC4"/>
    <w:rsid w:val="66E911CF"/>
    <w:rsid w:val="67261235"/>
    <w:rsid w:val="67A3830F"/>
    <w:rsid w:val="68561908"/>
    <w:rsid w:val="6880E8C8"/>
    <w:rsid w:val="68F1255B"/>
    <w:rsid w:val="6AF03379"/>
    <w:rsid w:val="6B8247AD"/>
    <w:rsid w:val="6B9840E7"/>
    <w:rsid w:val="6BD183C4"/>
    <w:rsid w:val="6BFC6AAB"/>
    <w:rsid w:val="6C28C61D"/>
    <w:rsid w:val="6C5673B4"/>
    <w:rsid w:val="6C9D3EB1"/>
    <w:rsid w:val="6CAF16F5"/>
    <w:rsid w:val="6CE9D3AF"/>
    <w:rsid w:val="6D341148"/>
    <w:rsid w:val="6E390F12"/>
    <w:rsid w:val="709FEEDE"/>
    <w:rsid w:val="70F35B96"/>
    <w:rsid w:val="70FFACEA"/>
    <w:rsid w:val="71789D5A"/>
    <w:rsid w:val="71B3E806"/>
    <w:rsid w:val="71BD44D2"/>
    <w:rsid w:val="71CEE450"/>
    <w:rsid w:val="720D6C20"/>
    <w:rsid w:val="7215BA44"/>
    <w:rsid w:val="72CB039B"/>
    <w:rsid w:val="73591533"/>
    <w:rsid w:val="737063DC"/>
    <w:rsid w:val="739F218E"/>
    <w:rsid w:val="73EE5433"/>
    <w:rsid w:val="74374DAC"/>
    <w:rsid w:val="74423089"/>
    <w:rsid w:val="749E4F27"/>
    <w:rsid w:val="74F4E594"/>
    <w:rsid w:val="75113C15"/>
    <w:rsid w:val="75A34CF1"/>
    <w:rsid w:val="75E9FFEA"/>
    <w:rsid w:val="7687CD4B"/>
    <w:rsid w:val="773E368A"/>
    <w:rsid w:val="773EBDA8"/>
    <w:rsid w:val="77BB77D9"/>
    <w:rsid w:val="7845A7EF"/>
    <w:rsid w:val="7876C3EF"/>
    <w:rsid w:val="78C9A5AE"/>
    <w:rsid w:val="792DED94"/>
    <w:rsid w:val="7947D9C0"/>
    <w:rsid w:val="7957483A"/>
    <w:rsid w:val="79C832E6"/>
    <w:rsid w:val="7A129450"/>
    <w:rsid w:val="7A6AEC4D"/>
    <w:rsid w:val="7AE3AA21"/>
    <w:rsid w:val="7AFBDD8C"/>
    <w:rsid w:val="7B8A1450"/>
    <w:rsid w:val="7BBC3BEC"/>
    <w:rsid w:val="7C3B2256"/>
    <w:rsid w:val="7C8E46EC"/>
    <w:rsid w:val="7D40BE31"/>
    <w:rsid w:val="7E1B2572"/>
    <w:rsid w:val="7E2255D0"/>
    <w:rsid w:val="7EEB57B0"/>
    <w:rsid w:val="7F9BB126"/>
    <w:rsid w:val="7FC49E9E"/>
    <w:rsid w:val="7FDDF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71E29"/>
  <w15:chartTrackingRefBased/>
  <w15:docId w15:val="{E3027D03-5F70-4A42-9538-F1FBF31D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mailto:mstuder@oysterbay.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McClellan</dc:creator>
  <cp:keywords/>
  <dc:description/>
  <cp:lastModifiedBy>Mallory Studer</cp:lastModifiedBy>
  <cp:revision>2</cp:revision>
  <dcterms:created xsi:type="dcterms:W3CDTF">2021-04-02T19:14:00Z</dcterms:created>
  <dcterms:modified xsi:type="dcterms:W3CDTF">2021-04-02T19:14:00Z</dcterms:modified>
</cp:coreProperties>
</file>