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53AE78" w14:textId="3022B2F4" w:rsidR="002040AD" w:rsidRDefault="00013DD5" w:rsidP="007601B9">
      <w:pPr>
        <w:jc w:val="center"/>
        <w:rPr>
          <w:rFonts w:asciiTheme="majorHAnsi" w:hAnsiTheme="majorHAnsi" w:cstheme="majorHAnsi"/>
          <w:b/>
          <w:sz w:val="32"/>
          <w:szCs w:val="32"/>
        </w:rPr>
      </w:pPr>
      <w:r w:rsidRPr="002B2724">
        <w:rPr>
          <w:rFonts w:ascii="Times New Roman" w:eastAsia="Times New Roman" w:hAnsi="Times New Roman" w:cs="Times New Roman"/>
          <w:noProof/>
        </w:rPr>
        <w:drawing>
          <wp:inline distT="0" distB="0" distL="0" distR="0" wp14:anchorId="0066E4E1" wp14:editId="06673CF8">
            <wp:extent cx="2705100" cy="647700"/>
            <wp:effectExtent l="0" t="0" r="0" b="0"/>
            <wp:docPr id="4" name="Picture 4" descr="page1image21835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1image2183576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05100" cy="647700"/>
                    </a:xfrm>
                    <a:prstGeom prst="rect">
                      <a:avLst/>
                    </a:prstGeom>
                    <a:noFill/>
                    <a:ln>
                      <a:noFill/>
                    </a:ln>
                  </pic:spPr>
                </pic:pic>
              </a:graphicData>
            </a:graphic>
          </wp:inline>
        </w:drawing>
      </w:r>
      <w:r w:rsidRPr="002B2724">
        <w:rPr>
          <w:rFonts w:ascii="Times New Roman" w:eastAsia="Times New Roman" w:hAnsi="Times New Roman" w:cs="Times New Roman"/>
          <w:noProof/>
        </w:rPr>
        <w:drawing>
          <wp:inline distT="0" distB="0" distL="0" distR="0" wp14:anchorId="3E37F4B6" wp14:editId="03B3BB32">
            <wp:extent cx="1104900" cy="889000"/>
            <wp:effectExtent l="0" t="0" r="0" b="0"/>
            <wp:docPr id="5" name="Picture 5" descr="page1image2183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1image218351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4900" cy="889000"/>
                    </a:xfrm>
                    <a:prstGeom prst="rect">
                      <a:avLst/>
                    </a:prstGeom>
                    <a:noFill/>
                    <a:ln>
                      <a:noFill/>
                    </a:ln>
                  </pic:spPr>
                </pic:pic>
              </a:graphicData>
            </a:graphic>
          </wp:inline>
        </w:drawing>
      </w:r>
    </w:p>
    <w:p w14:paraId="21210ECF" w14:textId="77777777" w:rsidR="00013DD5" w:rsidRDefault="00013DD5" w:rsidP="007601B9">
      <w:pPr>
        <w:jc w:val="center"/>
        <w:rPr>
          <w:rFonts w:asciiTheme="majorHAnsi" w:hAnsiTheme="majorHAnsi" w:cstheme="majorHAnsi"/>
          <w:b/>
          <w:sz w:val="32"/>
          <w:szCs w:val="32"/>
        </w:rPr>
      </w:pPr>
    </w:p>
    <w:p w14:paraId="0C41E408" w14:textId="350FCC3E" w:rsidR="00013DD5" w:rsidRPr="00C10DC0" w:rsidRDefault="00013DD5" w:rsidP="007601B9">
      <w:pPr>
        <w:jc w:val="center"/>
        <w:rPr>
          <w:rFonts w:asciiTheme="majorHAnsi" w:hAnsiTheme="majorHAnsi" w:cstheme="majorHAnsi"/>
          <w:b/>
          <w:sz w:val="32"/>
          <w:szCs w:val="32"/>
        </w:rPr>
      </w:pPr>
      <w:r>
        <w:rPr>
          <w:rFonts w:asciiTheme="majorHAnsi" w:hAnsiTheme="majorHAnsi" w:cstheme="majorHAnsi"/>
          <w:b/>
          <w:noProof/>
          <w:sz w:val="32"/>
          <w:szCs w:val="32"/>
        </w:rPr>
        <w:drawing>
          <wp:inline distT="0" distB="0" distL="0" distR="0" wp14:anchorId="3A1B24F0" wp14:editId="3E64F0CA">
            <wp:extent cx="190500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800100"/>
                    </a:xfrm>
                    <a:prstGeom prst="rect">
                      <a:avLst/>
                    </a:prstGeom>
                    <a:noFill/>
                    <a:ln>
                      <a:noFill/>
                    </a:ln>
                  </pic:spPr>
                </pic:pic>
              </a:graphicData>
            </a:graphic>
          </wp:inline>
        </w:drawing>
      </w:r>
    </w:p>
    <w:p w14:paraId="0C099B1E" w14:textId="17615668" w:rsidR="00FA541B" w:rsidRDefault="00FA541B" w:rsidP="00FA541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u w:val="single"/>
        </w:rPr>
        <w:t>FOR IMMEDIATE RELEASE</w:t>
      </w:r>
      <w:r>
        <w:rPr>
          <w:rStyle w:val="scxw37111078"/>
          <w:rFonts w:ascii="Calibri" w:hAnsi="Calibri" w:cs="Calibri"/>
          <w:color w:val="000000"/>
          <w:sz w:val="22"/>
          <w:szCs w:val="22"/>
        </w:rPr>
        <w:t> </w:t>
      </w:r>
      <w:r>
        <w:rPr>
          <w:rFonts w:ascii="Calibri" w:hAnsi="Calibri" w:cs="Calibri"/>
          <w:color w:val="000000"/>
          <w:sz w:val="22"/>
          <w:szCs w:val="22"/>
        </w:rPr>
        <w:br/>
      </w:r>
      <w:r>
        <w:rPr>
          <w:rStyle w:val="normaltextrun"/>
          <w:rFonts w:ascii="Calibri" w:hAnsi="Calibri" w:cs="Calibri"/>
          <w:b/>
          <w:bCs/>
          <w:color w:val="000000"/>
          <w:sz w:val="22"/>
          <w:szCs w:val="22"/>
          <w:u w:val="single"/>
        </w:rPr>
        <w:t>Pensacola, FL</w:t>
      </w:r>
      <w:proofErr w:type="gramStart"/>
      <w:r>
        <w:rPr>
          <w:rStyle w:val="normaltextrun"/>
          <w:rFonts w:ascii="Calibri" w:hAnsi="Calibri" w:cs="Calibri"/>
          <w:b/>
          <w:bCs/>
          <w:color w:val="000000"/>
          <w:sz w:val="22"/>
          <w:szCs w:val="22"/>
          <w:u w:val="single"/>
        </w:rPr>
        <w:t>  April</w:t>
      </w:r>
      <w:proofErr w:type="gramEnd"/>
      <w:r>
        <w:rPr>
          <w:rStyle w:val="normaltextrun"/>
          <w:rFonts w:ascii="Calibri" w:hAnsi="Calibri" w:cs="Calibri"/>
          <w:b/>
          <w:bCs/>
          <w:color w:val="000000"/>
          <w:sz w:val="22"/>
          <w:szCs w:val="22"/>
          <w:u w:val="single"/>
        </w:rPr>
        <w:t xml:space="preserve"> 20, 2021</w:t>
      </w:r>
      <w:r>
        <w:rPr>
          <w:rStyle w:val="eop"/>
          <w:rFonts w:ascii="Calibri" w:hAnsi="Calibri" w:cs="Calibri"/>
          <w:color w:val="000000"/>
          <w:sz w:val="22"/>
          <w:szCs w:val="22"/>
        </w:rPr>
        <w:t> </w:t>
      </w:r>
    </w:p>
    <w:p w14:paraId="67908F75" w14:textId="02AB549A" w:rsidR="00FA541B" w:rsidRDefault="00FA541B" w:rsidP="00FA541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201F1E"/>
          <w:sz w:val="22"/>
          <w:szCs w:val="22"/>
        </w:rPr>
        <w:t>Who:</w:t>
      </w:r>
      <w:r>
        <w:rPr>
          <w:rStyle w:val="normaltextrun"/>
          <w:rFonts w:ascii="Calibri" w:hAnsi="Calibri" w:cs="Calibri"/>
          <w:color w:val="201F1E"/>
          <w:sz w:val="22"/>
          <w:szCs w:val="22"/>
        </w:rPr>
        <w:t> Baby Shark LIVE!</w:t>
      </w:r>
    </w:p>
    <w:p w14:paraId="2FDC793C" w14:textId="77777777" w:rsidR="00FA541B" w:rsidRDefault="00FA541B" w:rsidP="00FA541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201F1E"/>
          <w:sz w:val="22"/>
          <w:szCs w:val="22"/>
        </w:rPr>
        <w:t>Where: </w:t>
      </w:r>
      <w:r>
        <w:rPr>
          <w:rStyle w:val="normaltextrun"/>
          <w:rFonts w:ascii="Calibri" w:hAnsi="Calibri" w:cs="Calibri"/>
          <w:color w:val="201F1E"/>
          <w:sz w:val="22"/>
          <w:szCs w:val="22"/>
        </w:rPr>
        <w:t>Pensacola Bay Center</w:t>
      </w:r>
      <w:r>
        <w:rPr>
          <w:rStyle w:val="eop"/>
          <w:rFonts w:ascii="Calibri" w:hAnsi="Calibri" w:cs="Calibri"/>
          <w:color w:val="201F1E"/>
          <w:sz w:val="22"/>
          <w:szCs w:val="22"/>
        </w:rPr>
        <w:t> </w:t>
      </w:r>
    </w:p>
    <w:p w14:paraId="3823C4B2" w14:textId="327B8422" w:rsidR="00FA541B" w:rsidRDefault="00FA541B" w:rsidP="00FA541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201F1E"/>
          <w:sz w:val="22"/>
          <w:szCs w:val="22"/>
        </w:rPr>
        <w:t>When:</w:t>
      </w:r>
      <w:r>
        <w:rPr>
          <w:rStyle w:val="normaltextrun"/>
          <w:rFonts w:ascii="Calibri" w:hAnsi="Calibri" w:cs="Calibri"/>
          <w:color w:val="201F1E"/>
          <w:sz w:val="22"/>
          <w:szCs w:val="22"/>
        </w:rPr>
        <w:t> </w:t>
      </w:r>
      <w:r w:rsidR="004B4C9A" w:rsidRPr="004B4C9A">
        <w:rPr>
          <w:rFonts w:asciiTheme="majorHAnsi" w:hAnsiTheme="majorHAnsi" w:cstheme="majorHAnsi"/>
          <w:bCs/>
        </w:rPr>
        <w:t>Saturday, June 19, 2021 at 2 p.m.</w:t>
      </w:r>
    </w:p>
    <w:p w14:paraId="4F3DA898" w14:textId="0FF75878" w:rsidR="00FA541B" w:rsidRDefault="00FA541B" w:rsidP="00FA541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201F1E"/>
          <w:sz w:val="22"/>
          <w:szCs w:val="22"/>
        </w:rPr>
        <w:t>On Sale:</w:t>
      </w:r>
      <w:r>
        <w:rPr>
          <w:rStyle w:val="normaltextrun"/>
          <w:rFonts w:ascii="Calibri" w:hAnsi="Calibri" w:cs="Calibri"/>
          <w:color w:val="201F1E"/>
          <w:sz w:val="22"/>
          <w:szCs w:val="22"/>
        </w:rPr>
        <w:t> Friday, April 23, 2021</w:t>
      </w:r>
      <w:r>
        <w:rPr>
          <w:rStyle w:val="eop"/>
          <w:rFonts w:ascii="Calibri" w:hAnsi="Calibri" w:cs="Calibri"/>
          <w:color w:val="201F1E"/>
          <w:sz w:val="22"/>
          <w:szCs w:val="22"/>
        </w:rPr>
        <w:t> </w:t>
      </w:r>
    </w:p>
    <w:p w14:paraId="0B79B773" w14:textId="117108BF" w:rsidR="00FA541B" w:rsidRDefault="00FA541B" w:rsidP="00FA541B">
      <w:pPr>
        <w:pStyle w:val="paragraph"/>
        <w:spacing w:before="0" w:beforeAutospacing="0" w:after="0" w:afterAutospacing="0"/>
        <w:textAlignment w:val="baseline"/>
        <w:rPr>
          <w:rStyle w:val="eop"/>
          <w:rFonts w:ascii="Calibri" w:hAnsi="Calibri" w:cs="Calibri"/>
          <w:color w:val="201F1E"/>
          <w:sz w:val="22"/>
          <w:szCs w:val="22"/>
        </w:rPr>
      </w:pPr>
      <w:r>
        <w:rPr>
          <w:rStyle w:val="normaltextrun"/>
          <w:rFonts w:ascii="Calibri" w:hAnsi="Calibri" w:cs="Calibri"/>
          <w:b/>
          <w:bCs/>
          <w:color w:val="201F1E"/>
          <w:sz w:val="22"/>
          <w:szCs w:val="22"/>
        </w:rPr>
        <w:t>Ticket Prices:</w:t>
      </w:r>
      <w:r>
        <w:rPr>
          <w:rStyle w:val="normaltextrun"/>
          <w:rFonts w:ascii="Calibri" w:hAnsi="Calibri" w:cs="Calibri"/>
          <w:color w:val="201F1E"/>
          <w:sz w:val="22"/>
          <w:szCs w:val="22"/>
        </w:rPr>
        <w:t>  </w:t>
      </w:r>
      <w:r w:rsidR="00013DD5" w:rsidRPr="00013DD5">
        <w:rPr>
          <w:rFonts w:asciiTheme="majorHAnsi" w:hAnsiTheme="majorHAnsi" w:cstheme="majorHAnsi"/>
        </w:rPr>
        <w:t>$39.50, $44.50 and $49.50</w:t>
      </w:r>
      <w:r>
        <w:rPr>
          <w:rStyle w:val="normaltextrun"/>
          <w:rFonts w:ascii="Calibri" w:hAnsi="Calibri" w:cs="Calibri"/>
          <w:b/>
          <w:bCs/>
          <w:color w:val="201F1E"/>
          <w:sz w:val="22"/>
          <w:szCs w:val="22"/>
        </w:rPr>
        <w:t xml:space="preserve"> *additional fees may apply</w:t>
      </w:r>
      <w:r>
        <w:rPr>
          <w:rStyle w:val="eop"/>
          <w:rFonts w:ascii="Calibri" w:hAnsi="Calibri" w:cs="Calibri"/>
          <w:color w:val="201F1E"/>
          <w:sz w:val="22"/>
          <w:szCs w:val="22"/>
        </w:rPr>
        <w:t> </w:t>
      </w:r>
    </w:p>
    <w:p w14:paraId="4011CBA8" w14:textId="1E9511CE" w:rsidR="00013DD5" w:rsidRDefault="00013DD5" w:rsidP="00FA541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201F1E"/>
          <w:sz w:val="22"/>
          <w:szCs w:val="22"/>
        </w:rPr>
        <w:tab/>
        <w:t xml:space="preserve">            Children ages two and up require a ticket for admission</w:t>
      </w:r>
      <w:bookmarkStart w:id="0" w:name="_GoBack"/>
      <w:bookmarkEnd w:id="0"/>
    </w:p>
    <w:p w14:paraId="577F5D4A" w14:textId="77777777" w:rsidR="00FA541B" w:rsidRDefault="00FA541B" w:rsidP="00FA541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201F1E"/>
          <w:sz w:val="22"/>
          <w:szCs w:val="22"/>
        </w:rPr>
        <w:t>Tickets:</w:t>
      </w:r>
      <w:r>
        <w:rPr>
          <w:rStyle w:val="normaltextrun"/>
          <w:rFonts w:ascii="Calibri" w:hAnsi="Calibri" w:cs="Calibri"/>
          <w:color w:val="201F1E"/>
          <w:sz w:val="22"/>
          <w:szCs w:val="22"/>
        </w:rPr>
        <w:t> Pensacola Bay Center Box Office or </w:t>
      </w:r>
      <w:r>
        <w:rPr>
          <w:rStyle w:val="normaltextrun"/>
          <w:rFonts w:ascii="Calibri" w:hAnsi="Calibri" w:cs="Calibri"/>
          <w:color w:val="6B006D"/>
          <w:sz w:val="22"/>
          <w:szCs w:val="22"/>
        </w:rPr>
        <w:t>Ticketmaster.com</w:t>
      </w:r>
      <w:r>
        <w:rPr>
          <w:rStyle w:val="eop"/>
          <w:rFonts w:ascii="Calibri" w:hAnsi="Calibri" w:cs="Calibri"/>
          <w:color w:val="6B006D"/>
          <w:sz w:val="22"/>
          <w:szCs w:val="22"/>
        </w:rPr>
        <w:t> </w:t>
      </w:r>
    </w:p>
    <w:p w14:paraId="0D0C29FB" w14:textId="77777777" w:rsidR="006B5A29" w:rsidRDefault="002B794E" w:rsidP="007601B9">
      <w:pPr>
        <w:jc w:val="center"/>
        <w:rPr>
          <w:rFonts w:asciiTheme="majorHAnsi" w:hAnsiTheme="majorHAnsi" w:cstheme="majorHAnsi"/>
          <w:b/>
          <w:sz w:val="32"/>
          <w:szCs w:val="32"/>
        </w:rPr>
      </w:pPr>
      <w:r>
        <w:rPr>
          <w:rFonts w:asciiTheme="majorHAnsi" w:hAnsiTheme="majorHAnsi" w:cstheme="majorHAnsi"/>
          <w:b/>
          <w:sz w:val="32"/>
          <w:szCs w:val="32"/>
        </w:rPr>
        <w:t xml:space="preserve">FIN-TASTIC NEWS! </w:t>
      </w:r>
    </w:p>
    <w:p w14:paraId="084C8288" w14:textId="77777777" w:rsidR="004B4C9A" w:rsidRDefault="00811C69" w:rsidP="006B5A29">
      <w:pPr>
        <w:jc w:val="center"/>
        <w:rPr>
          <w:rFonts w:asciiTheme="majorHAnsi" w:hAnsiTheme="majorHAnsi" w:cstheme="majorHAnsi"/>
          <w:b/>
          <w:sz w:val="32"/>
          <w:szCs w:val="32"/>
        </w:rPr>
      </w:pPr>
      <w:r>
        <w:rPr>
          <w:rFonts w:asciiTheme="majorHAnsi" w:hAnsiTheme="majorHAnsi" w:cstheme="majorHAnsi"/>
          <w:b/>
          <w:sz w:val="32"/>
          <w:szCs w:val="32"/>
        </w:rPr>
        <w:t xml:space="preserve">BABY SHARK LIVE! </w:t>
      </w:r>
      <w:r w:rsidR="00BD6526">
        <w:rPr>
          <w:rFonts w:asciiTheme="majorHAnsi" w:hAnsiTheme="majorHAnsi" w:cstheme="majorHAnsi"/>
          <w:b/>
          <w:sz w:val="32"/>
          <w:szCs w:val="32"/>
        </w:rPr>
        <w:t xml:space="preserve">IS COMING TO </w:t>
      </w:r>
      <w:r w:rsidR="00B26509">
        <w:rPr>
          <w:rFonts w:asciiTheme="majorHAnsi" w:hAnsiTheme="majorHAnsi" w:cstheme="majorHAnsi"/>
          <w:b/>
          <w:sz w:val="32"/>
          <w:szCs w:val="32"/>
        </w:rPr>
        <w:t>PENSACOLA BAY CE</w:t>
      </w:r>
      <w:r w:rsidR="00BD6526">
        <w:rPr>
          <w:rFonts w:asciiTheme="majorHAnsi" w:hAnsiTheme="majorHAnsi" w:cstheme="majorHAnsi"/>
          <w:b/>
          <w:sz w:val="32"/>
          <w:szCs w:val="32"/>
        </w:rPr>
        <w:t>N</w:t>
      </w:r>
      <w:r w:rsidR="00B26509">
        <w:rPr>
          <w:rFonts w:asciiTheme="majorHAnsi" w:hAnsiTheme="majorHAnsi" w:cstheme="majorHAnsi"/>
          <w:b/>
          <w:sz w:val="32"/>
          <w:szCs w:val="32"/>
        </w:rPr>
        <w:t>TER</w:t>
      </w:r>
    </w:p>
    <w:p w14:paraId="03173D8D" w14:textId="3ED18E4A" w:rsidR="007601B9" w:rsidRPr="00C10DC0" w:rsidRDefault="00B26509" w:rsidP="006B5A29">
      <w:pPr>
        <w:jc w:val="center"/>
        <w:rPr>
          <w:rFonts w:asciiTheme="majorHAnsi" w:hAnsiTheme="majorHAnsi" w:cstheme="majorHAnsi"/>
          <w:b/>
          <w:sz w:val="32"/>
          <w:szCs w:val="32"/>
        </w:rPr>
      </w:pPr>
      <w:r>
        <w:rPr>
          <w:rFonts w:asciiTheme="majorHAnsi" w:hAnsiTheme="majorHAnsi" w:cstheme="majorHAnsi"/>
          <w:b/>
          <w:sz w:val="32"/>
          <w:szCs w:val="32"/>
        </w:rPr>
        <w:t xml:space="preserve"> ON</w:t>
      </w:r>
      <w:r w:rsidR="00BD6526">
        <w:rPr>
          <w:rFonts w:asciiTheme="majorHAnsi" w:hAnsiTheme="majorHAnsi" w:cstheme="majorHAnsi"/>
          <w:b/>
          <w:sz w:val="32"/>
          <w:szCs w:val="32"/>
        </w:rPr>
        <w:t xml:space="preserve"> </w:t>
      </w:r>
      <w:r w:rsidR="004B4C9A">
        <w:rPr>
          <w:rFonts w:asciiTheme="majorHAnsi" w:hAnsiTheme="majorHAnsi" w:cstheme="majorHAnsi"/>
          <w:b/>
          <w:sz w:val="32"/>
          <w:szCs w:val="32"/>
        </w:rPr>
        <w:t>SATURDAY, JUNE 19 AT 2 P.M.</w:t>
      </w:r>
    </w:p>
    <w:p w14:paraId="3899F332" w14:textId="05138BCA" w:rsidR="00405996" w:rsidRPr="00C10DC0" w:rsidRDefault="00405996" w:rsidP="00672D11">
      <w:pPr>
        <w:rPr>
          <w:rFonts w:asciiTheme="majorHAnsi" w:hAnsiTheme="majorHAnsi" w:cstheme="majorHAnsi"/>
          <w:b/>
          <w:sz w:val="32"/>
          <w:szCs w:val="32"/>
        </w:rPr>
      </w:pPr>
    </w:p>
    <w:p w14:paraId="26BC8992" w14:textId="726F9B97" w:rsidR="00405996" w:rsidRPr="00C10DC0" w:rsidRDefault="00405996" w:rsidP="00405996">
      <w:pPr>
        <w:jc w:val="center"/>
        <w:rPr>
          <w:rFonts w:asciiTheme="majorHAnsi" w:eastAsia="Times New Roman" w:hAnsiTheme="majorHAnsi" w:cstheme="majorHAnsi"/>
        </w:rPr>
      </w:pPr>
      <w:r w:rsidRPr="00C10DC0">
        <w:rPr>
          <w:rFonts w:asciiTheme="majorHAnsi" w:eastAsia="Times New Roman" w:hAnsiTheme="majorHAnsi" w:cstheme="majorHAnsi"/>
        </w:rPr>
        <w:fldChar w:fldCharType="begin"/>
      </w:r>
      <w:r w:rsidR="00B617D1">
        <w:rPr>
          <w:rFonts w:asciiTheme="majorHAnsi" w:eastAsia="Times New Roman" w:hAnsiTheme="majorHAnsi" w:cstheme="majorHAnsi"/>
        </w:rPr>
        <w:instrText xml:space="preserve"> INCLUDEPICTURE "C:\\var\\folders\\9v\\lq896db93q1195h3cwqps62w0000gn\\T\\com.microsoft.Word\\WebArchiveCopyPasteTempFiles\\page1image21835344" \* MERGEFORMAT </w:instrText>
      </w:r>
      <w:r w:rsidRPr="00C10DC0">
        <w:rPr>
          <w:rFonts w:asciiTheme="majorHAnsi" w:eastAsia="Times New Roman" w:hAnsiTheme="majorHAnsi" w:cstheme="majorHAnsi"/>
        </w:rPr>
        <w:fldChar w:fldCharType="separate"/>
      </w:r>
      <w:r w:rsidRPr="00C10DC0">
        <w:rPr>
          <w:rFonts w:asciiTheme="majorHAnsi" w:eastAsia="Times New Roman" w:hAnsiTheme="majorHAnsi" w:cstheme="majorHAnsi"/>
          <w:noProof/>
        </w:rPr>
        <w:drawing>
          <wp:inline distT="0" distB="0" distL="0" distR="0" wp14:anchorId="4898BDF7" wp14:editId="6EC490A7">
            <wp:extent cx="2286000" cy="2273300"/>
            <wp:effectExtent l="0" t="0" r="0" b="0"/>
            <wp:docPr id="1" name="Picture 1" descr="page1image21835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218353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2273300"/>
                    </a:xfrm>
                    <a:prstGeom prst="rect">
                      <a:avLst/>
                    </a:prstGeom>
                    <a:noFill/>
                    <a:ln>
                      <a:noFill/>
                    </a:ln>
                  </pic:spPr>
                </pic:pic>
              </a:graphicData>
            </a:graphic>
          </wp:inline>
        </w:drawing>
      </w:r>
      <w:r w:rsidRPr="00C10DC0">
        <w:rPr>
          <w:rFonts w:asciiTheme="majorHAnsi" w:eastAsia="Times New Roman" w:hAnsiTheme="majorHAnsi" w:cstheme="majorHAnsi"/>
        </w:rPr>
        <w:fldChar w:fldCharType="end"/>
      </w:r>
    </w:p>
    <w:p w14:paraId="59E66C3E" w14:textId="77777777" w:rsidR="00405996" w:rsidRPr="00C10DC0" w:rsidRDefault="00405996" w:rsidP="007601B9">
      <w:pPr>
        <w:jc w:val="center"/>
        <w:rPr>
          <w:rFonts w:asciiTheme="majorHAnsi" w:hAnsiTheme="majorHAnsi" w:cstheme="majorHAnsi"/>
          <w:sz w:val="32"/>
          <w:szCs w:val="32"/>
        </w:rPr>
      </w:pPr>
    </w:p>
    <w:p w14:paraId="7032C2F7" w14:textId="6ACD6DAD" w:rsidR="00811C69" w:rsidRDefault="00B26509" w:rsidP="007601B9">
      <w:pPr>
        <w:rPr>
          <w:rFonts w:asciiTheme="majorHAnsi" w:hAnsiTheme="majorHAnsi" w:cstheme="majorHAnsi"/>
        </w:rPr>
      </w:pPr>
      <w:r>
        <w:rPr>
          <w:rFonts w:asciiTheme="majorHAnsi" w:hAnsiTheme="majorHAnsi" w:cstheme="majorHAnsi"/>
          <w:b/>
          <w:bCs/>
        </w:rPr>
        <w:t>April 20, 2021</w:t>
      </w:r>
      <w:r w:rsidR="00380072" w:rsidRPr="00C10DC0">
        <w:rPr>
          <w:rFonts w:asciiTheme="majorHAnsi" w:hAnsiTheme="majorHAnsi" w:cstheme="majorHAnsi"/>
          <w:b/>
          <w:bCs/>
        </w:rPr>
        <w:t xml:space="preserve"> </w:t>
      </w:r>
      <w:r w:rsidR="00380072" w:rsidRPr="00C10DC0">
        <w:rPr>
          <w:rFonts w:asciiTheme="majorHAnsi" w:hAnsiTheme="majorHAnsi" w:cstheme="majorHAnsi"/>
        </w:rPr>
        <w:t>–</w:t>
      </w:r>
      <w:r w:rsidR="00BD6526">
        <w:rPr>
          <w:rFonts w:asciiTheme="majorHAnsi" w:hAnsiTheme="majorHAnsi" w:cstheme="majorHAnsi"/>
        </w:rPr>
        <w:t xml:space="preserve"> Baby </w:t>
      </w:r>
      <w:r w:rsidR="002B794E" w:rsidRPr="006B5A29">
        <w:rPr>
          <w:rFonts w:asciiTheme="majorHAnsi" w:hAnsiTheme="majorHAnsi" w:cstheme="majorHAnsi"/>
        </w:rPr>
        <w:t xml:space="preserve">Shark Live! </w:t>
      </w:r>
      <w:r w:rsidR="00BD6526">
        <w:rPr>
          <w:rFonts w:asciiTheme="majorHAnsi" w:hAnsiTheme="majorHAnsi" w:cstheme="majorHAnsi"/>
        </w:rPr>
        <w:t>– the one-of-a-kind smash-hit family musical experience – will play</w:t>
      </w:r>
      <w:r w:rsidR="008768C2" w:rsidRPr="006B5A29">
        <w:rPr>
          <w:rFonts w:asciiTheme="majorHAnsi" w:hAnsiTheme="majorHAnsi" w:cstheme="majorHAnsi"/>
        </w:rPr>
        <w:t xml:space="preserve"> </w:t>
      </w:r>
      <w:r>
        <w:rPr>
          <w:rFonts w:asciiTheme="majorHAnsi" w:hAnsiTheme="majorHAnsi" w:cstheme="majorHAnsi"/>
        </w:rPr>
        <w:t>the Pensacola Bay Center</w:t>
      </w:r>
      <w:r w:rsidR="008768C2" w:rsidRPr="006B5A29">
        <w:rPr>
          <w:rFonts w:asciiTheme="majorHAnsi" w:hAnsiTheme="majorHAnsi" w:cstheme="majorHAnsi"/>
        </w:rPr>
        <w:t xml:space="preserve"> </w:t>
      </w:r>
      <w:r w:rsidR="00BD6526">
        <w:rPr>
          <w:rFonts w:asciiTheme="majorHAnsi" w:hAnsiTheme="majorHAnsi" w:cstheme="majorHAnsi"/>
        </w:rPr>
        <w:t>on</w:t>
      </w:r>
      <w:r w:rsidR="004B4C9A">
        <w:rPr>
          <w:rFonts w:asciiTheme="majorHAnsi" w:hAnsiTheme="majorHAnsi" w:cstheme="majorHAnsi"/>
        </w:rPr>
        <w:t xml:space="preserve"> Saturday, June 19, 2021 at 2 p.m</w:t>
      </w:r>
      <w:r w:rsidR="002B794E" w:rsidRPr="006B5A29">
        <w:rPr>
          <w:rFonts w:asciiTheme="majorHAnsi" w:hAnsiTheme="majorHAnsi" w:cstheme="majorHAnsi"/>
        </w:rPr>
        <w:t>.</w:t>
      </w:r>
      <w:r>
        <w:rPr>
          <w:rFonts w:ascii="Calibri" w:eastAsia="Times New Roman" w:hAnsi="Calibri" w:cs="Calibri"/>
          <w:color w:val="000000"/>
          <w:sz w:val="22"/>
          <w:szCs w:val="22"/>
          <w:shd w:val="clear" w:color="auto" w:fill="FFFFFF"/>
        </w:rPr>
        <w:t xml:space="preserve">  Tickets for this family-friendly show will go on sale to the public on Friday, April 23, 2021 at 10 a.m. and can be purchased online at Ticketmaster.com, in person at the Pensacola Bay Center or charge by phone by calling 800-745-3000.</w:t>
      </w:r>
      <w:r w:rsidR="008768C2">
        <w:rPr>
          <w:rFonts w:asciiTheme="majorHAnsi" w:hAnsiTheme="majorHAnsi" w:cstheme="majorHAnsi"/>
        </w:rPr>
        <w:t xml:space="preserve"> </w:t>
      </w:r>
    </w:p>
    <w:p w14:paraId="36BFB8B5" w14:textId="77777777" w:rsidR="00811C69" w:rsidRDefault="00811C69" w:rsidP="007601B9">
      <w:pPr>
        <w:rPr>
          <w:rFonts w:asciiTheme="majorHAnsi" w:hAnsiTheme="majorHAnsi" w:cstheme="majorHAnsi"/>
        </w:rPr>
      </w:pPr>
    </w:p>
    <w:p w14:paraId="6635517C" w14:textId="23FAF8FB" w:rsidR="007601B9" w:rsidRDefault="007601B9" w:rsidP="007601B9">
      <w:pPr>
        <w:spacing w:after="270"/>
        <w:rPr>
          <w:rFonts w:asciiTheme="majorHAnsi" w:hAnsiTheme="majorHAnsi" w:cstheme="majorHAnsi"/>
          <w:i/>
          <w:iCs/>
        </w:rPr>
      </w:pPr>
      <w:r w:rsidRPr="00C10DC0">
        <w:rPr>
          <w:rFonts w:asciiTheme="majorHAnsi" w:hAnsiTheme="majorHAnsi" w:cstheme="majorHAnsi"/>
        </w:rPr>
        <w:t xml:space="preserve">The live show is based on </w:t>
      </w:r>
      <w:proofErr w:type="spellStart"/>
      <w:r w:rsidRPr="00C10DC0">
        <w:rPr>
          <w:rFonts w:asciiTheme="majorHAnsi" w:hAnsiTheme="majorHAnsi" w:cstheme="majorHAnsi"/>
        </w:rPr>
        <w:t>Pinkfong’s</w:t>
      </w:r>
      <w:proofErr w:type="spellEnd"/>
      <w:r w:rsidRPr="00C10DC0">
        <w:rPr>
          <w:rFonts w:asciiTheme="majorHAnsi" w:hAnsiTheme="majorHAnsi" w:cstheme="majorHAnsi"/>
        </w:rPr>
        <w:t xml:space="preserve"> viral earworm and global dance phenomenon, </w:t>
      </w:r>
      <w:r w:rsidRPr="00C10DC0">
        <w:rPr>
          <w:rFonts w:asciiTheme="majorHAnsi" w:hAnsiTheme="majorHAnsi" w:cstheme="majorHAnsi"/>
          <w:b/>
          <w:bCs/>
        </w:rPr>
        <w:t>Baby Shark</w:t>
      </w:r>
      <w:r w:rsidRPr="00C10DC0">
        <w:rPr>
          <w:rFonts w:asciiTheme="majorHAnsi" w:hAnsiTheme="majorHAnsi" w:cstheme="majorHAnsi"/>
        </w:rPr>
        <w:t>. Fans of all ages will delight as Baby Shark joins up with his friend Pinkfong to take an adventure into the sea, singing and dancing through new and classic songs including </w:t>
      </w:r>
      <w:r w:rsidRPr="00C10DC0">
        <w:rPr>
          <w:rFonts w:asciiTheme="majorHAnsi" w:hAnsiTheme="majorHAnsi" w:cstheme="majorHAnsi"/>
          <w:i/>
          <w:iCs/>
        </w:rPr>
        <w:t>Five Little Monkeys, Wheels on the Bus, Jungle Boogie</w:t>
      </w:r>
      <w:r w:rsidRPr="00C10DC0">
        <w:rPr>
          <w:rFonts w:asciiTheme="majorHAnsi" w:hAnsiTheme="majorHAnsi" w:cstheme="majorHAnsi"/>
        </w:rPr>
        <w:t>, </w:t>
      </w:r>
      <w:r w:rsidRPr="00C10DC0">
        <w:rPr>
          <w:rFonts w:asciiTheme="majorHAnsi" w:hAnsiTheme="majorHAnsi" w:cstheme="majorHAnsi"/>
          <w:i/>
          <w:iCs/>
        </w:rPr>
        <w:t>Monkey Banana Dance </w:t>
      </w:r>
      <w:r w:rsidRPr="00C10DC0">
        <w:rPr>
          <w:rFonts w:asciiTheme="majorHAnsi" w:hAnsiTheme="majorHAnsi" w:cstheme="majorHAnsi"/>
        </w:rPr>
        <w:t>and of course, </w:t>
      </w:r>
      <w:r w:rsidRPr="00C10DC0">
        <w:rPr>
          <w:rFonts w:asciiTheme="majorHAnsi" w:hAnsiTheme="majorHAnsi" w:cstheme="majorHAnsi"/>
          <w:i/>
          <w:iCs/>
        </w:rPr>
        <w:t>Baby Shark! </w:t>
      </w:r>
    </w:p>
    <w:p w14:paraId="6E2E747F" w14:textId="1274D2E8" w:rsidR="00FA541B" w:rsidRPr="00FA541B" w:rsidRDefault="00FA541B" w:rsidP="00FA541B">
      <w:pPr>
        <w:pStyle w:val="ListParagraph"/>
        <w:numPr>
          <w:ilvl w:val="0"/>
          <w:numId w:val="3"/>
        </w:numPr>
        <w:spacing w:after="270"/>
        <w:jc w:val="center"/>
        <w:rPr>
          <w:rFonts w:asciiTheme="majorHAnsi" w:hAnsiTheme="majorHAnsi" w:cstheme="majorHAnsi"/>
        </w:rPr>
      </w:pPr>
      <w:r w:rsidRPr="00FA541B">
        <w:rPr>
          <w:rFonts w:asciiTheme="majorHAnsi" w:hAnsiTheme="majorHAnsi" w:cstheme="majorHAnsi"/>
        </w:rPr>
        <w:t>more   -</w:t>
      </w:r>
    </w:p>
    <w:p w14:paraId="5DCCA4F9" w14:textId="321B9E97" w:rsidR="007601B9" w:rsidRPr="00C10DC0" w:rsidRDefault="007601B9" w:rsidP="00405996">
      <w:pPr>
        <w:spacing w:after="270"/>
        <w:rPr>
          <w:rFonts w:asciiTheme="majorHAnsi" w:hAnsiTheme="majorHAnsi" w:cstheme="majorHAnsi"/>
        </w:rPr>
      </w:pPr>
      <w:r w:rsidRPr="00C10DC0">
        <w:rPr>
          <w:rFonts w:asciiTheme="majorHAnsi" w:hAnsiTheme="majorHAnsi" w:cstheme="majorHAnsi"/>
          <w:b/>
          <w:bCs/>
        </w:rPr>
        <w:lastRenderedPageBreak/>
        <w:t>Baby Shark</w:t>
      </w:r>
      <w:r w:rsidRPr="00C10DC0">
        <w:rPr>
          <w:rFonts w:asciiTheme="majorHAnsi" w:hAnsiTheme="majorHAnsi" w:cstheme="majorHAnsi"/>
        </w:rPr>
        <w:t xml:space="preserve">, </w:t>
      </w:r>
      <w:proofErr w:type="spellStart"/>
      <w:r w:rsidRPr="00C10DC0">
        <w:rPr>
          <w:rFonts w:asciiTheme="majorHAnsi" w:hAnsiTheme="majorHAnsi" w:cstheme="majorHAnsi"/>
        </w:rPr>
        <w:t>Pinkfong’s</w:t>
      </w:r>
      <w:proofErr w:type="spellEnd"/>
      <w:r w:rsidRPr="00C10DC0">
        <w:rPr>
          <w:rFonts w:asciiTheme="majorHAnsi" w:hAnsiTheme="majorHAnsi" w:cstheme="majorHAnsi"/>
        </w:rPr>
        <w:t xml:space="preserve"> global hit song about a family of sharks, has climbed the charts and connected with fans around the globe. After entering the Billboard Hot 100 at #32, the song has </w:t>
      </w:r>
      <w:r w:rsidR="001B47D9" w:rsidRPr="00C10DC0">
        <w:rPr>
          <w:rFonts w:asciiTheme="majorHAnsi" w:hAnsiTheme="majorHAnsi" w:cstheme="majorHAnsi"/>
        </w:rPr>
        <w:t>had</w:t>
      </w:r>
      <w:r w:rsidRPr="00C10DC0">
        <w:rPr>
          <w:rFonts w:asciiTheme="majorHAnsi" w:hAnsiTheme="majorHAnsi" w:cstheme="majorHAnsi"/>
        </w:rPr>
        <w:t xml:space="preserve"> a </w:t>
      </w:r>
      <w:r w:rsidR="00B17FCC" w:rsidRPr="00C10DC0">
        <w:rPr>
          <w:rFonts w:asciiTheme="majorHAnsi" w:hAnsiTheme="majorHAnsi" w:cstheme="majorHAnsi"/>
        </w:rPr>
        <w:t>17</w:t>
      </w:r>
      <w:r w:rsidRPr="00C10DC0">
        <w:rPr>
          <w:rFonts w:asciiTheme="majorHAnsi" w:hAnsiTheme="majorHAnsi" w:cstheme="majorHAnsi"/>
        </w:rPr>
        <w:t>-week streak in the Top 50 while topping the Kids Digital Song Sales Chart. The </w:t>
      </w:r>
      <w:r w:rsidRPr="00C10DC0">
        <w:rPr>
          <w:rFonts w:asciiTheme="majorHAnsi" w:hAnsiTheme="majorHAnsi" w:cstheme="majorHAnsi"/>
          <w:b/>
          <w:bCs/>
        </w:rPr>
        <w:t>Baby Shark </w:t>
      </w:r>
      <w:r w:rsidRPr="00C10DC0">
        <w:rPr>
          <w:rFonts w:asciiTheme="majorHAnsi" w:hAnsiTheme="majorHAnsi" w:cstheme="majorHAnsi"/>
        </w:rPr>
        <w:t>Dance video has over</w:t>
      </w:r>
      <w:r w:rsidR="00B17FCC" w:rsidRPr="00C10DC0">
        <w:rPr>
          <w:rFonts w:asciiTheme="majorHAnsi" w:hAnsiTheme="majorHAnsi" w:cstheme="majorHAnsi"/>
        </w:rPr>
        <w:t xml:space="preserve"> </w:t>
      </w:r>
      <w:r w:rsidR="00BD6526">
        <w:rPr>
          <w:rFonts w:asciiTheme="majorHAnsi" w:hAnsiTheme="majorHAnsi" w:cstheme="majorHAnsi"/>
        </w:rPr>
        <w:t>5.7</w:t>
      </w:r>
      <w:r w:rsidR="00A06FD7" w:rsidRPr="00C10DC0">
        <w:rPr>
          <w:rFonts w:asciiTheme="majorHAnsi" w:hAnsiTheme="majorHAnsi" w:cstheme="majorHAnsi"/>
        </w:rPr>
        <w:t xml:space="preserve"> </w:t>
      </w:r>
      <w:r w:rsidRPr="00C10DC0">
        <w:rPr>
          <w:rFonts w:asciiTheme="majorHAnsi" w:hAnsiTheme="majorHAnsi" w:cstheme="majorHAnsi"/>
        </w:rPr>
        <w:t xml:space="preserve">billion views, making it the </w:t>
      </w:r>
      <w:proofErr w:type="gramStart"/>
      <w:r w:rsidR="00D018DD" w:rsidRPr="00C10DC0">
        <w:rPr>
          <w:rFonts w:asciiTheme="majorHAnsi" w:hAnsiTheme="majorHAnsi" w:cstheme="majorHAnsi"/>
        </w:rPr>
        <w:t>2</w:t>
      </w:r>
      <w:r w:rsidR="00D018DD" w:rsidRPr="00C10DC0">
        <w:rPr>
          <w:rFonts w:asciiTheme="majorHAnsi" w:hAnsiTheme="majorHAnsi" w:cstheme="majorHAnsi"/>
          <w:vertAlign w:val="superscript"/>
        </w:rPr>
        <w:t>nd</w:t>
      </w:r>
      <w:r w:rsidR="00D018DD" w:rsidRPr="00C10DC0">
        <w:rPr>
          <w:rFonts w:asciiTheme="majorHAnsi" w:hAnsiTheme="majorHAnsi" w:cstheme="majorHAnsi"/>
        </w:rPr>
        <w:t xml:space="preserve"> </w:t>
      </w:r>
      <w:r w:rsidR="001B47D9" w:rsidRPr="00C10DC0">
        <w:rPr>
          <w:rFonts w:asciiTheme="majorHAnsi" w:hAnsiTheme="majorHAnsi" w:cstheme="majorHAnsi"/>
        </w:rPr>
        <w:t> </w:t>
      </w:r>
      <w:r w:rsidRPr="00C10DC0">
        <w:rPr>
          <w:rFonts w:asciiTheme="majorHAnsi" w:hAnsiTheme="majorHAnsi" w:cstheme="majorHAnsi"/>
        </w:rPr>
        <w:t>most</w:t>
      </w:r>
      <w:proofErr w:type="gramEnd"/>
      <w:r w:rsidRPr="00C10DC0">
        <w:rPr>
          <w:rFonts w:asciiTheme="majorHAnsi" w:hAnsiTheme="majorHAnsi" w:cstheme="majorHAnsi"/>
        </w:rPr>
        <w:t xml:space="preserve"> viewed video in the history of YouTube. </w:t>
      </w:r>
    </w:p>
    <w:p w14:paraId="057C3937" w14:textId="203A4206" w:rsidR="007601B9" w:rsidRDefault="007601B9" w:rsidP="002B2724">
      <w:pPr>
        <w:rPr>
          <w:rFonts w:asciiTheme="majorHAnsi" w:hAnsiTheme="majorHAnsi" w:cstheme="majorHAnsi"/>
        </w:rPr>
      </w:pPr>
      <w:r w:rsidRPr="00C10DC0">
        <w:rPr>
          <w:rFonts w:asciiTheme="majorHAnsi" w:hAnsiTheme="majorHAnsi" w:cstheme="majorHAnsi"/>
        </w:rPr>
        <w:t>Fans can</w:t>
      </w:r>
      <w:r w:rsidR="002B2724" w:rsidRPr="00C10DC0">
        <w:rPr>
          <w:rFonts w:asciiTheme="majorHAnsi" w:hAnsiTheme="majorHAnsi" w:cstheme="majorHAnsi"/>
        </w:rPr>
        <w:t xml:space="preserve"> </w:t>
      </w:r>
      <w:r w:rsidRPr="00C10DC0">
        <w:rPr>
          <w:rFonts w:asciiTheme="majorHAnsi" w:hAnsiTheme="majorHAnsi" w:cstheme="majorHAnsi"/>
        </w:rPr>
        <w:t>visit </w:t>
      </w:r>
      <w:hyperlink r:id="rId11" w:history="1">
        <w:r w:rsidRPr="00C10DC0">
          <w:rPr>
            <w:rFonts w:asciiTheme="majorHAnsi" w:hAnsiTheme="majorHAnsi" w:cstheme="majorHAnsi"/>
            <w:b/>
            <w:bCs/>
            <w:u w:val="single"/>
          </w:rPr>
          <w:t>babysharklive.com</w:t>
        </w:r>
      </w:hyperlink>
      <w:r w:rsidRPr="00C10DC0">
        <w:rPr>
          <w:rFonts w:asciiTheme="majorHAnsi" w:hAnsiTheme="majorHAnsi" w:cstheme="majorHAnsi"/>
        </w:rPr>
        <w:t> </w:t>
      </w:r>
      <w:r w:rsidR="0073577F" w:rsidRPr="00C10DC0">
        <w:rPr>
          <w:rFonts w:asciiTheme="majorHAnsi" w:hAnsiTheme="majorHAnsi" w:cstheme="majorHAnsi"/>
        </w:rPr>
        <w:t>and follow</w:t>
      </w:r>
      <w:r w:rsidR="00901DB8" w:rsidRPr="00C10DC0">
        <w:rPr>
          <w:rFonts w:asciiTheme="majorHAnsi" w:hAnsiTheme="majorHAnsi" w:cstheme="majorHAnsi"/>
        </w:rPr>
        <w:t xml:space="preserve"> </w:t>
      </w:r>
      <w:r w:rsidR="00901DB8" w:rsidRPr="00C10DC0">
        <w:rPr>
          <w:rFonts w:asciiTheme="majorHAnsi" w:hAnsiTheme="majorHAnsi" w:cstheme="majorHAnsi"/>
          <w:b/>
          <w:bCs/>
        </w:rPr>
        <w:t>Baby Shark Live</w:t>
      </w:r>
      <w:r w:rsidR="007C4A18" w:rsidRPr="00C10DC0">
        <w:rPr>
          <w:rFonts w:asciiTheme="majorHAnsi" w:hAnsiTheme="majorHAnsi" w:cstheme="majorHAnsi"/>
          <w:b/>
          <w:bCs/>
        </w:rPr>
        <w:t>!</w:t>
      </w:r>
      <w:r w:rsidR="00901DB8" w:rsidRPr="00C10DC0">
        <w:rPr>
          <w:rFonts w:asciiTheme="majorHAnsi" w:hAnsiTheme="majorHAnsi" w:cstheme="majorHAnsi"/>
        </w:rPr>
        <w:t xml:space="preserve"> </w:t>
      </w:r>
      <w:r w:rsidR="00C10DC0" w:rsidRPr="00C10DC0">
        <w:rPr>
          <w:rFonts w:asciiTheme="majorHAnsi" w:hAnsiTheme="majorHAnsi" w:cstheme="majorHAnsi"/>
        </w:rPr>
        <w:t xml:space="preserve">on </w:t>
      </w:r>
      <w:r w:rsidR="00901DB8" w:rsidRPr="00C10DC0">
        <w:rPr>
          <w:rFonts w:asciiTheme="majorHAnsi" w:hAnsiTheme="majorHAnsi" w:cstheme="majorHAnsi"/>
        </w:rPr>
        <w:t xml:space="preserve">social media for </w:t>
      </w:r>
      <w:r w:rsidR="00C10DC0" w:rsidRPr="00C10DC0">
        <w:rPr>
          <w:rFonts w:asciiTheme="majorHAnsi" w:hAnsiTheme="majorHAnsi" w:cstheme="majorHAnsi"/>
        </w:rPr>
        <w:t>updates</w:t>
      </w:r>
      <w:r w:rsidR="002B794E">
        <w:rPr>
          <w:rFonts w:asciiTheme="majorHAnsi" w:hAnsiTheme="majorHAnsi" w:cstheme="majorHAnsi"/>
        </w:rPr>
        <w:t xml:space="preserve"> and exciting content</w:t>
      </w:r>
      <w:r w:rsidR="00C10DC0" w:rsidRPr="00C10DC0">
        <w:rPr>
          <w:rFonts w:asciiTheme="majorHAnsi" w:hAnsiTheme="majorHAnsi" w:cstheme="majorHAnsi"/>
        </w:rPr>
        <w:t>.</w:t>
      </w:r>
    </w:p>
    <w:p w14:paraId="6C967A46" w14:textId="77777777" w:rsidR="00303DAB" w:rsidRPr="00C10DC0" w:rsidRDefault="00303DAB" w:rsidP="007601B9">
      <w:pPr>
        <w:rPr>
          <w:rFonts w:asciiTheme="majorHAnsi" w:hAnsiTheme="majorHAnsi" w:cstheme="majorHAnsi"/>
        </w:rPr>
      </w:pPr>
    </w:p>
    <w:p w14:paraId="28113284" w14:textId="22E71161" w:rsidR="007601B9" w:rsidRPr="00C10DC0" w:rsidRDefault="007601B9" w:rsidP="00C10DC0">
      <w:pPr>
        <w:rPr>
          <w:rFonts w:asciiTheme="majorHAnsi" w:hAnsiTheme="majorHAnsi" w:cstheme="majorHAnsi"/>
        </w:rPr>
      </w:pPr>
      <w:r w:rsidRPr="00C10DC0">
        <w:rPr>
          <w:rFonts w:asciiTheme="majorHAnsi" w:hAnsiTheme="majorHAnsi" w:cstheme="majorHAnsi"/>
          <w:b/>
          <w:bCs/>
        </w:rPr>
        <w:t>Follow Baby Shark Live here:</w:t>
      </w:r>
      <w:r w:rsidR="0034766D" w:rsidRPr="00C10DC0">
        <w:rPr>
          <w:rFonts w:asciiTheme="majorHAnsi" w:hAnsiTheme="majorHAnsi" w:cstheme="majorHAnsi"/>
        </w:rPr>
        <w:br/>
      </w:r>
      <w:r w:rsidRPr="00C10DC0">
        <w:rPr>
          <w:rFonts w:asciiTheme="majorHAnsi" w:hAnsiTheme="majorHAnsi" w:cstheme="majorHAnsi"/>
        </w:rPr>
        <w:t>Official Website: </w:t>
      </w:r>
      <w:hyperlink r:id="rId12" w:history="1">
        <w:r w:rsidRPr="00C10DC0">
          <w:rPr>
            <w:rFonts w:asciiTheme="majorHAnsi" w:hAnsiTheme="majorHAnsi" w:cstheme="majorHAnsi"/>
            <w:u w:val="single"/>
          </w:rPr>
          <w:t>www.babysharklive.com</w:t>
        </w:r>
      </w:hyperlink>
      <w:r w:rsidR="0034766D" w:rsidRPr="00C10DC0">
        <w:rPr>
          <w:rFonts w:asciiTheme="majorHAnsi" w:hAnsiTheme="majorHAnsi" w:cstheme="majorHAnsi"/>
        </w:rPr>
        <w:br/>
      </w:r>
      <w:r w:rsidRPr="00C10DC0">
        <w:rPr>
          <w:rFonts w:asciiTheme="majorHAnsi" w:hAnsiTheme="majorHAnsi" w:cstheme="majorHAnsi"/>
        </w:rPr>
        <w:t>Facebook: </w:t>
      </w:r>
      <w:hyperlink r:id="rId13" w:history="1">
        <w:r w:rsidRPr="00C10DC0">
          <w:rPr>
            <w:rFonts w:asciiTheme="majorHAnsi" w:hAnsiTheme="majorHAnsi" w:cstheme="majorHAnsi"/>
            <w:u w:val="single"/>
          </w:rPr>
          <w:t>@babysharklivetour</w:t>
        </w:r>
      </w:hyperlink>
      <w:r w:rsidR="0034766D" w:rsidRPr="00C10DC0">
        <w:rPr>
          <w:rFonts w:asciiTheme="majorHAnsi" w:hAnsiTheme="majorHAnsi" w:cstheme="majorHAnsi"/>
        </w:rPr>
        <w:br/>
      </w:r>
      <w:r w:rsidRPr="00C10DC0">
        <w:rPr>
          <w:rFonts w:asciiTheme="majorHAnsi" w:hAnsiTheme="majorHAnsi" w:cstheme="majorHAnsi"/>
        </w:rPr>
        <w:t>Twitter: </w:t>
      </w:r>
      <w:hyperlink r:id="rId14" w:history="1">
        <w:r w:rsidRPr="00C10DC0">
          <w:rPr>
            <w:rFonts w:asciiTheme="majorHAnsi" w:hAnsiTheme="majorHAnsi" w:cstheme="majorHAnsi"/>
            <w:u w:val="single"/>
          </w:rPr>
          <w:t>@BabySharkTour</w:t>
        </w:r>
      </w:hyperlink>
      <w:r w:rsidR="0034766D" w:rsidRPr="00C10DC0">
        <w:rPr>
          <w:rFonts w:asciiTheme="majorHAnsi" w:hAnsiTheme="majorHAnsi" w:cstheme="majorHAnsi"/>
        </w:rPr>
        <w:br/>
      </w:r>
      <w:r w:rsidRPr="00C10DC0">
        <w:rPr>
          <w:rFonts w:asciiTheme="majorHAnsi" w:hAnsiTheme="majorHAnsi" w:cstheme="majorHAnsi"/>
        </w:rPr>
        <w:t>Instagram: </w:t>
      </w:r>
      <w:hyperlink r:id="rId15" w:history="1">
        <w:r w:rsidRPr="00C10DC0">
          <w:rPr>
            <w:rFonts w:asciiTheme="majorHAnsi" w:hAnsiTheme="majorHAnsi" w:cstheme="majorHAnsi"/>
            <w:u w:val="single"/>
          </w:rPr>
          <w:t>@babysharklivetour</w:t>
        </w:r>
      </w:hyperlink>
    </w:p>
    <w:p w14:paraId="38A70B64" w14:textId="77777777" w:rsidR="00C10DC0" w:rsidRDefault="00C10DC0" w:rsidP="00C10DC0">
      <w:pPr>
        <w:rPr>
          <w:rFonts w:asciiTheme="majorHAnsi" w:hAnsiTheme="majorHAnsi" w:cstheme="majorHAnsi"/>
          <w:b/>
          <w:bCs/>
        </w:rPr>
      </w:pPr>
    </w:p>
    <w:p w14:paraId="36CBAE1F" w14:textId="7B6CDA8F" w:rsidR="007601B9" w:rsidRPr="00FA541B" w:rsidRDefault="007601B9" w:rsidP="00C10DC0">
      <w:pPr>
        <w:rPr>
          <w:rFonts w:asciiTheme="majorHAnsi" w:hAnsiTheme="majorHAnsi" w:cstheme="majorHAnsi"/>
          <w:sz w:val="20"/>
          <w:szCs w:val="20"/>
        </w:rPr>
      </w:pPr>
      <w:r w:rsidRPr="00FA541B">
        <w:rPr>
          <w:rFonts w:asciiTheme="majorHAnsi" w:hAnsiTheme="majorHAnsi" w:cstheme="majorHAnsi"/>
          <w:b/>
          <w:bCs/>
          <w:sz w:val="20"/>
          <w:szCs w:val="20"/>
        </w:rPr>
        <w:t>About Pinkfong: </w:t>
      </w:r>
      <w:r w:rsidRPr="00FA541B">
        <w:rPr>
          <w:rFonts w:asciiTheme="majorHAnsi" w:hAnsiTheme="majorHAnsi" w:cstheme="majorHAnsi"/>
          <w:sz w:val="20"/>
          <w:szCs w:val="20"/>
        </w:rPr>
        <w:br/>
        <w:t xml:space="preserve">Pinkfong is a global entertainment brand that creates award-winning kids’ content for families around the world. Pinkfong has over 4,000 songs and stories within its vast library of children’s content, which can be accessed on the App Store and Google Play, as well as on YouTube and Amazon Video. </w:t>
      </w:r>
      <w:proofErr w:type="spellStart"/>
      <w:r w:rsidRPr="00FA541B">
        <w:rPr>
          <w:rFonts w:asciiTheme="majorHAnsi" w:hAnsiTheme="majorHAnsi" w:cstheme="majorHAnsi"/>
          <w:sz w:val="20"/>
          <w:szCs w:val="20"/>
        </w:rPr>
        <w:t>Pinkfong’s</w:t>
      </w:r>
      <w:proofErr w:type="spellEnd"/>
      <w:r w:rsidRPr="00FA541B">
        <w:rPr>
          <w:rFonts w:asciiTheme="majorHAnsi" w:hAnsiTheme="majorHAnsi" w:cstheme="majorHAnsi"/>
          <w:sz w:val="20"/>
          <w:szCs w:val="20"/>
        </w:rPr>
        <w:t xml:space="preserve"> accolades include the Amazon Video Direct Star, YouTube’s Diamond Play Button and Google Play’s Best Family App of 2014-2017.</w:t>
      </w:r>
    </w:p>
    <w:p w14:paraId="1A099AFC" w14:textId="77777777" w:rsidR="00C10DC0" w:rsidRPr="00FA541B" w:rsidRDefault="00C10DC0" w:rsidP="00C10DC0">
      <w:pPr>
        <w:rPr>
          <w:rFonts w:asciiTheme="majorHAnsi" w:hAnsiTheme="majorHAnsi" w:cstheme="majorHAnsi"/>
          <w:sz w:val="20"/>
          <w:szCs w:val="20"/>
        </w:rPr>
      </w:pPr>
    </w:p>
    <w:p w14:paraId="3EE3AFA2" w14:textId="77777777" w:rsidR="007601B9" w:rsidRPr="00FA541B" w:rsidRDefault="007601B9" w:rsidP="007601B9">
      <w:pPr>
        <w:spacing w:after="270"/>
        <w:rPr>
          <w:rFonts w:asciiTheme="majorHAnsi" w:hAnsiTheme="majorHAnsi" w:cstheme="majorHAnsi"/>
          <w:sz w:val="20"/>
          <w:szCs w:val="20"/>
        </w:rPr>
      </w:pPr>
      <w:r w:rsidRPr="00FA541B">
        <w:rPr>
          <w:rFonts w:asciiTheme="majorHAnsi" w:hAnsiTheme="majorHAnsi" w:cstheme="majorHAnsi"/>
          <w:sz w:val="20"/>
          <w:szCs w:val="20"/>
        </w:rPr>
        <w:t>For more information, please visit the Pinkfong </w:t>
      </w:r>
      <w:hyperlink r:id="rId16" w:history="1">
        <w:r w:rsidRPr="00FA541B">
          <w:rPr>
            <w:rFonts w:asciiTheme="majorHAnsi" w:hAnsiTheme="majorHAnsi" w:cstheme="majorHAnsi"/>
            <w:b/>
            <w:bCs/>
            <w:sz w:val="20"/>
            <w:szCs w:val="20"/>
            <w:u w:val="single"/>
          </w:rPr>
          <w:t>website</w:t>
        </w:r>
      </w:hyperlink>
      <w:r w:rsidRPr="00FA541B">
        <w:rPr>
          <w:rFonts w:asciiTheme="majorHAnsi" w:hAnsiTheme="majorHAnsi" w:cstheme="majorHAnsi"/>
          <w:sz w:val="20"/>
          <w:szCs w:val="20"/>
        </w:rPr>
        <w:t>, subscribe to its </w:t>
      </w:r>
      <w:hyperlink r:id="rId17" w:history="1">
        <w:r w:rsidRPr="00FA541B">
          <w:rPr>
            <w:rFonts w:asciiTheme="majorHAnsi" w:hAnsiTheme="majorHAnsi" w:cstheme="majorHAnsi"/>
            <w:b/>
            <w:bCs/>
            <w:sz w:val="20"/>
            <w:szCs w:val="20"/>
            <w:u w:val="single"/>
          </w:rPr>
          <w:t>YouTube </w:t>
        </w:r>
      </w:hyperlink>
      <w:r w:rsidRPr="00FA541B">
        <w:rPr>
          <w:rFonts w:asciiTheme="majorHAnsi" w:hAnsiTheme="majorHAnsi" w:cstheme="majorHAnsi"/>
          <w:sz w:val="20"/>
          <w:szCs w:val="20"/>
        </w:rPr>
        <w:t>channel, or follow the company on </w:t>
      </w:r>
      <w:hyperlink r:id="rId18" w:history="1">
        <w:r w:rsidRPr="00FA541B">
          <w:rPr>
            <w:rFonts w:asciiTheme="majorHAnsi" w:hAnsiTheme="majorHAnsi" w:cstheme="majorHAnsi"/>
            <w:b/>
            <w:bCs/>
            <w:sz w:val="20"/>
            <w:szCs w:val="20"/>
            <w:u w:val="single"/>
          </w:rPr>
          <w:t>Facebook </w:t>
        </w:r>
      </w:hyperlink>
      <w:r w:rsidRPr="00FA541B">
        <w:rPr>
          <w:rFonts w:asciiTheme="majorHAnsi" w:hAnsiTheme="majorHAnsi" w:cstheme="majorHAnsi"/>
          <w:sz w:val="20"/>
          <w:szCs w:val="20"/>
        </w:rPr>
        <w:t>and </w:t>
      </w:r>
      <w:hyperlink r:id="rId19" w:history="1">
        <w:r w:rsidRPr="00FA541B">
          <w:rPr>
            <w:rFonts w:asciiTheme="majorHAnsi" w:hAnsiTheme="majorHAnsi" w:cstheme="majorHAnsi"/>
            <w:b/>
            <w:bCs/>
            <w:sz w:val="20"/>
            <w:szCs w:val="20"/>
            <w:u w:val="single"/>
          </w:rPr>
          <w:t>Instagram</w:t>
        </w:r>
      </w:hyperlink>
      <w:r w:rsidRPr="00FA541B">
        <w:rPr>
          <w:rFonts w:asciiTheme="majorHAnsi" w:hAnsiTheme="majorHAnsi" w:cstheme="majorHAnsi"/>
          <w:sz w:val="20"/>
          <w:szCs w:val="20"/>
        </w:rPr>
        <w:t>.</w:t>
      </w:r>
    </w:p>
    <w:p w14:paraId="63A782E4" w14:textId="5B527B83" w:rsidR="00A06FD7" w:rsidRPr="00FA541B" w:rsidRDefault="007601B9" w:rsidP="00A06FD7">
      <w:pPr>
        <w:pStyle w:val="Normal1"/>
        <w:rPr>
          <w:rFonts w:asciiTheme="majorHAnsi" w:eastAsia="Trebuchet MS" w:hAnsiTheme="majorHAnsi" w:cstheme="majorHAnsi"/>
          <w:color w:val="222222"/>
          <w:sz w:val="20"/>
          <w:szCs w:val="20"/>
        </w:rPr>
      </w:pPr>
      <w:r w:rsidRPr="00FA541B">
        <w:rPr>
          <w:rFonts w:asciiTheme="majorHAnsi" w:hAnsiTheme="majorHAnsi" w:cstheme="majorHAnsi"/>
          <w:b/>
          <w:bCs/>
          <w:sz w:val="20"/>
          <w:szCs w:val="20"/>
        </w:rPr>
        <w:t>About Round Room Live, an Entertainment One company:</w:t>
      </w:r>
    </w:p>
    <w:p w14:paraId="5720B9EE" w14:textId="7D444268" w:rsidR="00C10DC0" w:rsidRPr="00FA541B" w:rsidRDefault="00C10DC0" w:rsidP="00C10DC0">
      <w:pPr>
        <w:jc w:val="both"/>
        <w:rPr>
          <w:rFonts w:asciiTheme="majorHAnsi" w:eastAsia="Times New Roman" w:hAnsiTheme="majorHAnsi" w:cstheme="majorHAnsi"/>
          <w:color w:val="000000"/>
          <w:sz w:val="20"/>
          <w:szCs w:val="20"/>
        </w:rPr>
      </w:pPr>
      <w:r w:rsidRPr="00FA541B">
        <w:rPr>
          <w:rFonts w:asciiTheme="majorHAnsi" w:eastAsia="Times New Roman" w:hAnsiTheme="majorHAnsi" w:cstheme="majorHAnsi"/>
          <w:color w:val="000000"/>
          <w:sz w:val="20"/>
          <w:szCs w:val="20"/>
        </w:rPr>
        <w:t>Round Room is a live entertainment company that specializes in the production and promotion of live arena shows, concert tours, theatrical performances and touring exhibitions. </w:t>
      </w:r>
      <w:r w:rsidRPr="00FA541B">
        <w:rPr>
          <w:rFonts w:asciiTheme="majorHAnsi" w:eastAsia="Times New Roman" w:hAnsiTheme="majorHAnsi" w:cstheme="majorHAnsi"/>
          <w:color w:val="222222"/>
          <w:sz w:val="20"/>
          <w:szCs w:val="20"/>
        </w:rPr>
        <w:t>In 2018, Round Room was acquired by global independent studio Entertainment One (</w:t>
      </w:r>
      <w:proofErr w:type="spellStart"/>
      <w:r w:rsidRPr="00FA541B">
        <w:rPr>
          <w:rFonts w:asciiTheme="majorHAnsi" w:eastAsia="Times New Roman" w:hAnsiTheme="majorHAnsi" w:cstheme="majorHAnsi"/>
          <w:color w:val="222222"/>
          <w:sz w:val="20"/>
          <w:szCs w:val="20"/>
        </w:rPr>
        <w:t>eOne</w:t>
      </w:r>
      <w:proofErr w:type="spellEnd"/>
      <w:r w:rsidRPr="00FA541B">
        <w:rPr>
          <w:rFonts w:asciiTheme="majorHAnsi" w:eastAsia="Times New Roman" w:hAnsiTheme="majorHAnsi" w:cstheme="majorHAnsi"/>
          <w:color w:val="222222"/>
          <w:sz w:val="20"/>
          <w:szCs w:val="20"/>
        </w:rPr>
        <w:t>), industry leaders across the family and brand space. </w:t>
      </w:r>
      <w:r w:rsidRPr="00FA541B">
        <w:rPr>
          <w:rFonts w:asciiTheme="majorHAnsi" w:eastAsia="Times New Roman" w:hAnsiTheme="majorHAnsi" w:cstheme="majorHAnsi"/>
          <w:color w:val="000000"/>
          <w:sz w:val="20"/>
          <w:szCs w:val="20"/>
        </w:rPr>
        <w:t xml:space="preserve">Over the last 10 years, the senior management of Round Room has served as the Tour Producer for Bodies: The Exhibition, Executive Producer of </w:t>
      </w:r>
      <w:proofErr w:type="spellStart"/>
      <w:r w:rsidRPr="00FA541B">
        <w:rPr>
          <w:rFonts w:asciiTheme="majorHAnsi" w:eastAsia="Times New Roman" w:hAnsiTheme="majorHAnsi" w:cstheme="majorHAnsi"/>
          <w:color w:val="000000"/>
          <w:sz w:val="20"/>
          <w:szCs w:val="20"/>
        </w:rPr>
        <w:t>Fuerza</w:t>
      </w:r>
      <w:proofErr w:type="spellEnd"/>
      <w:r w:rsidRPr="00FA541B">
        <w:rPr>
          <w:rFonts w:asciiTheme="majorHAnsi" w:eastAsia="Times New Roman" w:hAnsiTheme="majorHAnsi" w:cstheme="majorHAnsi"/>
          <w:color w:val="000000"/>
          <w:sz w:val="20"/>
          <w:szCs w:val="20"/>
        </w:rPr>
        <w:t xml:space="preserve"> </w:t>
      </w:r>
      <w:proofErr w:type="spellStart"/>
      <w:r w:rsidRPr="00FA541B">
        <w:rPr>
          <w:rFonts w:asciiTheme="majorHAnsi" w:eastAsia="Times New Roman" w:hAnsiTheme="majorHAnsi" w:cstheme="majorHAnsi"/>
          <w:color w:val="000000"/>
          <w:sz w:val="20"/>
          <w:szCs w:val="20"/>
        </w:rPr>
        <w:t>Bruta</w:t>
      </w:r>
      <w:proofErr w:type="spellEnd"/>
      <w:r w:rsidRPr="00FA541B">
        <w:rPr>
          <w:rFonts w:asciiTheme="majorHAnsi" w:eastAsia="Times New Roman" w:hAnsiTheme="majorHAnsi" w:cstheme="majorHAnsi"/>
          <w:color w:val="000000"/>
          <w:sz w:val="20"/>
          <w:szCs w:val="20"/>
        </w:rPr>
        <w:t xml:space="preserve">, Tour Promoter for An Evening with Oprah Winfrey, An Evening with Al Pacino, lead producer of Rock of Ages Broadway, Las Vegas and international, Barbra Streisand, The Marvel Experience, Jurassic World: The Exhibition and Executive Producer of The Rolling Stones Exhibitionism, all while producing and promoting some of the biggest kids tours to date, including </w:t>
      </w:r>
      <w:proofErr w:type="spellStart"/>
      <w:r w:rsidRPr="00FA541B">
        <w:rPr>
          <w:rFonts w:asciiTheme="majorHAnsi" w:eastAsia="Times New Roman" w:hAnsiTheme="majorHAnsi" w:cstheme="majorHAnsi"/>
          <w:color w:val="000000"/>
          <w:sz w:val="20"/>
          <w:szCs w:val="20"/>
        </w:rPr>
        <w:t>Yo</w:t>
      </w:r>
      <w:proofErr w:type="spellEnd"/>
      <w:r w:rsidRPr="00FA541B">
        <w:rPr>
          <w:rFonts w:asciiTheme="majorHAnsi" w:eastAsia="Times New Roman" w:hAnsiTheme="majorHAnsi" w:cstheme="majorHAnsi"/>
          <w:color w:val="000000"/>
          <w:sz w:val="20"/>
          <w:szCs w:val="20"/>
        </w:rPr>
        <w:t> </w:t>
      </w:r>
      <w:proofErr w:type="spellStart"/>
      <w:r w:rsidRPr="00FA541B">
        <w:rPr>
          <w:rFonts w:asciiTheme="majorHAnsi" w:eastAsia="Times New Roman" w:hAnsiTheme="majorHAnsi" w:cstheme="majorHAnsi"/>
          <w:color w:val="000000"/>
          <w:sz w:val="20"/>
          <w:szCs w:val="20"/>
        </w:rPr>
        <w:t>Gabba</w:t>
      </w:r>
      <w:proofErr w:type="spellEnd"/>
      <w:r w:rsidRPr="00FA541B">
        <w:rPr>
          <w:rFonts w:asciiTheme="majorHAnsi" w:eastAsia="Times New Roman" w:hAnsiTheme="majorHAnsi" w:cstheme="majorHAnsi"/>
          <w:color w:val="000000"/>
          <w:sz w:val="20"/>
          <w:szCs w:val="20"/>
        </w:rPr>
        <w:t> </w:t>
      </w:r>
      <w:proofErr w:type="spellStart"/>
      <w:r w:rsidRPr="00FA541B">
        <w:rPr>
          <w:rFonts w:asciiTheme="majorHAnsi" w:eastAsia="Times New Roman" w:hAnsiTheme="majorHAnsi" w:cstheme="majorHAnsi"/>
          <w:color w:val="000000"/>
          <w:sz w:val="20"/>
          <w:szCs w:val="20"/>
        </w:rPr>
        <w:t>Gabba</w:t>
      </w:r>
      <w:proofErr w:type="spellEnd"/>
      <w:r w:rsidRPr="00FA541B">
        <w:rPr>
          <w:rFonts w:asciiTheme="majorHAnsi" w:eastAsia="Times New Roman" w:hAnsiTheme="majorHAnsi" w:cstheme="majorHAnsi"/>
          <w:color w:val="000000"/>
          <w:sz w:val="20"/>
          <w:szCs w:val="20"/>
        </w:rPr>
        <w:t xml:space="preserve"> Live, Baby Shark Live and PJ Masks Live.  Current projects include PJ Masks Live! Save the Day Tour, Mandela: The Official Exhibition, which launched in October 2019 in Berlin, which launched in October 2019 and </w:t>
      </w:r>
      <w:proofErr w:type="spellStart"/>
      <w:r w:rsidRPr="00FA541B">
        <w:rPr>
          <w:rFonts w:asciiTheme="majorHAnsi" w:eastAsia="Times New Roman" w:hAnsiTheme="majorHAnsi" w:cstheme="majorHAnsi"/>
          <w:color w:val="000000"/>
          <w:sz w:val="20"/>
          <w:szCs w:val="20"/>
        </w:rPr>
        <w:t>Blippi</w:t>
      </w:r>
      <w:proofErr w:type="spellEnd"/>
      <w:r w:rsidRPr="00FA541B">
        <w:rPr>
          <w:rFonts w:asciiTheme="majorHAnsi" w:eastAsia="Times New Roman" w:hAnsiTheme="majorHAnsi" w:cstheme="majorHAnsi"/>
          <w:color w:val="000000"/>
          <w:sz w:val="20"/>
          <w:szCs w:val="20"/>
        </w:rPr>
        <w:t> The Musical which launched in February 2020. </w:t>
      </w:r>
    </w:p>
    <w:p w14:paraId="3EB47AB4" w14:textId="2CD42D06" w:rsidR="00B26509" w:rsidRPr="00FA541B" w:rsidRDefault="00B26509" w:rsidP="00C10DC0">
      <w:pPr>
        <w:jc w:val="both"/>
        <w:rPr>
          <w:rFonts w:asciiTheme="majorHAnsi" w:eastAsia="Times New Roman" w:hAnsiTheme="majorHAnsi" w:cstheme="majorHAnsi"/>
          <w:color w:val="000000"/>
          <w:sz w:val="20"/>
          <w:szCs w:val="20"/>
        </w:rPr>
      </w:pPr>
    </w:p>
    <w:p w14:paraId="4F51BD49" w14:textId="77777777" w:rsidR="00B26509" w:rsidRPr="00FA541B" w:rsidRDefault="00B26509" w:rsidP="00B26509">
      <w:pPr>
        <w:pStyle w:val="paragraph"/>
        <w:spacing w:before="0" w:beforeAutospacing="0" w:after="0" w:afterAutospacing="0"/>
        <w:textAlignment w:val="baseline"/>
        <w:rPr>
          <w:rFonts w:ascii="Segoe UI" w:hAnsi="Segoe UI" w:cs="Segoe UI"/>
          <w:sz w:val="20"/>
          <w:szCs w:val="20"/>
        </w:rPr>
      </w:pPr>
      <w:r w:rsidRPr="00FA541B">
        <w:rPr>
          <w:rStyle w:val="normaltextrun"/>
          <w:rFonts w:ascii="Calibri" w:hAnsi="Calibri" w:cs="Calibri"/>
          <w:b/>
          <w:bCs/>
          <w:color w:val="201F1E"/>
          <w:sz w:val="20"/>
          <w:szCs w:val="20"/>
          <w:u w:val="single"/>
        </w:rPr>
        <w:t>About ASM Global:</w:t>
      </w:r>
      <w:r w:rsidRPr="00FA541B">
        <w:rPr>
          <w:rStyle w:val="eop"/>
          <w:rFonts w:ascii="Calibri" w:hAnsi="Calibri" w:cs="Calibri"/>
          <w:color w:val="201F1E"/>
          <w:sz w:val="20"/>
          <w:szCs w:val="20"/>
        </w:rPr>
        <w:t> </w:t>
      </w:r>
    </w:p>
    <w:p w14:paraId="0DD785F2" w14:textId="0BB7B3AF" w:rsidR="00B26509" w:rsidRPr="00FA541B" w:rsidRDefault="00B26509" w:rsidP="00B26509">
      <w:pPr>
        <w:pStyle w:val="paragraph"/>
        <w:spacing w:before="0" w:beforeAutospacing="0" w:after="0" w:afterAutospacing="0"/>
        <w:textAlignment w:val="baseline"/>
        <w:rPr>
          <w:rStyle w:val="eop"/>
          <w:rFonts w:ascii="Calibri" w:hAnsi="Calibri" w:cs="Calibri"/>
          <w:color w:val="201F1E"/>
          <w:sz w:val="20"/>
          <w:szCs w:val="20"/>
        </w:rPr>
      </w:pPr>
      <w:r w:rsidRPr="00FA541B">
        <w:rPr>
          <w:rStyle w:val="normaltextrun"/>
          <w:rFonts w:ascii="Calibri" w:hAnsi="Calibri" w:cs="Calibri"/>
          <w:color w:val="201F1E"/>
          <w:sz w:val="20"/>
          <w:szCs w:val="20"/>
        </w:rPr>
        <w:t>ASM Global was formed in October 2019 from the merger of AEG Facilities, the global innovator in live entertainment venues, and SMG, the gold standard in event management.  ASM Global is a venue management powerhouse that spans five continents, 14 countries and more than 300 of the world’s most prestigious arenas, stadiums, convention and exhibit centers, and performing arts venues. As the world’s most trusted venue manager, ASM Global provides venue strategy and management, sales, marketing, event booking and programming, construction and design consulting, and pre-opening services. Among the venues in our portfolio are landmark facilities such as McCormick Place &amp; Soldier Field in Chicago, the Los Angeles Convention Center, Tele2 Arena in Stockholm, the Mercedes-Benz Superdome in New Orleans and the Shenzhen World Exhibition and Conference Centre in Shenzhen, China. ASM Global also offers food and beverage operations through its concessions and catering companies.</w:t>
      </w:r>
      <w:r w:rsidRPr="00FA541B">
        <w:rPr>
          <w:rStyle w:val="eop"/>
          <w:rFonts w:ascii="Calibri" w:hAnsi="Calibri" w:cs="Calibri"/>
          <w:color w:val="201F1E"/>
          <w:sz w:val="20"/>
          <w:szCs w:val="20"/>
        </w:rPr>
        <w:t> </w:t>
      </w:r>
    </w:p>
    <w:p w14:paraId="21750A9B" w14:textId="2224A178" w:rsidR="00FA541B" w:rsidRDefault="00FA541B" w:rsidP="00B26509">
      <w:pPr>
        <w:pStyle w:val="paragraph"/>
        <w:spacing w:before="0" w:beforeAutospacing="0" w:after="0" w:afterAutospacing="0"/>
        <w:textAlignment w:val="baseline"/>
        <w:rPr>
          <w:rStyle w:val="eop"/>
          <w:rFonts w:ascii="Calibri" w:hAnsi="Calibri" w:cs="Calibri"/>
          <w:color w:val="201F1E"/>
          <w:sz w:val="22"/>
          <w:szCs w:val="22"/>
        </w:rPr>
      </w:pPr>
    </w:p>
    <w:p w14:paraId="5BACAD67" w14:textId="71E3CD36" w:rsidR="00DD2967" w:rsidRDefault="00FA541B" w:rsidP="00502EE3">
      <w:pPr>
        <w:pStyle w:val="paragraph"/>
        <w:spacing w:before="0" w:beforeAutospacing="0" w:after="0" w:afterAutospacing="0"/>
        <w:jc w:val="center"/>
        <w:textAlignment w:val="baseline"/>
      </w:pPr>
      <w:r>
        <w:rPr>
          <w:rStyle w:val="eop"/>
          <w:rFonts w:ascii="Calibri" w:hAnsi="Calibri" w:cs="Calibri"/>
          <w:color w:val="201F1E"/>
          <w:sz w:val="22"/>
          <w:szCs w:val="22"/>
        </w:rPr>
        <w:t>###</w:t>
      </w:r>
    </w:p>
    <w:sectPr w:rsidR="00DD2967" w:rsidSect="007601B9">
      <w:headerReference w:type="default" r:id="rId2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642EAF" w14:textId="77777777" w:rsidR="00FF409C" w:rsidRDefault="00FF409C" w:rsidP="00405996">
      <w:r>
        <w:separator/>
      </w:r>
    </w:p>
  </w:endnote>
  <w:endnote w:type="continuationSeparator" w:id="0">
    <w:p w14:paraId="542122D2" w14:textId="77777777" w:rsidR="00FF409C" w:rsidRDefault="00FF409C" w:rsidP="00405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auto"/>
    <w:notTrueType/>
    <w:pitch w:val="variable"/>
    <w:sig w:usb0="E00002FF" w:usb1="5000205A" w:usb2="00000000"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173802" w14:textId="77777777" w:rsidR="00FF409C" w:rsidRDefault="00FF409C" w:rsidP="00405996">
      <w:r>
        <w:separator/>
      </w:r>
    </w:p>
  </w:footnote>
  <w:footnote w:type="continuationSeparator" w:id="0">
    <w:p w14:paraId="322306B6" w14:textId="77777777" w:rsidR="00FF409C" w:rsidRDefault="00FF409C" w:rsidP="004059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C8B08C" w14:textId="222229CD" w:rsidR="002B2724" w:rsidRPr="002B2724" w:rsidRDefault="002B2724" w:rsidP="002B2724">
    <w:pPr>
      <w:jc w:val="center"/>
      <w:rPr>
        <w:rFonts w:ascii="Times New Roman" w:eastAsia="Times New Roman" w:hAnsi="Times New Roman" w:cs="Times New Roman"/>
      </w:rPr>
    </w:pPr>
    <w:r w:rsidRPr="002B2724">
      <w:rPr>
        <w:rFonts w:ascii="Times New Roman" w:eastAsia="Times New Roman" w:hAnsi="Times New Roman" w:cs="Times New Roman"/>
      </w:rPr>
      <w:fldChar w:fldCharType="begin"/>
    </w:r>
    <w:r w:rsidR="00B617D1">
      <w:rPr>
        <w:rFonts w:ascii="Times New Roman" w:eastAsia="Times New Roman" w:hAnsi="Times New Roman" w:cs="Times New Roman"/>
      </w:rPr>
      <w:instrText xml:space="preserve"> INCLUDEPICTURE "C:\\var\\folders\\9v\\lq896db93q1195h3cwqps62w0000gn\\T\\com.microsoft.Word\\WebArchiveCopyPasteTempFiles\\page1image21835760" \* MERGEFORMAT </w:instrText>
    </w:r>
    <w:r w:rsidRPr="002B2724">
      <w:rPr>
        <w:rFonts w:ascii="Times New Roman" w:eastAsia="Times New Roman" w:hAnsi="Times New Roman" w:cs="Times New Roman"/>
      </w:rPr>
      <w:fldChar w:fldCharType="separate"/>
    </w:r>
    <w:r w:rsidRPr="002B2724">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2B2724">
      <w:rPr>
        <w:rFonts w:ascii="Times New Roman" w:eastAsia="Times New Roman" w:hAnsi="Times New Roman" w:cs="Times New Roman"/>
      </w:rPr>
      <w:fldChar w:fldCharType="begin"/>
    </w:r>
    <w:r w:rsidR="00B617D1">
      <w:rPr>
        <w:rFonts w:ascii="Times New Roman" w:eastAsia="Times New Roman" w:hAnsi="Times New Roman" w:cs="Times New Roman"/>
      </w:rPr>
      <w:instrText xml:space="preserve"> INCLUDEPICTURE "C:\\var\\folders\\9v\\lq896db93q1195h3cwqps62w0000gn\\T\\com.microsoft.Word\\WebArchiveCopyPasteTempFiles\\page1image21835136" \* MERGEFORMAT </w:instrText>
    </w:r>
    <w:r w:rsidRPr="002B2724">
      <w:rPr>
        <w:rFonts w:ascii="Times New Roman" w:eastAsia="Times New Roman" w:hAnsi="Times New Roman" w:cs="Times New Roman"/>
      </w:rPr>
      <w:fldChar w:fldCharType="separate"/>
    </w:r>
    <w:r w:rsidRPr="002B2724">
      <w:rPr>
        <w:rFonts w:ascii="Times New Roman" w:eastAsia="Times New Roman" w:hAnsi="Times New Roman" w:cs="Times New Roman"/>
      </w:rPr>
      <w:fldChar w:fldCharType="end"/>
    </w:r>
  </w:p>
  <w:p w14:paraId="582AC4A1" w14:textId="66687CB1" w:rsidR="00405996" w:rsidRPr="002B2724" w:rsidRDefault="00405996" w:rsidP="002B27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8A5BA6"/>
    <w:multiLevelType w:val="hybridMultilevel"/>
    <w:tmpl w:val="18F85D0C"/>
    <w:lvl w:ilvl="0" w:tplc="6FACA1F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CB72B1"/>
    <w:multiLevelType w:val="hybridMultilevel"/>
    <w:tmpl w:val="A18CFAD2"/>
    <w:lvl w:ilvl="0" w:tplc="1E9002E6">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8B569C"/>
    <w:multiLevelType w:val="hybridMultilevel"/>
    <w:tmpl w:val="4F922B6C"/>
    <w:lvl w:ilvl="0" w:tplc="2A98692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1B9"/>
    <w:rsid w:val="00013DD5"/>
    <w:rsid w:val="0005199F"/>
    <w:rsid w:val="00052809"/>
    <w:rsid w:val="000572C7"/>
    <w:rsid w:val="00073FC4"/>
    <w:rsid w:val="00074240"/>
    <w:rsid w:val="00092FC7"/>
    <w:rsid w:val="000C03AD"/>
    <w:rsid w:val="000F14EE"/>
    <w:rsid w:val="001020FA"/>
    <w:rsid w:val="001127D7"/>
    <w:rsid w:val="001159DD"/>
    <w:rsid w:val="00136C04"/>
    <w:rsid w:val="00145633"/>
    <w:rsid w:val="0016044A"/>
    <w:rsid w:val="00183C68"/>
    <w:rsid w:val="001B2BB9"/>
    <w:rsid w:val="001B47D9"/>
    <w:rsid w:val="001C02F3"/>
    <w:rsid w:val="001C3D0E"/>
    <w:rsid w:val="001D7B30"/>
    <w:rsid w:val="001D7F90"/>
    <w:rsid w:val="001E2D7B"/>
    <w:rsid w:val="001F036A"/>
    <w:rsid w:val="002040AD"/>
    <w:rsid w:val="00221138"/>
    <w:rsid w:val="00225ECE"/>
    <w:rsid w:val="002324FC"/>
    <w:rsid w:val="00241BF7"/>
    <w:rsid w:val="002510E4"/>
    <w:rsid w:val="002544B7"/>
    <w:rsid w:val="002775CB"/>
    <w:rsid w:val="002909CF"/>
    <w:rsid w:val="002951B7"/>
    <w:rsid w:val="002B2724"/>
    <w:rsid w:val="002B754C"/>
    <w:rsid w:val="002B794E"/>
    <w:rsid w:val="002C6E4D"/>
    <w:rsid w:val="002E10E2"/>
    <w:rsid w:val="00300D4C"/>
    <w:rsid w:val="00303DAB"/>
    <w:rsid w:val="00310D6B"/>
    <w:rsid w:val="003461C1"/>
    <w:rsid w:val="0034766D"/>
    <w:rsid w:val="00380072"/>
    <w:rsid w:val="00382261"/>
    <w:rsid w:val="003D5BA2"/>
    <w:rsid w:val="003E60C2"/>
    <w:rsid w:val="003F64A7"/>
    <w:rsid w:val="004014BD"/>
    <w:rsid w:val="00405996"/>
    <w:rsid w:val="00413583"/>
    <w:rsid w:val="00416D44"/>
    <w:rsid w:val="00422F5A"/>
    <w:rsid w:val="00444B65"/>
    <w:rsid w:val="004606BC"/>
    <w:rsid w:val="00476A79"/>
    <w:rsid w:val="004B4C9A"/>
    <w:rsid w:val="004B7181"/>
    <w:rsid w:val="004C5195"/>
    <w:rsid w:val="004C7F39"/>
    <w:rsid w:val="00502EE3"/>
    <w:rsid w:val="00507435"/>
    <w:rsid w:val="00517922"/>
    <w:rsid w:val="00531542"/>
    <w:rsid w:val="0055616B"/>
    <w:rsid w:val="00583B9C"/>
    <w:rsid w:val="00597350"/>
    <w:rsid w:val="005C1B4C"/>
    <w:rsid w:val="005C4FF8"/>
    <w:rsid w:val="005E54E1"/>
    <w:rsid w:val="00613AC0"/>
    <w:rsid w:val="00615B5B"/>
    <w:rsid w:val="00616F2D"/>
    <w:rsid w:val="00633365"/>
    <w:rsid w:val="00635327"/>
    <w:rsid w:val="0063570C"/>
    <w:rsid w:val="00640363"/>
    <w:rsid w:val="00666BCA"/>
    <w:rsid w:val="0066751A"/>
    <w:rsid w:val="00670B16"/>
    <w:rsid w:val="00672031"/>
    <w:rsid w:val="00672D11"/>
    <w:rsid w:val="00675320"/>
    <w:rsid w:val="006A7BEB"/>
    <w:rsid w:val="006B021C"/>
    <w:rsid w:val="006B5A29"/>
    <w:rsid w:val="006B62FA"/>
    <w:rsid w:val="006C060D"/>
    <w:rsid w:val="006D1C03"/>
    <w:rsid w:val="006D2476"/>
    <w:rsid w:val="006E2E83"/>
    <w:rsid w:val="006F0E8E"/>
    <w:rsid w:val="007044CF"/>
    <w:rsid w:val="00720654"/>
    <w:rsid w:val="0073577F"/>
    <w:rsid w:val="00743B59"/>
    <w:rsid w:val="0074529B"/>
    <w:rsid w:val="00747482"/>
    <w:rsid w:val="007601B9"/>
    <w:rsid w:val="00791F23"/>
    <w:rsid w:val="007A2E66"/>
    <w:rsid w:val="007A72C2"/>
    <w:rsid w:val="007B2B50"/>
    <w:rsid w:val="007C4A18"/>
    <w:rsid w:val="007D1A55"/>
    <w:rsid w:val="007E0A8C"/>
    <w:rsid w:val="00804253"/>
    <w:rsid w:val="00806E13"/>
    <w:rsid w:val="00811C69"/>
    <w:rsid w:val="00865758"/>
    <w:rsid w:val="008756E5"/>
    <w:rsid w:val="008768C2"/>
    <w:rsid w:val="00884223"/>
    <w:rsid w:val="0089262D"/>
    <w:rsid w:val="008C3168"/>
    <w:rsid w:val="008D1083"/>
    <w:rsid w:val="009010F4"/>
    <w:rsid w:val="00901DB8"/>
    <w:rsid w:val="00923342"/>
    <w:rsid w:val="0093479F"/>
    <w:rsid w:val="0097655A"/>
    <w:rsid w:val="00997957"/>
    <w:rsid w:val="009C5714"/>
    <w:rsid w:val="009C789E"/>
    <w:rsid w:val="009E158F"/>
    <w:rsid w:val="00A039CA"/>
    <w:rsid w:val="00A06FD7"/>
    <w:rsid w:val="00A07498"/>
    <w:rsid w:val="00A258DD"/>
    <w:rsid w:val="00A43C29"/>
    <w:rsid w:val="00A80BD6"/>
    <w:rsid w:val="00AC3363"/>
    <w:rsid w:val="00AD20E2"/>
    <w:rsid w:val="00AD2706"/>
    <w:rsid w:val="00AD79A4"/>
    <w:rsid w:val="00AF07D5"/>
    <w:rsid w:val="00AF5D9E"/>
    <w:rsid w:val="00B17FCC"/>
    <w:rsid w:val="00B26509"/>
    <w:rsid w:val="00B458F4"/>
    <w:rsid w:val="00B52C83"/>
    <w:rsid w:val="00B56C5D"/>
    <w:rsid w:val="00B617D1"/>
    <w:rsid w:val="00B75904"/>
    <w:rsid w:val="00B77019"/>
    <w:rsid w:val="00B96CEB"/>
    <w:rsid w:val="00BC667E"/>
    <w:rsid w:val="00BD6526"/>
    <w:rsid w:val="00BE704C"/>
    <w:rsid w:val="00BF3524"/>
    <w:rsid w:val="00C10DC0"/>
    <w:rsid w:val="00C14389"/>
    <w:rsid w:val="00C44E07"/>
    <w:rsid w:val="00C4650F"/>
    <w:rsid w:val="00C55935"/>
    <w:rsid w:val="00C6291C"/>
    <w:rsid w:val="00C63936"/>
    <w:rsid w:val="00CA251E"/>
    <w:rsid w:val="00CA7A3B"/>
    <w:rsid w:val="00CB0FCB"/>
    <w:rsid w:val="00CC309B"/>
    <w:rsid w:val="00CD7F8D"/>
    <w:rsid w:val="00CE618C"/>
    <w:rsid w:val="00D018DD"/>
    <w:rsid w:val="00D05487"/>
    <w:rsid w:val="00D10839"/>
    <w:rsid w:val="00D327E3"/>
    <w:rsid w:val="00D3481F"/>
    <w:rsid w:val="00D52F48"/>
    <w:rsid w:val="00D61507"/>
    <w:rsid w:val="00D64BC9"/>
    <w:rsid w:val="00D94105"/>
    <w:rsid w:val="00D95910"/>
    <w:rsid w:val="00DA7DBD"/>
    <w:rsid w:val="00DD2967"/>
    <w:rsid w:val="00DD3BAA"/>
    <w:rsid w:val="00DE7305"/>
    <w:rsid w:val="00DF3FF4"/>
    <w:rsid w:val="00E1341E"/>
    <w:rsid w:val="00E202A5"/>
    <w:rsid w:val="00E23BAD"/>
    <w:rsid w:val="00E36CA8"/>
    <w:rsid w:val="00E54B8C"/>
    <w:rsid w:val="00E83C43"/>
    <w:rsid w:val="00EF3B99"/>
    <w:rsid w:val="00F22720"/>
    <w:rsid w:val="00F3541C"/>
    <w:rsid w:val="00F3636C"/>
    <w:rsid w:val="00F51BF3"/>
    <w:rsid w:val="00F57C22"/>
    <w:rsid w:val="00F8113E"/>
    <w:rsid w:val="00F8734B"/>
    <w:rsid w:val="00F91A2C"/>
    <w:rsid w:val="00FA541B"/>
    <w:rsid w:val="00FA7B3D"/>
    <w:rsid w:val="00FB15C3"/>
    <w:rsid w:val="00FD6C3E"/>
    <w:rsid w:val="00FD7760"/>
    <w:rsid w:val="00FE5707"/>
    <w:rsid w:val="00FF409C"/>
    <w:rsid w:val="00FF4A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2D03502"/>
  <w14:defaultImageDpi w14:val="300"/>
  <w15:docId w15:val="{C11D1538-B9F2-F94B-9A20-0F3E77848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mail-p1">
    <w:name w:val="gmail-p1"/>
    <w:basedOn w:val="Normal"/>
    <w:rsid w:val="007601B9"/>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7601B9"/>
  </w:style>
  <w:style w:type="character" w:customStyle="1" w:styleId="gmail-apple-converted-space">
    <w:name w:val="gmail-apple-converted-space"/>
    <w:basedOn w:val="DefaultParagraphFont"/>
    <w:rsid w:val="007601B9"/>
  </w:style>
  <w:style w:type="paragraph" w:customStyle="1" w:styleId="gmail-p2">
    <w:name w:val="gmail-p2"/>
    <w:basedOn w:val="Normal"/>
    <w:rsid w:val="007601B9"/>
    <w:pPr>
      <w:spacing w:before="100" w:beforeAutospacing="1" w:after="100" w:afterAutospacing="1"/>
    </w:pPr>
    <w:rPr>
      <w:rFonts w:ascii="Times" w:hAnsi="Times"/>
      <w:sz w:val="20"/>
      <w:szCs w:val="20"/>
    </w:rPr>
  </w:style>
  <w:style w:type="paragraph" w:customStyle="1" w:styleId="gmail-p3">
    <w:name w:val="gmail-p3"/>
    <w:basedOn w:val="Normal"/>
    <w:rsid w:val="007601B9"/>
    <w:pPr>
      <w:spacing w:before="100" w:beforeAutospacing="1" w:after="100" w:afterAutospacing="1"/>
    </w:pPr>
    <w:rPr>
      <w:rFonts w:ascii="Times" w:hAnsi="Times"/>
      <w:sz w:val="20"/>
      <w:szCs w:val="20"/>
    </w:rPr>
  </w:style>
  <w:style w:type="character" w:customStyle="1" w:styleId="gmail-s1">
    <w:name w:val="gmail-s1"/>
    <w:basedOn w:val="DefaultParagraphFont"/>
    <w:rsid w:val="007601B9"/>
  </w:style>
  <w:style w:type="character" w:customStyle="1" w:styleId="gmail-s2">
    <w:name w:val="gmail-s2"/>
    <w:basedOn w:val="DefaultParagraphFont"/>
    <w:rsid w:val="007601B9"/>
  </w:style>
  <w:style w:type="paragraph" w:customStyle="1" w:styleId="gmail-p4">
    <w:name w:val="gmail-p4"/>
    <w:basedOn w:val="Normal"/>
    <w:rsid w:val="007601B9"/>
    <w:pPr>
      <w:spacing w:before="100" w:beforeAutospacing="1" w:after="100" w:afterAutospacing="1"/>
    </w:pPr>
    <w:rPr>
      <w:rFonts w:ascii="Times" w:hAnsi="Times"/>
      <w:sz w:val="20"/>
      <w:szCs w:val="20"/>
    </w:rPr>
  </w:style>
  <w:style w:type="paragraph" w:customStyle="1" w:styleId="gmail-p5">
    <w:name w:val="gmail-p5"/>
    <w:basedOn w:val="Normal"/>
    <w:rsid w:val="007601B9"/>
    <w:pPr>
      <w:spacing w:before="100" w:beforeAutospacing="1" w:after="100" w:afterAutospacing="1"/>
    </w:pPr>
    <w:rPr>
      <w:rFonts w:ascii="Times" w:hAnsi="Times"/>
      <w:sz w:val="20"/>
      <w:szCs w:val="20"/>
    </w:rPr>
  </w:style>
  <w:style w:type="paragraph" w:customStyle="1" w:styleId="gmail-p6">
    <w:name w:val="gmail-p6"/>
    <w:basedOn w:val="Normal"/>
    <w:rsid w:val="007601B9"/>
    <w:pPr>
      <w:spacing w:before="100" w:beforeAutospacing="1" w:after="100" w:afterAutospacing="1"/>
    </w:pPr>
    <w:rPr>
      <w:rFonts w:ascii="Times" w:hAnsi="Times"/>
      <w:sz w:val="20"/>
      <w:szCs w:val="20"/>
    </w:rPr>
  </w:style>
  <w:style w:type="paragraph" w:customStyle="1" w:styleId="gmail-p7">
    <w:name w:val="gmail-p7"/>
    <w:basedOn w:val="Normal"/>
    <w:rsid w:val="007601B9"/>
    <w:pPr>
      <w:spacing w:before="100" w:beforeAutospacing="1" w:after="100" w:afterAutospacing="1"/>
    </w:pPr>
    <w:rPr>
      <w:rFonts w:ascii="Times" w:hAnsi="Times"/>
      <w:sz w:val="20"/>
      <w:szCs w:val="20"/>
    </w:rPr>
  </w:style>
  <w:style w:type="character" w:customStyle="1" w:styleId="gmail-s3">
    <w:name w:val="gmail-s3"/>
    <w:basedOn w:val="DefaultParagraphFont"/>
    <w:rsid w:val="007601B9"/>
  </w:style>
  <w:style w:type="character" w:customStyle="1" w:styleId="gmail-s4">
    <w:name w:val="gmail-s4"/>
    <w:basedOn w:val="DefaultParagraphFont"/>
    <w:rsid w:val="007601B9"/>
  </w:style>
  <w:style w:type="paragraph" w:customStyle="1" w:styleId="gmail-p8">
    <w:name w:val="gmail-p8"/>
    <w:basedOn w:val="Normal"/>
    <w:rsid w:val="007601B9"/>
    <w:pPr>
      <w:spacing w:before="100" w:beforeAutospacing="1" w:after="100" w:afterAutospacing="1"/>
    </w:pPr>
    <w:rPr>
      <w:rFonts w:ascii="Times" w:hAnsi="Times"/>
      <w:sz w:val="20"/>
      <w:szCs w:val="20"/>
    </w:rPr>
  </w:style>
  <w:style w:type="character" w:customStyle="1" w:styleId="gmail-s5">
    <w:name w:val="gmail-s5"/>
    <w:basedOn w:val="DefaultParagraphFont"/>
    <w:rsid w:val="007601B9"/>
  </w:style>
  <w:style w:type="paragraph" w:customStyle="1" w:styleId="gmail-p9">
    <w:name w:val="gmail-p9"/>
    <w:basedOn w:val="Normal"/>
    <w:rsid w:val="007601B9"/>
    <w:pPr>
      <w:spacing w:before="100" w:beforeAutospacing="1" w:after="100" w:afterAutospacing="1"/>
    </w:pPr>
    <w:rPr>
      <w:rFonts w:ascii="Times" w:hAnsi="Times"/>
      <w:sz w:val="20"/>
      <w:szCs w:val="20"/>
    </w:rPr>
  </w:style>
  <w:style w:type="paragraph" w:customStyle="1" w:styleId="gmail-p10">
    <w:name w:val="gmail-p10"/>
    <w:basedOn w:val="Normal"/>
    <w:rsid w:val="007601B9"/>
    <w:pPr>
      <w:spacing w:before="100" w:beforeAutospacing="1" w:after="100" w:afterAutospacing="1"/>
    </w:pPr>
    <w:rPr>
      <w:rFonts w:ascii="Times" w:hAnsi="Times"/>
      <w:sz w:val="20"/>
      <w:szCs w:val="20"/>
    </w:rPr>
  </w:style>
  <w:style w:type="character" w:customStyle="1" w:styleId="gmail-s6">
    <w:name w:val="gmail-s6"/>
    <w:basedOn w:val="DefaultParagraphFont"/>
    <w:rsid w:val="007601B9"/>
  </w:style>
  <w:style w:type="paragraph" w:customStyle="1" w:styleId="gmail-p11">
    <w:name w:val="gmail-p11"/>
    <w:basedOn w:val="Normal"/>
    <w:rsid w:val="007601B9"/>
    <w:pPr>
      <w:spacing w:before="100" w:beforeAutospacing="1" w:after="100" w:afterAutospacing="1"/>
    </w:pPr>
    <w:rPr>
      <w:rFonts w:ascii="Times" w:hAnsi="Times"/>
      <w:sz w:val="20"/>
      <w:szCs w:val="20"/>
    </w:rPr>
  </w:style>
  <w:style w:type="character" w:customStyle="1" w:styleId="gmail-s7">
    <w:name w:val="gmail-s7"/>
    <w:basedOn w:val="DefaultParagraphFont"/>
    <w:rsid w:val="007601B9"/>
  </w:style>
  <w:style w:type="character" w:customStyle="1" w:styleId="gmail-s8">
    <w:name w:val="gmail-s8"/>
    <w:basedOn w:val="DefaultParagraphFont"/>
    <w:rsid w:val="007601B9"/>
  </w:style>
  <w:style w:type="paragraph" w:customStyle="1" w:styleId="gmail-p12">
    <w:name w:val="gmail-p12"/>
    <w:basedOn w:val="Normal"/>
    <w:rsid w:val="007601B9"/>
    <w:pPr>
      <w:spacing w:before="100" w:beforeAutospacing="1" w:after="100" w:afterAutospacing="1"/>
    </w:pPr>
    <w:rPr>
      <w:rFonts w:ascii="Times" w:hAnsi="Times"/>
      <w:sz w:val="20"/>
      <w:szCs w:val="20"/>
    </w:rPr>
  </w:style>
  <w:style w:type="paragraph" w:customStyle="1" w:styleId="gmail-p13">
    <w:name w:val="gmail-p13"/>
    <w:basedOn w:val="Normal"/>
    <w:rsid w:val="007601B9"/>
    <w:pPr>
      <w:spacing w:before="100" w:beforeAutospacing="1" w:after="100" w:afterAutospacing="1"/>
    </w:pPr>
    <w:rPr>
      <w:rFonts w:ascii="Times" w:hAnsi="Times"/>
      <w:sz w:val="20"/>
      <w:szCs w:val="20"/>
    </w:rPr>
  </w:style>
  <w:style w:type="character" w:customStyle="1" w:styleId="gmail-s9">
    <w:name w:val="gmail-s9"/>
    <w:basedOn w:val="DefaultParagraphFont"/>
    <w:rsid w:val="007601B9"/>
  </w:style>
  <w:style w:type="character" w:customStyle="1" w:styleId="gmail-s10">
    <w:name w:val="gmail-s10"/>
    <w:basedOn w:val="DefaultParagraphFont"/>
    <w:rsid w:val="007601B9"/>
  </w:style>
  <w:style w:type="character" w:customStyle="1" w:styleId="gmail-s11">
    <w:name w:val="gmail-s11"/>
    <w:basedOn w:val="DefaultParagraphFont"/>
    <w:rsid w:val="007601B9"/>
  </w:style>
  <w:style w:type="paragraph" w:customStyle="1" w:styleId="gmail-p14">
    <w:name w:val="gmail-p14"/>
    <w:basedOn w:val="Normal"/>
    <w:rsid w:val="007601B9"/>
    <w:pPr>
      <w:spacing w:before="100" w:beforeAutospacing="1" w:after="100" w:afterAutospacing="1"/>
    </w:pPr>
    <w:rPr>
      <w:rFonts w:ascii="Times" w:hAnsi="Times"/>
      <w:sz w:val="20"/>
      <w:szCs w:val="20"/>
    </w:rPr>
  </w:style>
  <w:style w:type="paragraph" w:customStyle="1" w:styleId="gmail-p15">
    <w:name w:val="gmail-p15"/>
    <w:basedOn w:val="Normal"/>
    <w:rsid w:val="007601B9"/>
    <w:pPr>
      <w:spacing w:before="100" w:beforeAutospacing="1" w:after="100" w:afterAutospacing="1"/>
    </w:pPr>
    <w:rPr>
      <w:rFonts w:ascii="Times" w:hAnsi="Times"/>
      <w:sz w:val="20"/>
      <w:szCs w:val="20"/>
    </w:rPr>
  </w:style>
  <w:style w:type="paragraph" w:customStyle="1" w:styleId="gmail-p16">
    <w:name w:val="gmail-p16"/>
    <w:basedOn w:val="Normal"/>
    <w:rsid w:val="007601B9"/>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1B47D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47D9"/>
    <w:rPr>
      <w:rFonts w:ascii="Lucida Grande" w:hAnsi="Lucida Grande" w:cs="Lucida Grande"/>
      <w:sz w:val="18"/>
      <w:szCs w:val="18"/>
    </w:rPr>
  </w:style>
  <w:style w:type="paragraph" w:styleId="Revision">
    <w:name w:val="Revision"/>
    <w:hidden/>
    <w:uiPriority w:val="99"/>
    <w:semiHidden/>
    <w:rsid w:val="004C7F39"/>
  </w:style>
  <w:style w:type="paragraph" w:styleId="Header">
    <w:name w:val="header"/>
    <w:basedOn w:val="Normal"/>
    <w:link w:val="HeaderChar"/>
    <w:uiPriority w:val="99"/>
    <w:unhideWhenUsed/>
    <w:rsid w:val="00405996"/>
    <w:pPr>
      <w:tabs>
        <w:tab w:val="center" w:pos="4680"/>
        <w:tab w:val="right" w:pos="9360"/>
      </w:tabs>
    </w:pPr>
  </w:style>
  <w:style w:type="character" w:customStyle="1" w:styleId="HeaderChar">
    <w:name w:val="Header Char"/>
    <w:basedOn w:val="DefaultParagraphFont"/>
    <w:link w:val="Header"/>
    <w:uiPriority w:val="99"/>
    <w:rsid w:val="00405996"/>
  </w:style>
  <w:style w:type="paragraph" w:styleId="Footer">
    <w:name w:val="footer"/>
    <w:basedOn w:val="Normal"/>
    <w:link w:val="FooterChar"/>
    <w:uiPriority w:val="99"/>
    <w:unhideWhenUsed/>
    <w:rsid w:val="00405996"/>
    <w:pPr>
      <w:tabs>
        <w:tab w:val="center" w:pos="4680"/>
        <w:tab w:val="right" w:pos="9360"/>
      </w:tabs>
    </w:pPr>
  </w:style>
  <w:style w:type="character" w:customStyle="1" w:styleId="FooterChar">
    <w:name w:val="Footer Char"/>
    <w:basedOn w:val="DefaultParagraphFont"/>
    <w:link w:val="Footer"/>
    <w:uiPriority w:val="99"/>
    <w:rsid w:val="00405996"/>
  </w:style>
  <w:style w:type="paragraph" w:customStyle="1" w:styleId="Normal1">
    <w:name w:val="Normal1"/>
    <w:rsid w:val="00A06FD7"/>
    <w:pPr>
      <w:spacing w:line="276" w:lineRule="auto"/>
    </w:pPr>
    <w:rPr>
      <w:rFonts w:ascii="Arial" w:eastAsia="Arial" w:hAnsi="Arial" w:cs="Arial"/>
      <w:sz w:val="22"/>
      <w:szCs w:val="22"/>
      <w:lang w:val="en"/>
    </w:rPr>
  </w:style>
  <w:style w:type="character" w:styleId="CommentReference">
    <w:name w:val="annotation reference"/>
    <w:basedOn w:val="DefaultParagraphFont"/>
    <w:uiPriority w:val="99"/>
    <w:semiHidden/>
    <w:unhideWhenUsed/>
    <w:rsid w:val="006D2476"/>
    <w:rPr>
      <w:sz w:val="16"/>
      <w:szCs w:val="16"/>
    </w:rPr>
  </w:style>
  <w:style w:type="paragraph" w:styleId="CommentText">
    <w:name w:val="annotation text"/>
    <w:basedOn w:val="Normal"/>
    <w:link w:val="CommentTextChar"/>
    <w:uiPriority w:val="99"/>
    <w:semiHidden/>
    <w:unhideWhenUsed/>
    <w:rsid w:val="006D2476"/>
    <w:rPr>
      <w:sz w:val="20"/>
      <w:szCs w:val="20"/>
    </w:rPr>
  </w:style>
  <w:style w:type="character" w:customStyle="1" w:styleId="CommentTextChar">
    <w:name w:val="Comment Text Char"/>
    <w:basedOn w:val="DefaultParagraphFont"/>
    <w:link w:val="CommentText"/>
    <w:uiPriority w:val="99"/>
    <w:semiHidden/>
    <w:rsid w:val="006D2476"/>
    <w:rPr>
      <w:sz w:val="20"/>
      <w:szCs w:val="20"/>
    </w:rPr>
  </w:style>
  <w:style w:type="paragraph" w:styleId="CommentSubject">
    <w:name w:val="annotation subject"/>
    <w:basedOn w:val="CommentText"/>
    <w:next w:val="CommentText"/>
    <w:link w:val="CommentSubjectChar"/>
    <w:uiPriority w:val="99"/>
    <w:semiHidden/>
    <w:unhideWhenUsed/>
    <w:rsid w:val="006D2476"/>
    <w:rPr>
      <w:b/>
      <w:bCs/>
    </w:rPr>
  </w:style>
  <w:style w:type="character" w:customStyle="1" w:styleId="CommentSubjectChar">
    <w:name w:val="Comment Subject Char"/>
    <w:basedOn w:val="CommentTextChar"/>
    <w:link w:val="CommentSubject"/>
    <w:uiPriority w:val="99"/>
    <w:semiHidden/>
    <w:rsid w:val="006D2476"/>
    <w:rPr>
      <w:b/>
      <w:bCs/>
      <w:sz w:val="20"/>
      <w:szCs w:val="20"/>
    </w:rPr>
  </w:style>
  <w:style w:type="paragraph" w:styleId="NormalWeb">
    <w:name w:val="Normal (Web)"/>
    <w:basedOn w:val="Normal"/>
    <w:uiPriority w:val="99"/>
    <w:unhideWhenUsed/>
    <w:rsid w:val="00507435"/>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E54B8C"/>
    <w:rPr>
      <w:color w:val="0000FF" w:themeColor="hyperlink"/>
      <w:u w:val="single"/>
    </w:rPr>
  </w:style>
  <w:style w:type="character" w:customStyle="1" w:styleId="UnresolvedMention">
    <w:name w:val="Unresolved Mention"/>
    <w:basedOn w:val="DefaultParagraphFont"/>
    <w:uiPriority w:val="99"/>
    <w:semiHidden/>
    <w:unhideWhenUsed/>
    <w:rsid w:val="00E54B8C"/>
    <w:rPr>
      <w:color w:val="605E5C"/>
      <w:shd w:val="clear" w:color="auto" w:fill="E1DFDD"/>
    </w:rPr>
  </w:style>
  <w:style w:type="paragraph" w:customStyle="1" w:styleId="paragraph">
    <w:name w:val="paragraph"/>
    <w:basedOn w:val="Normal"/>
    <w:rsid w:val="00B26509"/>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B26509"/>
  </w:style>
  <w:style w:type="character" w:customStyle="1" w:styleId="eop">
    <w:name w:val="eop"/>
    <w:basedOn w:val="DefaultParagraphFont"/>
    <w:rsid w:val="00B26509"/>
  </w:style>
  <w:style w:type="paragraph" w:styleId="ListParagraph">
    <w:name w:val="List Paragraph"/>
    <w:basedOn w:val="Normal"/>
    <w:uiPriority w:val="34"/>
    <w:qFormat/>
    <w:rsid w:val="00B26509"/>
    <w:pPr>
      <w:ind w:left="720"/>
      <w:contextualSpacing/>
    </w:pPr>
  </w:style>
  <w:style w:type="character" w:customStyle="1" w:styleId="scxw37111078">
    <w:name w:val="scxw37111078"/>
    <w:basedOn w:val="DefaultParagraphFont"/>
    <w:rsid w:val="00FA54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624086">
      <w:bodyDiv w:val="1"/>
      <w:marLeft w:val="0"/>
      <w:marRight w:val="0"/>
      <w:marTop w:val="0"/>
      <w:marBottom w:val="0"/>
      <w:divBdr>
        <w:top w:val="none" w:sz="0" w:space="0" w:color="auto"/>
        <w:left w:val="none" w:sz="0" w:space="0" w:color="auto"/>
        <w:bottom w:val="none" w:sz="0" w:space="0" w:color="auto"/>
        <w:right w:val="none" w:sz="0" w:space="0" w:color="auto"/>
      </w:divBdr>
    </w:div>
    <w:div w:id="292487411">
      <w:bodyDiv w:val="1"/>
      <w:marLeft w:val="0"/>
      <w:marRight w:val="0"/>
      <w:marTop w:val="0"/>
      <w:marBottom w:val="0"/>
      <w:divBdr>
        <w:top w:val="none" w:sz="0" w:space="0" w:color="auto"/>
        <w:left w:val="none" w:sz="0" w:space="0" w:color="auto"/>
        <w:bottom w:val="none" w:sz="0" w:space="0" w:color="auto"/>
        <w:right w:val="none" w:sz="0" w:space="0" w:color="auto"/>
      </w:divBdr>
    </w:div>
    <w:div w:id="773482891">
      <w:bodyDiv w:val="1"/>
      <w:marLeft w:val="0"/>
      <w:marRight w:val="0"/>
      <w:marTop w:val="0"/>
      <w:marBottom w:val="0"/>
      <w:divBdr>
        <w:top w:val="none" w:sz="0" w:space="0" w:color="auto"/>
        <w:left w:val="none" w:sz="0" w:space="0" w:color="auto"/>
        <w:bottom w:val="none" w:sz="0" w:space="0" w:color="auto"/>
        <w:right w:val="none" w:sz="0" w:space="0" w:color="auto"/>
      </w:divBdr>
      <w:divsChild>
        <w:div w:id="106659533">
          <w:marLeft w:val="0"/>
          <w:marRight w:val="0"/>
          <w:marTop w:val="0"/>
          <w:marBottom w:val="0"/>
          <w:divBdr>
            <w:top w:val="none" w:sz="0" w:space="0" w:color="auto"/>
            <w:left w:val="none" w:sz="0" w:space="0" w:color="auto"/>
            <w:bottom w:val="none" w:sz="0" w:space="0" w:color="auto"/>
            <w:right w:val="none" w:sz="0" w:space="0" w:color="auto"/>
          </w:divBdr>
        </w:div>
        <w:div w:id="779109941">
          <w:marLeft w:val="0"/>
          <w:marRight w:val="0"/>
          <w:marTop w:val="0"/>
          <w:marBottom w:val="0"/>
          <w:divBdr>
            <w:top w:val="none" w:sz="0" w:space="0" w:color="auto"/>
            <w:left w:val="none" w:sz="0" w:space="0" w:color="auto"/>
            <w:bottom w:val="none" w:sz="0" w:space="0" w:color="auto"/>
            <w:right w:val="none" w:sz="0" w:space="0" w:color="auto"/>
          </w:divBdr>
        </w:div>
        <w:div w:id="2137795750">
          <w:marLeft w:val="0"/>
          <w:marRight w:val="0"/>
          <w:marTop w:val="0"/>
          <w:marBottom w:val="0"/>
          <w:divBdr>
            <w:top w:val="none" w:sz="0" w:space="0" w:color="auto"/>
            <w:left w:val="none" w:sz="0" w:space="0" w:color="auto"/>
            <w:bottom w:val="none" w:sz="0" w:space="0" w:color="auto"/>
            <w:right w:val="none" w:sz="0" w:space="0" w:color="auto"/>
          </w:divBdr>
        </w:div>
        <w:div w:id="69426637">
          <w:marLeft w:val="0"/>
          <w:marRight w:val="0"/>
          <w:marTop w:val="0"/>
          <w:marBottom w:val="0"/>
          <w:divBdr>
            <w:top w:val="none" w:sz="0" w:space="0" w:color="auto"/>
            <w:left w:val="none" w:sz="0" w:space="0" w:color="auto"/>
            <w:bottom w:val="none" w:sz="0" w:space="0" w:color="auto"/>
            <w:right w:val="none" w:sz="0" w:space="0" w:color="auto"/>
          </w:divBdr>
        </w:div>
        <w:div w:id="919142936">
          <w:marLeft w:val="0"/>
          <w:marRight w:val="0"/>
          <w:marTop w:val="0"/>
          <w:marBottom w:val="0"/>
          <w:divBdr>
            <w:top w:val="none" w:sz="0" w:space="0" w:color="auto"/>
            <w:left w:val="none" w:sz="0" w:space="0" w:color="auto"/>
            <w:bottom w:val="none" w:sz="0" w:space="0" w:color="auto"/>
            <w:right w:val="none" w:sz="0" w:space="0" w:color="auto"/>
          </w:divBdr>
        </w:div>
        <w:div w:id="1748724132">
          <w:marLeft w:val="0"/>
          <w:marRight w:val="0"/>
          <w:marTop w:val="0"/>
          <w:marBottom w:val="0"/>
          <w:divBdr>
            <w:top w:val="none" w:sz="0" w:space="0" w:color="auto"/>
            <w:left w:val="none" w:sz="0" w:space="0" w:color="auto"/>
            <w:bottom w:val="none" w:sz="0" w:space="0" w:color="auto"/>
            <w:right w:val="none" w:sz="0" w:space="0" w:color="auto"/>
          </w:divBdr>
        </w:div>
        <w:div w:id="1855150014">
          <w:marLeft w:val="0"/>
          <w:marRight w:val="0"/>
          <w:marTop w:val="0"/>
          <w:marBottom w:val="0"/>
          <w:divBdr>
            <w:top w:val="none" w:sz="0" w:space="0" w:color="auto"/>
            <w:left w:val="none" w:sz="0" w:space="0" w:color="auto"/>
            <w:bottom w:val="none" w:sz="0" w:space="0" w:color="auto"/>
            <w:right w:val="none" w:sz="0" w:space="0" w:color="auto"/>
          </w:divBdr>
        </w:div>
      </w:divsChild>
    </w:div>
    <w:div w:id="837307148">
      <w:bodyDiv w:val="1"/>
      <w:marLeft w:val="0"/>
      <w:marRight w:val="0"/>
      <w:marTop w:val="0"/>
      <w:marBottom w:val="0"/>
      <w:divBdr>
        <w:top w:val="none" w:sz="0" w:space="0" w:color="auto"/>
        <w:left w:val="none" w:sz="0" w:space="0" w:color="auto"/>
        <w:bottom w:val="none" w:sz="0" w:space="0" w:color="auto"/>
        <w:right w:val="none" w:sz="0" w:space="0" w:color="auto"/>
      </w:divBdr>
      <w:divsChild>
        <w:div w:id="1081099737">
          <w:marLeft w:val="0"/>
          <w:marRight w:val="0"/>
          <w:marTop w:val="0"/>
          <w:marBottom w:val="0"/>
          <w:divBdr>
            <w:top w:val="none" w:sz="0" w:space="0" w:color="auto"/>
            <w:left w:val="none" w:sz="0" w:space="0" w:color="auto"/>
            <w:bottom w:val="none" w:sz="0" w:space="0" w:color="auto"/>
            <w:right w:val="none" w:sz="0" w:space="0" w:color="auto"/>
          </w:divBdr>
        </w:div>
      </w:divsChild>
    </w:div>
    <w:div w:id="872304511">
      <w:bodyDiv w:val="1"/>
      <w:marLeft w:val="0"/>
      <w:marRight w:val="0"/>
      <w:marTop w:val="0"/>
      <w:marBottom w:val="0"/>
      <w:divBdr>
        <w:top w:val="none" w:sz="0" w:space="0" w:color="auto"/>
        <w:left w:val="none" w:sz="0" w:space="0" w:color="auto"/>
        <w:bottom w:val="none" w:sz="0" w:space="0" w:color="auto"/>
        <w:right w:val="none" w:sz="0" w:space="0" w:color="auto"/>
      </w:divBdr>
    </w:div>
    <w:div w:id="1012295432">
      <w:bodyDiv w:val="1"/>
      <w:marLeft w:val="0"/>
      <w:marRight w:val="0"/>
      <w:marTop w:val="0"/>
      <w:marBottom w:val="0"/>
      <w:divBdr>
        <w:top w:val="none" w:sz="0" w:space="0" w:color="auto"/>
        <w:left w:val="none" w:sz="0" w:space="0" w:color="auto"/>
        <w:bottom w:val="none" w:sz="0" w:space="0" w:color="auto"/>
        <w:right w:val="none" w:sz="0" w:space="0" w:color="auto"/>
      </w:divBdr>
      <w:divsChild>
        <w:div w:id="511189539">
          <w:marLeft w:val="0"/>
          <w:marRight w:val="0"/>
          <w:marTop w:val="0"/>
          <w:marBottom w:val="0"/>
          <w:divBdr>
            <w:top w:val="none" w:sz="0" w:space="0" w:color="auto"/>
            <w:left w:val="none" w:sz="0" w:space="0" w:color="auto"/>
            <w:bottom w:val="none" w:sz="0" w:space="0" w:color="auto"/>
            <w:right w:val="none" w:sz="0" w:space="0" w:color="auto"/>
          </w:divBdr>
        </w:div>
      </w:divsChild>
    </w:div>
    <w:div w:id="1055353986">
      <w:bodyDiv w:val="1"/>
      <w:marLeft w:val="0"/>
      <w:marRight w:val="0"/>
      <w:marTop w:val="0"/>
      <w:marBottom w:val="0"/>
      <w:divBdr>
        <w:top w:val="none" w:sz="0" w:space="0" w:color="auto"/>
        <w:left w:val="none" w:sz="0" w:space="0" w:color="auto"/>
        <w:bottom w:val="none" w:sz="0" w:space="0" w:color="auto"/>
        <w:right w:val="none" w:sz="0" w:space="0" w:color="auto"/>
      </w:divBdr>
      <w:divsChild>
        <w:div w:id="1961910891">
          <w:marLeft w:val="0"/>
          <w:marRight w:val="0"/>
          <w:marTop w:val="0"/>
          <w:marBottom w:val="0"/>
          <w:divBdr>
            <w:top w:val="none" w:sz="0" w:space="0" w:color="auto"/>
            <w:left w:val="none" w:sz="0" w:space="0" w:color="auto"/>
            <w:bottom w:val="none" w:sz="0" w:space="0" w:color="auto"/>
            <w:right w:val="none" w:sz="0" w:space="0" w:color="auto"/>
          </w:divBdr>
          <w:divsChild>
            <w:div w:id="2005158283">
              <w:marLeft w:val="0"/>
              <w:marRight w:val="0"/>
              <w:marTop w:val="0"/>
              <w:marBottom w:val="0"/>
              <w:divBdr>
                <w:top w:val="none" w:sz="0" w:space="0" w:color="auto"/>
                <w:left w:val="none" w:sz="0" w:space="0" w:color="auto"/>
                <w:bottom w:val="none" w:sz="0" w:space="0" w:color="auto"/>
                <w:right w:val="none" w:sz="0" w:space="0" w:color="auto"/>
              </w:divBdr>
              <w:divsChild>
                <w:div w:id="115988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596990">
      <w:bodyDiv w:val="1"/>
      <w:marLeft w:val="0"/>
      <w:marRight w:val="0"/>
      <w:marTop w:val="0"/>
      <w:marBottom w:val="0"/>
      <w:divBdr>
        <w:top w:val="none" w:sz="0" w:space="0" w:color="auto"/>
        <w:left w:val="none" w:sz="0" w:space="0" w:color="auto"/>
        <w:bottom w:val="none" w:sz="0" w:space="0" w:color="auto"/>
        <w:right w:val="none" w:sz="0" w:space="0" w:color="auto"/>
      </w:divBdr>
    </w:div>
    <w:div w:id="1344163639">
      <w:bodyDiv w:val="1"/>
      <w:marLeft w:val="0"/>
      <w:marRight w:val="0"/>
      <w:marTop w:val="0"/>
      <w:marBottom w:val="0"/>
      <w:divBdr>
        <w:top w:val="none" w:sz="0" w:space="0" w:color="auto"/>
        <w:left w:val="none" w:sz="0" w:space="0" w:color="auto"/>
        <w:bottom w:val="none" w:sz="0" w:space="0" w:color="auto"/>
        <w:right w:val="none" w:sz="0" w:space="0" w:color="auto"/>
      </w:divBdr>
      <w:divsChild>
        <w:div w:id="561645977">
          <w:marLeft w:val="0"/>
          <w:marRight w:val="0"/>
          <w:marTop w:val="0"/>
          <w:marBottom w:val="0"/>
          <w:divBdr>
            <w:top w:val="none" w:sz="0" w:space="0" w:color="auto"/>
            <w:left w:val="none" w:sz="0" w:space="0" w:color="auto"/>
            <w:bottom w:val="none" w:sz="0" w:space="0" w:color="auto"/>
            <w:right w:val="none" w:sz="0" w:space="0" w:color="auto"/>
          </w:divBdr>
        </w:div>
      </w:divsChild>
    </w:div>
    <w:div w:id="1407260061">
      <w:bodyDiv w:val="1"/>
      <w:marLeft w:val="0"/>
      <w:marRight w:val="0"/>
      <w:marTop w:val="0"/>
      <w:marBottom w:val="0"/>
      <w:divBdr>
        <w:top w:val="none" w:sz="0" w:space="0" w:color="auto"/>
        <w:left w:val="none" w:sz="0" w:space="0" w:color="auto"/>
        <w:bottom w:val="none" w:sz="0" w:space="0" w:color="auto"/>
        <w:right w:val="none" w:sz="0" w:space="0" w:color="auto"/>
      </w:divBdr>
      <w:divsChild>
        <w:div w:id="1189023155">
          <w:marLeft w:val="0"/>
          <w:marRight w:val="0"/>
          <w:marTop w:val="0"/>
          <w:marBottom w:val="0"/>
          <w:divBdr>
            <w:top w:val="none" w:sz="0" w:space="0" w:color="auto"/>
            <w:left w:val="none" w:sz="0" w:space="0" w:color="auto"/>
            <w:bottom w:val="none" w:sz="0" w:space="0" w:color="auto"/>
            <w:right w:val="none" w:sz="0" w:space="0" w:color="auto"/>
          </w:divBdr>
        </w:div>
        <w:div w:id="455098852">
          <w:marLeft w:val="0"/>
          <w:marRight w:val="0"/>
          <w:marTop w:val="0"/>
          <w:marBottom w:val="0"/>
          <w:divBdr>
            <w:top w:val="none" w:sz="0" w:space="0" w:color="auto"/>
            <w:left w:val="none" w:sz="0" w:space="0" w:color="auto"/>
            <w:bottom w:val="none" w:sz="0" w:space="0" w:color="auto"/>
            <w:right w:val="none" w:sz="0" w:space="0" w:color="auto"/>
          </w:divBdr>
        </w:div>
      </w:divsChild>
    </w:div>
    <w:div w:id="1538421478">
      <w:bodyDiv w:val="1"/>
      <w:marLeft w:val="0"/>
      <w:marRight w:val="0"/>
      <w:marTop w:val="0"/>
      <w:marBottom w:val="0"/>
      <w:divBdr>
        <w:top w:val="none" w:sz="0" w:space="0" w:color="auto"/>
        <w:left w:val="none" w:sz="0" w:space="0" w:color="auto"/>
        <w:bottom w:val="none" w:sz="0" w:space="0" w:color="auto"/>
        <w:right w:val="none" w:sz="0" w:space="0" w:color="auto"/>
      </w:divBdr>
    </w:div>
    <w:div w:id="1836458791">
      <w:bodyDiv w:val="1"/>
      <w:marLeft w:val="0"/>
      <w:marRight w:val="0"/>
      <w:marTop w:val="0"/>
      <w:marBottom w:val="0"/>
      <w:divBdr>
        <w:top w:val="none" w:sz="0" w:space="0" w:color="auto"/>
        <w:left w:val="none" w:sz="0" w:space="0" w:color="auto"/>
        <w:bottom w:val="none" w:sz="0" w:space="0" w:color="auto"/>
        <w:right w:val="none" w:sz="0" w:space="0" w:color="auto"/>
      </w:divBdr>
      <w:divsChild>
        <w:div w:id="1765418663">
          <w:marLeft w:val="0"/>
          <w:marRight w:val="0"/>
          <w:marTop w:val="0"/>
          <w:marBottom w:val="0"/>
          <w:divBdr>
            <w:top w:val="none" w:sz="0" w:space="0" w:color="auto"/>
            <w:left w:val="none" w:sz="0" w:space="0" w:color="auto"/>
            <w:bottom w:val="none" w:sz="0" w:space="0" w:color="auto"/>
            <w:right w:val="none" w:sz="0" w:space="0" w:color="auto"/>
          </w:divBdr>
        </w:div>
      </w:divsChild>
    </w:div>
    <w:div w:id="2065830832">
      <w:bodyDiv w:val="1"/>
      <w:marLeft w:val="0"/>
      <w:marRight w:val="0"/>
      <w:marTop w:val="0"/>
      <w:marBottom w:val="0"/>
      <w:divBdr>
        <w:top w:val="none" w:sz="0" w:space="0" w:color="auto"/>
        <w:left w:val="none" w:sz="0" w:space="0" w:color="auto"/>
        <w:bottom w:val="none" w:sz="0" w:space="0" w:color="auto"/>
        <w:right w:val="none" w:sz="0" w:space="0" w:color="auto"/>
      </w:divBdr>
      <w:divsChild>
        <w:div w:id="108078474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facebook.com/babysharklivetour" TargetMode="External"/><Relationship Id="rId18" Type="http://schemas.openxmlformats.org/officeDocument/2006/relationships/hyperlink" Target="https://www.facebook.com/pinkfong.official/"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babysharklive.com/" TargetMode="External"/><Relationship Id="rId17" Type="http://schemas.openxmlformats.org/officeDocument/2006/relationships/hyperlink" Target="https://www.youtube.com/user/SmartBooksMedia" TargetMode="External"/><Relationship Id="rId2" Type="http://schemas.openxmlformats.org/officeDocument/2006/relationships/styles" Target="styles.xml"/><Relationship Id="rId16" Type="http://schemas.openxmlformats.org/officeDocument/2006/relationships/hyperlink" Target="http://business.pinkfong.com/en/"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abysharklive.com/" TargetMode="External"/><Relationship Id="rId5" Type="http://schemas.openxmlformats.org/officeDocument/2006/relationships/footnotes" Target="footnotes.xml"/><Relationship Id="rId15" Type="http://schemas.openxmlformats.org/officeDocument/2006/relationships/hyperlink" Target="https://www.instagram.com/babysharklivetour" TargetMode="External"/><Relationship Id="rId10" Type="http://schemas.openxmlformats.org/officeDocument/2006/relationships/image" Target="media/image4.jpeg"/><Relationship Id="rId19" Type="http://schemas.openxmlformats.org/officeDocument/2006/relationships/hyperlink" Target="https://www.instagram.com/pinkfong.officia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twitter.com/babysharktour"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797</Words>
  <Characters>4547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Evenson</dc:creator>
  <cp:keywords/>
  <dc:description/>
  <cp:lastModifiedBy>Kathy Summerlin</cp:lastModifiedBy>
  <cp:revision>3</cp:revision>
  <dcterms:created xsi:type="dcterms:W3CDTF">2021-04-23T19:32:00Z</dcterms:created>
  <dcterms:modified xsi:type="dcterms:W3CDTF">2021-04-23T19:35:00Z</dcterms:modified>
</cp:coreProperties>
</file>