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54" w:rsidRDefault="00E94B47">
      <w:pPr>
        <w:suppressAutoHyphens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b/>
          <w:noProof/>
          <w:sz w:val="4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62.35pt;margin-top:-15.55pt;width:94.45pt;height:87.85pt;z-index:251654656">
            <v:imagedata r:id="rId6" o:title=""/>
          </v:shape>
          <o:OLEObject Type="Embed" ProgID="MS_ClipArt_Gallery" ShapeID="_x0000_s1038" DrawAspect="Content" ObjectID="_1687934184" r:id="rId7"/>
        </w:object>
      </w:r>
      <w:r w:rsidR="002B53D1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margin">
                  <wp:posOffset>6400800</wp:posOffset>
                </wp:positionH>
                <wp:positionV relativeFrom="page">
                  <wp:posOffset>584200</wp:posOffset>
                </wp:positionV>
                <wp:extent cx="12065" cy="9016365"/>
                <wp:effectExtent l="0" t="3175" r="0" b="63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90163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1AE38" id="Rectangle 17" o:spid="_x0000_s1026" style="position:absolute;margin-left:7in;margin-top:46pt;width:.95pt;height:709.9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" o:allowincell="f" fillcolor="black" stroked="f" strokeweight=".1pt">
                <w10:wrap anchorx="margin" anchory="page"/>
              </v:rect>
            </w:pict>
          </mc:Fallback>
        </mc:AlternateContent>
      </w:r>
      <w:r w:rsidR="00FB0254">
        <w:rPr>
          <w:rFonts w:ascii="Times New Roman" w:hAnsi="Times New Roman"/>
          <w:spacing w:val="-3"/>
          <w:sz w:val="28"/>
        </w:rPr>
        <w:t xml:space="preserve">Naval Air Station                                                           </w:t>
      </w:r>
      <w:r w:rsidR="004E5228">
        <w:rPr>
          <w:rFonts w:ascii="Times New Roman" w:hAnsi="Times New Roman"/>
          <w:spacing w:val="-3"/>
          <w:sz w:val="28"/>
        </w:rPr>
        <w:t>P</w:t>
      </w:r>
      <w:r w:rsidR="00FB0254">
        <w:rPr>
          <w:rFonts w:ascii="Times New Roman" w:hAnsi="Times New Roman"/>
          <w:spacing w:val="-3"/>
          <w:sz w:val="28"/>
        </w:rPr>
        <w:t>h:  (850)</w:t>
      </w:r>
      <w:r w:rsidR="006C43D7">
        <w:rPr>
          <w:rFonts w:ascii="Times New Roman" w:hAnsi="Times New Roman"/>
          <w:spacing w:val="-3"/>
          <w:sz w:val="28"/>
        </w:rPr>
        <w:t xml:space="preserve"> </w:t>
      </w:r>
      <w:r w:rsidR="004E5228">
        <w:rPr>
          <w:rFonts w:ascii="Times New Roman" w:hAnsi="Times New Roman"/>
          <w:spacing w:val="-3"/>
          <w:sz w:val="28"/>
        </w:rPr>
        <w:t>452-</w:t>
      </w:r>
      <w:r w:rsidR="009F5F2D">
        <w:rPr>
          <w:rFonts w:ascii="Times New Roman" w:hAnsi="Times New Roman"/>
          <w:spacing w:val="-3"/>
          <w:sz w:val="28"/>
        </w:rPr>
        <w:t>44</w:t>
      </w:r>
      <w:r w:rsidR="008F2269">
        <w:rPr>
          <w:rFonts w:ascii="Times New Roman" w:hAnsi="Times New Roman"/>
          <w:spacing w:val="-3"/>
          <w:sz w:val="28"/>
        </w:rPr>
        <w:t>66</w:t>
      </w:r>
      <w:r w:rsidR="00C432F4">
        <w:rPr>
          <w:rFonts w:ascii="Times New Roman" w:hAnsi="Times New Roman"/>
          <w:spacing w:val="-3"/>
          <w:sz w:val="28"/>
        </w:rPr>
        <w:fldChar w:fldCharType="begin"/>
      </w:r>
      <w:r w:rsidR="00FB0254">
        <w:rPr>
          <w:rFonts w:ascii="Times New Roman" w:hAnsi="Times New Roman"/>
          <w:spacing w:val="-3"/>
          <w:sz w:val="28"/>
        </w:rPr>
        <w:instrText xml:space="preserve">PRIVATE </w:instrText>
      </w:r>
      <w:r w:rsidR="00C432F4">
        <w:rPr>
          <w:rFonts w:ascii="Times New Roman" w:hAnsi="Times New Roman"/>
          <w:spacing w:val="-3"/>
          <w:sz w:val="28"/>
        </w:rPr>
        <w:fldChar w:fldCharType="end"/>
      </w:r>
    </w:p>
    <w:p w:rsidR="00FB0254" w:rsidRDefault="00FB0254">
      <w:pPr>
        <w:suppressAutoHyphens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 xml:space="preserve">Public Affairs Office                                                   </w:t>
      </w:r>
      <w:r w:rsidR="008F2269">
        <w:rPr>
          <w:rFonts w:ascii="Times New Roman" w:hAnsi="Times New Roman"/>
          <w:spacing w:val="-3"/>
          <w:sz w:val="28"/>
        </w:rPr>
        <w:t>Joshua.cox4@navy.mil</w:t>
      </w:r>
    </w:p>
    <w:p w:rsidR="00FB0254" w:rsidRDefault="00FB0254">
      <w:pPr>
        <w:suppressAutoHyphens/>
        <w:jc w:val="both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 xml:space="preserve">Pensacola, Florida                                                               </w:t>
      </w:r>
    </w:p>
    <w:p w:rsidR="00FB0254" w:rsidRDefault="00FB0254">
      <w:pPr>
        <w:suppressAutoHyphens/>
        <w:rPr>
          <w:rFonts w:ascii="Times New Roman" w:hAnsi="Times New Roman"/>
          <w:b/>
          <w:i/>
          <w:sz w:val="24"/>
        </w:rPr>
      </w:pPr>
    </w:p>
    <w:p w:rsidR="00FB0254" w:rsidRDefault="00FB0254">
      <w:pPr>
        <w:suppressAutoHyphens/>
        <w:rPr>
          <w:rFonts w:ascii="Times New Roman" w:hAnsi="Times New Roman"/>
          <w:b/>
          <w:i/>
          <w:sz w:val="24"/>
        </w:rPr>
      </w:pPr>
    </w:p>
    <w:p w:rsidR="00FB0254" w:rsidRDefault="004E5228" w:rsidP="00D85988">
      <w:pPr>
        <w:pStyle w:val="Heading1"/>
        <w:jc w:val="center"/>
      </w:pPr>
      <w:r>
        <w:t xml:space="preserve">Press      </w:t>
      </w:r>
      <w:r w:rsidR="00C879DC">
        <w:t xml:space="preserve"> Release</w:t>
      </w:r>
    </w:p>
    <w:p w:rsidR="005E55BA" w:rsidRDefault="00FB0254">
      <w:pPr>
        <w:suppressAutoHyphens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ab/>
      </w:r>
    </w:p>
    <w:p w:rsidR="00FB0254" w:rsidRDefault="00FB0254">
      <w:pPr>
        <w:suppressAutoHyphens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6"/>
        </w:rPr>
        <w:t>FOR IMMEDIATE RELEASE</w:t>
      </w:r>
      <w:r w:rsidR="0030655B">
        <w:rPr>
          <w:rFonts w:ascii="Arial" w:hAnsi="Arial"/>
          <w:b/>
          <w:i/>
          <w:sz w:val="26"/>
        </w:rPr>
        <w:t xml:space="preserve"> </w:t>
      </w:r>
      <w:r w:rsidR="0030655B">
        <w:rPr>
          <w:rFonts w:ascii="Arial" w:hAnsi="Arial"/>
          <w:b/>
          <w:i/>
          <w:sz w:val="26"/>
        </w:rPr>
        <w:tab/>
      </w:r>
      <w:r w:rsidR="0030655B">
        <w:rPr>
          <w:rFonts w:ascii="Arial" w:hAnsi="Arial"/>
          <w:b/>
          <w:i/>
          <w:sz w:val="26"/>
        </w:rPr>
        <w:tab/>
      </w:r>
      <w:r w:rsidR="0030655B">
        <w:rPr>
          <w:rFonts w:ascii="Arial" w:hAnsi="Arial"/>
          <w:b/>
          <w:i/>
          <w:sz w:val="26"/>
        </w:rPr>
        <w:tab/>
      </w:r>
      <w:r w:rsidR="0030655B">
        <w:rPr>
          <w:rFonts w:ascii="Arial" w:hAnsi="Arial"/>
          <w:b/>
          <w:i/>
          <w:sz w:val="26"/>
        </w:rPr>
        <w:tab/>
      </w:r>
      <w:r w:rsidR="004855E4">
        <w:rPr>
          <w:rFonts w:ascii="Arial" w:hAnsi="Arial"/>
          <w:b/>
          <w:i/>
          <w:sz w:val="26"/>
        </w:rPr>
        <w:t>July 16</w:t>
      </w:r>
      <w:r w:rsidR="005E55BA">
        <w:rPr>
          <w:rFonts w:ascii="Arial" w:hAnsi="Arial"/>
          <w:b/>
          <w:i/>
          <w:sz w:val="26"/>
        </w:rPr>
        <w:t>,</w:t>
      </w:r>
      <w:r w:rsidR="0030655B">
        <w:rPr>
          <w:rFonts w:ascii="Arial" w:hAnsi="Arial"/>
          <w:b/>
          <w:i/>
          <w:sz w:val="26"/>
        </w:rPr>
        <w:t xml:space="preserve"> </w:t>
      </w:r>
      <w:r w:rsidR="005E55BA">
        <w:rPr>
          <w:rFonts w:ascii="Arial" w:hAnsi="Arial"/>
          <w:b/>
          <w:i/>
          <w:sz w:val="26"/>
        </w:rPr>
        <w:t xml:space="preserve"> 20</w:t>
      </w:r>
      <w:r w:rsidR="003D4522">
        <w:rPr>
          <w:rFonts w:ascii="Arial" w:hAnsi="Arial"/>
          <w:b/>
          <w:i/>
          <w:sz w:val="26"/>
        </w:rPr>
        <w:t>2</w:t>
      </w:r>
      <w:r w:rsidR="004855E4">
        <w:rPr>
          <w:rFonts w:ascii="Arial" w:hAnsi="Arial"/>
          <w:b/>
          <w:i/>
          <w:sz w:val="26"/>
        </w:rPr>
        <w:t>1</w:t>
      </w:r>
    </w:p>
    <w:p w:rsidR="008E28AE" w:rsidRDefault="008E28AE" w:rsidP="003D4522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bCs/>
          <w:sz w:val="36"/>
          <w:szCs w:val="24"/>
        </w:rPr>
      </w:pPr>
    </w:p>
    <w:p w:rsidR="0020271E" w:rsidRDefault="0020271E" w:rsidP="00E50684">
      <w:pPr>
        <w:tabs>
          <w:tab w:val="center" w:pos="4680"/>
        </w:tabs>
        <w:suppressAutoHyphens/>
        <w:spacing w:line="360" w:lineRule="auto"/>
        <w:rPr>
          <w:rFonts w:ascii="Times New Roman" w:hAnsi="Times New Roman"/>
          <w:sz w:val="10"/>
          <w:szCs w:val="24"/>
        </w:rPr>
      </w:pPr>
    </w:p>
    <w:p w:rsidR="004855E4" w:rsidRPr="00E94B47" w:rsidRDefault="00E94B47" w:rsidP="00E94B47">
      <w:pPr>
        <w:tabs>
          <w:tab w:val="center" w:pos="4680"/>
        </w:tabs>
        <w:suppressAutoHyphens/>
        <w:spacing w:line="360" w:lineRule="auto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E94B47">
        <w:rPr>
          <w:rFonts w:asciiTheme="minorHAnsi" w:hAnsiTheme="minorHAnsi" w:cstheme="minorHAnsi"/>
          <w:b/>
          <w:sz w:val="32"/>
          <w:szCs w:val="24"/>
        </w:rPr>
        <w:t>ECSD and NASP Joint Military Council Meeting July 22</w:t>
      </w:r>
    </w:p>
    <w:p w:rsidR="004855E4" w:rsidRDefault="004855E4" w:rsidP="004855E4">
      <w:pPr>
        <w:widowControl/>
        <w:shd w:val="clear" w:color="auto" w:fill="FFFFFF"/>
        <w:rPr>
          <w:rFonts w:asciiTheme="minorHAnsi" w:hAnsiTheme="minorHAnsi" w:cstheme="minorHAnsi"/>
          <w:color w:val="050505"/>
          <w:sz w:val="24"/>
          <w:szCs w:val="23"/>
        </w:rPr>
      </w:pPr>
      <w:r w:rsidRPr="004855E4">
        <w:rPr>
          <w:rFonts w:asciiTheme="minorHAnsi" w:hAnsiTheme="minorHAnsi" w:cstheme="minorHAnsi"/>
          <w:color w:val="050505"/>
          <w:sz w:val="24"/>
          <w:szCs w:val="23"/>
        </w:rPr>
        <w:t xml:space="preserve">Escambia County School District (FLA) and Naval Air Station Pensacola leaders will hold the next meeting of the ECSD NASP Joint Military Council on </w:t>
      </w:r>
      <w:r>
        <w:rPr>
          <w:rFonts w:asciiTheme="minorHAnsi" w:hAnsiTheme="minorHAnsi" w:cstheme="minorHAnsi"/>
          <w:color w:val="050505"/>
          <w:sz w:val="24"/>
          <w:szCs w:val="23"/>
        </w:rPr>
        <w:t>July</w:t>
      </w:r>
      <w:r w:rsidRPr="004855E4">
        <w:rPr>
          <w:rFonts w:asciiTheme="minorHAnsi" w:hAnsiTheme="minorHAnsi" w:cstheme="minorHAnsi"/>
          <w:color w:val="050505"/>
          <w:sz w:val="24"/>
          <w:szCs w:val="23"/>
        </w:rPr>
        <w:t xml:space="preserve"> 22, 2021. </w:t>
      </w:r>
      <w:r>
        <w:rPr>
          <w:rFonts w:asciiTheme="minorHAnsi" w:hAnsiTheme="minorHAnsi" w:cstheme="minorHAnsi"/>
          <w:color w:val="050505"/>
          <w:sz w:val="24"/>
          <w:szCs w:val="23"/>
        </w:rPr>
        <w:t xml:space="preserve">The meeting will take place at </w:t>
      </w:r>
      <w:r w:rsidRPr="004855E4">
        <w:rPr>
          <w:rFonts w:asciiTheme="minorHAnsi" w:hAnsiTheme="minorHAnsi" w:cstheme="minorHAnsi"/>
          <w:color w:val="050505"/>
          <w:sz w:val="24"/>
          <w:szCs w:val="23"/>
        </w:rPr>
        <w:t>room 102 of the Spencer Bibbs Center, located at  2005 N 6th Ave, Pensacola, FL 32503</w:t>
      </w:r>
      <w:r w:rsidR="008F2269">
        <w:rPr>
          <w:rFonts w:asciiTheme="minorHAnsi" w:hAnsiTheme="minorHAnsi" w:cstheme="minorHAnsi"/>
          <w:color w:val="050505"/>
          <w:sz w:val="24"/>
          <w:szCs w:val="23"/>
        </w:rPr>
        <w:t>, from 4 – 5:30 p.m.</w:t>
      </w:r>
      <w:r w:rsidRPr="004855E4">
        <w:rPr>
          <w:rFonts w:asciiTheme="minorHAnsi" w:hAnsiTheme="minorHAnsi" w:cstheme="minorHAnsi"/>
          <w:color w:val="050505"/>
          <w:sz w:val="24"/>
          <w:szCs w:val="23"/>
        </w:rPr>
        <w:t xml:space="preserve"> </w:t>
      </w:r>
      <w:r>
        <w:rPr>
          <w:rFonts w:asciiTheme="minorHAnsi" w:hAnsiTheme="minorHAnsi" w:cstheme="minorHAnsi"/>
          <w:color w:val="050505"/>
          <w:sz w:val="24"/>
          <w:szCs w:val="23"/>
        </w:rPr>
        <w:t xml:space="preserve"> </w:t>
      </w:r>
      <w:r w:rsidRPr="004855E4">
        <w:rPr>
          <w:rFonts w:asciiTheme="minorHAnsi" w:hAnsiTheme="minorHAnsi" w:cstheme="minorHAnsi"/>
          <w:color w:val="050505"/>
          <w:sz w:val="24"/>
          <w:szCs w:val="23"/>
        </w:rPr>
        <w:t>The public i</w:t>
      </w:r>
      <w:r w:rsidR="008F2269">
        <w:rPr>
          <w:rFonts w:asciiTheme="minorHAnsi" w:hAnsiTheme="minorHAnsi" w:cstheme="minorHAnsi"/>
          <w:color w:val="050505"/>
          <w:sz w:val="24"/>
          <w:szCs w:val="23"/>
        </w:rPr>
        <w:t xml:space="preserve">s invited to attend the meeting.  </w:t>
      </w:r>
    </w:p>
    <w:p w:rsidR="004855E4" w:rsidRPr="004855E4" w:rsidRDefault="004855E4" w:rsidP="004855E4">
      <w:pPr>
        <w:widowControl/>
        <w:shd w:val="clear" w:color="auto" w:fill="FFFFFF"/>
        <w:rPr>
          <w:rFonts w:asciiTheme="minorHAnsi" w:hAnsiTheme="minorHAnsi" w:cstheme="minorHAnsi"/>
          <w:color w:val="050505"/>
          <w:sz w:val="24"/>
          <w:szCs w:val="23"/>
        </w:rPr>
      </w:pPr>
    </w:p>
    <w:p w:rsidR="004855E4" w:rsidRDefault="008F2269" w:rsidP="004855E4">
      <w:pPr>
        <w:shd w:val="clear" w:color="auto" w:fill="FFFFFF"/>
        <w:rPr>
          <w:rFonts w:asciiTheme="minorHAnsi" w:hAnsiTheme="minorHAnsi" w:cstheme="minorHAnsi"/>
          <w:color w:val="050505"/>
          <w:sz w:val="24"/>
          <w:szCs w:val="23"/>
        </w:rPr>
      </w:pPr>
      <w:r>
        <w:rPr>
          <w:rFonts w:asciiTheme="minorHAnsi" w:hAnsiTheme="minorHAnsi" w:cstheme="minorHAnsi"/>
          <w:color w:val="050505"/>
          <w:sz w:val="24"/>
          <w:szCs w:val="23"/>
        </w:rPr>
        <w:t xml:space="preserve">Questions for the council to address </w:t>
      </w:r>
      <w:r w:rsidR="004855E4" w:rsidRPr="004855E4">
        <w:rPr>
          <w:rFonts w:asciiTheme="minorHAnsi" w:hAnsiTheme="minorHAnsi" w:cstheme="minorHAnsi"/>
          <w:color w:val="050505"/>
          <w:sz w:val="24"/>
          <w:szCs w:val="23"/>
        </w:rPr>
        <w:t xml:space="preserve">may </w:t>
      </w:r>
      <w:r>
        <w:rPr>
          <w:rFonts w:asciiTheme="minorHAnsi" w:hAnsiTheme="minorHAnsi" w:cstheme="minorHAnsi"/>
          <w:color w:val="050505"/>
          <w:sz w:val="24"/>
          <w:szCs w:val="23"/>
        </w:rPr>
        <w:t xml:space="preserve">be submitted prior to the meeting by emailing </w:t>
      </w:r>
      <w:hyperlink r:id="rId8" w:history="1">
        <w:r w:rsidRPr="003C6C3B">
          <w:rPr>
            <w:rStyle w:val="Hyperlink"/>
            <w:rFonts w:asciiTheme="minorHAnsi" w:hAnsiTheme="minorHAnsi" w:cstheme="minorHAnsi"/>
            <w:sz w:val="24"/>
            <w:szCs w:val="23"/>
          </w:rPr>
          <w:t>pensacolapao@gmail.com</w:t>
        </w:r>
      </w:hyperlink>
      <w:r>
        <w:rPr>
          <w:rFonts w:asciiTheme="minorHAnsi" w:hAnsiTheme="minorHAnsi" w:cstheme="minorHAnsi"/>
          <w:color w:val="050505"/>
          <w:sz w:val="24"/>
          <w:szCs w:val="23"/>
        </w:rPr>
        <w:t>.</w:t>
      </w:r>
    </w:p>
    <w:p w:rsidR="008F2269" w:rsidRPr="004855E4" w:rsidRDefault="008F2269" w:rsidP="004855E4">
      <w:pPr>
        <w:shd w:val="clear" w:color="auto" w:fill="FFFFFF"/>
        <w:rPr>
          <w:rFonts w:asciiTheme="minorHAnsi" w:hAnsiTheme="minorHAnsi" w:cstheme="minorHAnsi"/>
          <w:color w:val="050505"/>
          <w:sz w:val="24"/>
          <w:szCs w:val="23"/>
        </w:rPr>
      </w:pPr>
    </w:p>
    <w:p w:rsidR="004855E4" w:rsidRDefault="004855E4" w:rsidP="004855E4">
      <w:pPr>
        <w:shd w:val="clear" w:color="auto" w:fill="FFFFFF"/>
        <w:rPr>
          <w:rFonts w:asciiTheme="minorHAnsi" w:hAnsiTheme="minorHAnsi" w:cstheme="minorHAnsi"/>
          <w:color w:val="050505"/>
          <w:sz w:val="24"/>
          <w:szCs w:val="23"/>
        </w:rPr>
      </w:pPr>
      <w:r w:rsidRPr="004855E4">
        <w:rPr>
          <w:rFonts w:asciiTheme="minorHAnsi" w:hAnsiTheme="minorHAnsi" w:cstheme="minorHAnsi"/>
          <w:color w:val="050505"/>
          <w:sz w:val="24"/>
          <w:szCs w:val="23"/>
        </w:rPr>
        <w:t>The mission of the ECSD NASP Military Council is to improve educational services and communication between the Escambia County School District and military families. The Council Co-Chairs are ECSD’s Assistant Superintendent for Curriculum and Instruction, Steve Marcanio and NAS Pensacola’s Executive Officer Commander John Godbehere.</w:t>
      </w:r>
    </w:p>
    <w:p w:rsidR="004855E4" w:rsidRPr="004855E4" w:rsidRDefault="004855E4" w:rsidP="004855E4">
      <w:pPr>
        <w:shd w:val="clear" w:color="auto" w:fill="FFFFFF"/>
        <w:rPr>
          <w:rFonts w:asciiTheme="minorHAnsi" w:hAnsiTheme="minorHAnsi" w:cstheme="minorHAnsi"/>
          <w:color w:val="050505"/>
          <w:sz w:val="24"/>
          <w:szCs w:val="23"/>
        </w:rPr>
      </w:pPr>
    </w:p>
    <w:p w:rsidR="004855E4" w:rsidRDefault="004855E4" w:rsidP="004855E4">
      <w:pPr>
        <w:shd w:val="clear" w:color="auto" w:fill="FFFFFF"/>
        <w:rPr>
          <w:rFonts w:asciiTheme="minorHAnsi" w:hAnsiTheme="minorHAnsi" w:cstheme="minorHAnsi"/>
          <w:color w:val="050505"/>
          <w:sz w:val="24"/>
          <w:szCs w:val="23"/>
        </w:rPr>
      </w:pPr>
      <w:r w:rsidRPr="004855E4">
        <w:rPr>
          <w:rFonts w:asciiTheme="minorHAnsi" w:hAnsiTheme="minorHAnsi" w:cstheme="minorHAnsi"/>
          <w:color w:val="050505"/>
          <w:sz w:val="24"/>
          <w:szCs w:val="23"/>
        </w:rPr>
        <w:t>The recording of the meeting will be available following the meeting on the ECSD Military Families page, </w:t>
      </w:r>
      <w:hyperlink r:id="rId9" w:tgtFrame="_blank" w:history="1">
        <w:r w:rsidRPr="004855E4">
          <w:rPr>
            <w:rStyle w:val="Hyperlink"/>
            <w:rFonts w:asciiTheme="minorHAnsi" w:hAnsiTheme="minorHAnsi" w:cstheme="minorHAnsi"/>
            <w:sz w:val="24"/>
            <w:szCs w:val="23"/>
            <w:bdr w:val="none" w:sz="0" w:space="0" w:color="auto" w:frame="1"/>
          </w:rPr>
          <w:t>www.escambiaschools.org/military</w:t>
        </w:r>
      </w:hyperlink>
      <w:r w:rsidRPr="004855E4">
        <w:rPr>
          <w:rFonts w:asciiTheme="minorHAnsi" w:hAnsiTheme="minorHAnsi" w:cstheme="minorHAnsi"/>
          <w:color w:val="050505"/>
          <w:sz w:val="24"/>
          <w:szCs w:val="23"/>
        </w:rPr>
        <w:t>. It will also be available on Facebook on the page, Escambia Schools Public Relations and shared on the NAS Pensacola’s PAO’s Facebook page.</w:t>
      </w:r>
    </w:p>
    <w:p w:rsidR="008F2269" w:rsidRDefault="008F2269" w:rsidP="004855E4">
      <w:pPr>
        <w:shd w:val="clear" w:color="auto" w:fill="FFFFFF"/>
        <w:rPr>
          <w:rFonts w:asciiTheme="minorHAnsi" w:hAnsiTheme="minorHAnsi" w:cstheme="minorHAnsi"/>
          <w:color w:val="050505"/>
          <w:sz w:val="24"/>
          <w:szCs w:val="23"/>
        </w:rPr>
      </w:pPr>
    </w:p>
    <w:p w:rsidR="008F2269" w:rsidRPr="004855E4" w:rsidRDefault="008F2269" w:rsidP="004855E4">
      <w:pPr>
        <w:shd w:val="clear" w:color="auto" w:fill="FFFFFF"/>
        <w:rPr>
          <w:rFonts w:asciiTheme="minorHAnsi" w:hAnsiTheme="minorHAnsi" w:cstheme="minorHAnsi"/>
          <w:color w:val="050505"/>
          <w:sz w:val="24"/>
          <w:szCs w:val="23"/>
        </w:rPr>
      </w:pPr>
      <w:r>
        <w:rPr>
          <w:rFonts w:asciiTheme="minorHAnsi" w:hAnsiTheme="minorHAnsi" w:cstheme="minorHAnsi"/>
          <w:color w:val="050505"/>
          <w:sz w:val="24"/>
          <w:szCs w:val="23"/>
        </w:rPr>
        <w:t>Please contact Joshua Cox, Deputy Public Affairs Officer, NAS Pensacola,</w:t>
      </w:r>
      <w:r w:rsidR="00E94B47">
        <w:rPr>
          <w:rFonts w:asciiTheme="minorHAnsi" w:hAnsiTheme="minorHAnsi" w:cstheme="minorHAnsi"/>
          <w:color w:val="050505"/>
          <w:sz w:val="24"/>
          <w:szCs w:val="23"/>
        </w:rPr>
        <w:t xml:space="preserve"> at 850-452-4466</w:t>
      </w:r>
      <w:bookmarkStart w:id="0" w:name="_GoBack"/>
      <w:bookmarkEnd w:id="0"/>
      <w:r>
        <w:rPr>
          <w:rFonts w:asciiTheme="minorHAnsi" w:hAnsiTheme="minorHAnsi" w:cstheme="minorHAnsi"/>
          <w:color w:val="050505"/>
          <w:sz w:val="24"/>
          <w:szCs w:val="23"/>
        </w:rPr>
        <w:t xml:space="preserve"> for any questions.  </w:t>
      </w:r>
      <w:r w:rsidR="007E3E88">
        <w:rPr>
          <w:rFonts w:asciiTheme="minorHAnsi" w:hAnsiTheme="minorHAnsi" w:cstheme="minorHAnsi"/>
          <w:color w:val="050505"/>
          <w:sz w:val="24"/>
          <w:szCs w:val="23"/>
        </w:rPr>
        <w:t>Media is also invite dto attend the meeting.</w:t>
      </w:r>
    </w:p>
    <w:p w:rsidR="004855E4" w:rsidRDefault="004855E4" w:rsidP="00E50684">
      <w:pPr>
        <w:tabs>
          <w:tab w:val="center" w:pos="4680"/>
        </w:tabs>
        <w:suppressAutoHyphens/>
        <w:spacing w:line="360" w:lineRule="auto"/>
        <w:rPr>
          <w:rFonts w:ascii="Times New Roman" w:hAnsi="Times New Roman"/>
          <w:sz w:val="10"/>
          <w:szCs w:val="24"/>
        </w:rPr>
      </w:pPr>
    </w:p>
    <w:p w:rsidR="007E3E88" w:rsidRDefault="007E3E88" w:rsidP="00E50684">
      <w:pPr>
        <w:tabs>
          <w:tab w:val="center" w:pos="4680"/>
        </w:tabs>
        <w:suppressAutoHyphens/>
        <w:spacing w:line="360" w:lineRule="auto"/>
        <w:rPr>
          <w:rFonts w:ascii="Times New Roman" w:hAnsi="Times New Roman"/>
          <w:sz w:val="10"/>
          <w:szCs w:val="24"/>
        </w:rPr>
      </w:pPr>
    </w:p>
    <w:p w:rsidR="007E3E88" w:rsidRDefault="007E3E88" w:rsidP="00E50684">
      <w:pPr>
        <w:tabs>
          <w:tab w:val="center" w:pos="4680"/>
        </w:tabs>
        <w:suppressAutoHyphens/>
        <w:spacing w:line="360" w:lineRule="auto"/>
        <w:rPr>
          <w:rFonts w:ascii="Times New Roman" w:hAnsi="Times New Roman"/>
          <w:sz w:val="10"/>
          <w:szCs w:val="24"/>
        </w:rPr>
      </w:pPr>
    </w:p>
    <w:p w:rsidR="007E3E88" w:rsidRDefault="007E3E88" w:rsidP="00E50684">
      <w:pPr>
        <w:tabs>
          <w:tab w:val="center" w:pos="4680"/>
        </w:tabs>
        <w:suppressAutoHyphens/>
        <w:spacing w:line="360" w:lineRule="auto"/>
        <w:rPr>
          <w:rFonts w:ascii="Times New Roman" w:hAnsi="Times New Roman"/>
          <w:sz w:val="10"/>
          <w:szCs w:val="24"/>
        </w:rPr>
      </w:pPr>
    </w:p>
    <w:p w:rsidR="007E3E88" w:rsidRDefault="007E3E88" w:rsidP="00E50684">
      <w:pPr>
        <w:tabs>
          <w:tab w:val="center" w:pos="4680"/>
        </w:tabs>
        <w:suppressAutoHyphens/>
        <w:spacing w:line="360" w:lineRule="auto"/>
        <w:rPr>
          <w:rFonts w:ascii="Times New Roman" w:hAnsi="Times New Roman"/>
          <w:sz w:val="10"/>
          <w:szCs w:val="24"/>
        </w:rPr>
      </w:pPr>
    </w:p>
    <w:p w:rsidR="007E3E88" w:rsidRPr="0020271E" w:rsidRDefault="007E3E88" w:rsidP="007E3E88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sz w:val="10"/>
          <w:szCs w:val="24"/>
        </w:rPr>
        <w:softHyphen/>
      </w:r>
      <w:r>
        <w:rPr>
          <w:rFonts w:ascii="Times New Roman" w:hAnsi="Times New Roman"/>
          <w:sz w:val="10"/>
          <w:szCs w:val="24"/>
        </w:rPr>
        <w:softHyphen/>
      </w:r>
      <w:r>
        <w:rPr>
          <w:rFonts w:ascii="Times New Roman" w:hAnsi="Times New Roman"/>
          <w:sz w:val="10"/>
          <w:szCs w:val="24"/>
        </w:rPr>
        <w:softHyphen/>
      </w:r>
      <w:r>
        <w:rPr>
          <w:rFonts w:ascii="Times New Roman" w:hAnsi="Times New Roman"/>
          <w:sz w:val="10"/>
          <w:szCs w:val="24"/>
        </w:rPr>
        <w:softHyphen/>
      </w:r>
      <w:r>
        <w:rPr>
          <w:rFonts w:ascii="Times New Roman" w:hAnsi="Times New Roman"/>
          <w:sz w:val="10"/>
          <w:szCs w:val="24"/>
        </w:rPr>
        <w:softHyphen/>
      </w:r>
      <w:r w:rsidRPr="007E3E88">
        <w:rPr>
          <w:rFonts w:asciiTheme="minorHAnsi" w:hAnsiTheme="minorHAnsi" w:cstheme="minorHAnsi"/>
          <w:sz w:val="24"/>
          <w:szCs w:val="24"/>
        </w:rPr>
        <w:t>---- End ----</w:t>
      </w:r>
    </w:p>
    <w:sectPr w:rsidR="007E3E88" w:rsidRPr="0020271E" w:rsidSect="008B4AE2">
      <w:endnotePr>
        <w:numFmt w:val="decimal"/>
      </w:endnotePr>
      <w:type w:val="continuous"/>
      <w:pgSz w:w="12240" w:h="15840"/>
      <w:pgMar w:top="1440" w:right="2160" w:bottom="1440" w:left="216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DB5" w:rsidRDefault="006E1DB5">
      <w:pPr>
        <w:spacing w:line="20" w:lineRule="exact"/>
        <w:rPr>
          <w:sz w:val="24"/>
        </w:rPr>
      </w:pPr>
    </w:p>
  </w:endnote>
  <w:endnote w:type="continuationSeparator" w:id="0">
    <w:p w:rsidR="006E1DB5" w:rsidRDefault="006E1DB5">
      <w:r>
        <w:rPr>
          <w:sz w:val="24"/>
        </w:rPr>
        <w:t xml:space="preserve"> </w:t>
      </w:r>
    </w:p>
  </w:endnote>
  <w:endnote w:type="continuationNotice" w:id="1">
    <w:p w:rsidR="006E1DB5" w:rsidRDefault="006E1DB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DB5" w:rsidRDefault="006E1DB5">
      <w:r>
        <w:rPr>
          <w:sz w:val="24"/>
        </w:rPr>
        <w:separator/>
      </w:r>
    </w:p>
  </w:footnote>
  <w:footnote w:type="continuationSeparator" w:id="0">
    <w:p w:rsidR="006E1DB5" w:rsidRDefault="006E1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BB"/>
    <w:rsid w:val="0001012D"/>
    <w:rsid w:val="00017D9C"/>
    <w:rsid w:val="00030729"/>
    <w:rsid w:val="00040621"/>
    <w:rsid w:val="0005122C"/>
    <w:rsid w:val="0005334A"/>
    <w:rsid w:val="00060EB3"/>
    <w:rsid w:val="0006256B"/>
    <w:rsid w:val="00082D5B"/>
    <w:rsid w:val="00083DFE"/>
    <w:rsid w:val="000852E9"/>
    <w:rsid w:val="000B1C9D"/>
    <w:rsid w:val="000E0EC4"/>
    <w:rsid w:val="00120390"/>
    <w:rsid w:val="001260C7"/>
    <w:rsid w:val="00141697"/>
    <w:rsid w:val="00143B3F"/>
    <w:rsid w:val="00145FFF"/>
    <w:rsid w:val="00150916"/>
    <w:rsid w:val="00150C6E"/>
    <w:rsid w:val="0015574C"/>
    <w:rsid w:val="0016550D"/>
    <w:rsid w:val="001C4497"/>
    <w:rsid w:val="001C585A"/>
    <w:rsid w:val="001C58D8"/>
    <w:rsid w:val="0020271E"/>
    <w:rsid w:val="00210C35"/>
    <w:rsid w:val="00220798"/>
    <w:rsid w:val="00227876"/>
    <w:rsid w:val="002353B4"/>
    <w:rsid w:val="00260691"/>
    <w:rsid w:val="00281367"/>
    <w:rsid w:val="002A5EE8"/>
    <w:rsid w:val="002B53D1"/>
    <w:rsid w:val="002C3D61"/>
    <w:rsid w:val="00302D3E"/>
    <w:rsid w:val="0030655B"/>
    <w:rsid w:val="003151B4"/>
    <w:rsid w:val="00346FEB"/>
    <w:rsid w:val="00350CEA"/>
    <w:rsid w:val="00357C64"/>
    <w:rsid w:val="00362536"/>
    <w:rsid w:val="00380718"/>
    <w:rsid w:val="0038107B"/>
    <w:rsid w:val="00381960"/>
    <w:rsid w:val="003A0DDE"/>
    <w:rsid w:val="003B5689"/>
    <w:rsid w:val="003D0B2A"/>
    <w:rsid w:val="003D1286"/>
    <w:rsid w:val="003D4522"/>
    <w:rsid w:val="003F464B"/>
    <w:rsid w:val="00413E82"/>
    <w:rsid w:val="0043662F"/>
    <w:rsid w:val="0047351C"/>
    <w:rsid w:val="0047626D"/>
    <w:rsid w:val="004855E4"/>
    <w:rsid w:val="0049363E"/>
    <w:rsid w:val="004E227C"/>
    <w:rsid w:val="004E3BA8"/>
    <w:rsid w:val="004E5228"/>
    <w:rsid w:val="00503BCF"/>
    <w:rsid w:val="005347B1"/>
    <w:rsid w:val="00573386"/>
    <w:rsid w:val="005B633E"/>
    <w:rsid w:val="005D3ECB"/>
    <w:rsid w:val="005E55BA"/>
    <w:rsid w:val="00603E29"/>
    <w:rsid w:val="00613DEE"/>
    <w:rsid w:val="00644DC7"/>
    <w:rsid w:val="006579CB"/>
    <w:rsid w:val="0067169E"/>
    <w:rsid w:val="006854C7"/>
    <w:rsid w:val="00696A11"/>
    <w:rsid w:val="006B1325"/>
    <w:rsid w:val="006C43D7"/>
    <w:rsid w:val="006D0691"/>
    <w:rsid w:val="006E1DB5"/>
    <w:rsid w:val="006E38F0"/>
    <w:rsid w:val="006F2891"/>
    <w:rsid w:val="006F5FBC"/>
    <w:rsid w:val="007166A7"/>
    <w:rsid w:val="00782E7A"/>
    <w:rsid w:val="007A7029"/>
    <w:rsid w:val="007B31F7"/>
    <w:rsid w:val="007E3E88"/>
    <w:rsid w:val="00826A21"/>
    <w:rsid w:val="008303CC"/>
    <w:rsid w:val="0086111A"/>
    <w:rsid w:val="00891A4E"/>
    <w:rsid w:val="008954BB"/>
    <w:rsid w:val="008B4AE2"/>
    <w:rsid w:val="008D2B2D"/>
    <w:rsid w:val="008E28AE"/>
    <w:rsid w:val="008E5336"/>
    <w:rsid w:val="008F2269"/>
    <w:rsid w:val="009018C3"/>
    <w:rsid w:val="00912354"/>
    <w:rsid w:val="00926478"/>
    <w:rsid w:val="00932F4A"/>
    <w:rsid w:val="00937276"/>
    <w:rsid w:val="009436BF"/>
    <w:rsid w:val="00995896"/>
    <w:rsid w:val="009B27D1"/>
    <w:rsid w:val="009F5F2D"/>
    <w:rsid w:val="009F765B"/>
    <w:rsid w:val="00A34DD6"/>
    <w:rsid w:val="00A67DDB"/>
    <w:rsid w:val="00A74D68"/>
    <w:rsid w:val="00A82F02"/>
    <w:rsid w:val="00A86A71"/>
    <w:rsid w:val="00A879FF"/>
    <w:rsid w:val="00AA223D"/>
    <w:rsid w:val="00AC3682"/>
    <w:rsid w:val="00AF1290"/>
    <w:rsid w:val="00AF4CA1"/>
    <w:rsid w:val="00B05E84"/>
    <w:rsid w:val="00B24A86"/>
    <w:rsid w:val="00B564E0"/>
    <w:rsid w:val="00BC494A"/>
    <w:rsid w:val="00BC714D"/>
    <w:rsid w:val="00BE3E3C"/>
    <w:rsid w:val="00BF1BAD"/>
    <w:rsid w:val="00C006ED"/>
    <w:rsid w:val="00C25A88"/>
    <w:rsid w:val="00C428F8"/>
    <w:rsid w:val="00C432F4"/>
    <w:rsid w:val="00C56DE9"/>
    <w:rsid w:val="00C6018D"/>
    <w:rsid w:val="00C61040"/>
    <w:rsid w:val="00C62F34"/>
    <w:rsid w:val="00C8458B"/>
    <w:rsid w:val="00C8535B"/>
    <w:rsid w:val="00C879DC"/>
    <w:rsid w:val="00C901B2"/>
    <w:rsid w:val="00CE6116"/>
    <w:rsid w:val="00CF3D0A"/>
    <w:rsid w:val="00D07614"/>
    <w:rsid w:val="00D133F5"/>
    <w:rsid w:val="00D200C8"/>
    <w:rsid w:val="00D5158D"/>
    <w:rsid w:val="00D66B44"/>
    <w:rsid w:val="00D67631"/>
    <w:rsid w:val="00D74F52"/>
    <w:rsid w:val="00D76A4B"/>
    <w:rsid w:val="00D85988"/>
    <w:rsid w:val="00D86BE9"/>
    <w:rsid w:val="00DA16D8"/>
    <w:rsid w:val="00DE4E6E"/>
    <w:rsid w:val="00DE56BB"/>
    <w:rsid w:val="00E17097"/>
    <w:rsid w:val="00E235D9"/>
    <w:rsid w:val="00E247F0"/>
    <w:rsid w:val="00E255CA"/>
    <w:rsid w:val="00E50684"/>
    <w:rsid w:val="00E66F79"/>
    <w:rsid w:val="00E73EA9"/>
    <w:rsid w:val="00E81297"/>
    <w:rsid w:val="00E94B47"/>
    <w:rsid w:val="00EB4492"/>
    <w:rsid w:val="00F21692"/>
    <w:rsid w:val="00F2751F"/>
    <w:rsid w:val="00F27706"/>
    <w:rsid w:val="00F50629"/>
    <w:rsid w:val="00FA2A6E"/>
    <w:rsid w:val="00FB0254"/>
    <w:rsid w:val="00FB4E2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A85DA47"/>
  <w15:docId w15:val="{8FF18BF6-2501-4239-88EB-93205F7A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AE2"/>
    <w:pPr>
      <w:widowControl w:val="0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8B4AE2"/>
    <w:pPr>
      <w:keepNext/>
      <w:suppressAutoHyphens/>
      <w:outlineLvl w:val="0"/>
    </w:pPr>
    <w:rPr>
      <w:rFonts w:ascii="Times New Roman" w:hAnsi="Times New Roman"/>
      <w:b/>
      <w:i/>
      <w:sz w:val="72"/>
    </w:rPr>
  </w:style>
  <w:style w:type="paragraph" w:styleId="Heading2">
    <w:name w:val="heading 2"/>
    <w:basedOn w:val="Normal"/>
    <w:next w:val="Normal"/>
    <w:qFormat/>
    <w:rsid w:val="008B4AE2"/>
    <w:pPr>
      <w:keepNext/>
      <w:tabs>
        <w:tab w:val="center" w:pos="4680"/>
      </w:tabs>
      <w:suppressAutoHyphens/>
      <w:spacing w:line="360" w:lineRule="auto"/>
      <w:outlineLvl w:val="1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qFormat/>
    <w:rsid w:val="008B4AE2"/>
    <w:pPr>
      <w:keepNext/>
      <w:tabs>
        <w:tab w:val="center" w:pos="4680"/>
      </w:tabs>
      <w:suppressAutoHyphens/>
      <w:jc w:val="center"/>
      <w:outlineLvl w:val="2"/>
    </w:pPr>
    <w:rPr>
      <w:rFonts w:ascii="Times New Roman" w:hAnsi="Times New Roman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B4AE2"/>
    <w:rPr>
      <w:sz w:val="24"/>
    </w:rPr>
  </w:style>
  <w:style w:type="character" w:styleId="EndnoteReference">
    <w:name w:val="endnote reference"/>
    <w:basedOn w:val="DefaultParagraphFont"/>
    <w:semiHidden/>
    <w:rsid w:val="008B4AE2"/>
    <w:rPr>
      <w:vertAlign w:val="superscript"/>
    </w:rPr>
  </w:style>
  <w:style w:type="paragraph" w:styleId="FootnoteText">
    <w:name w:val="footnote text"/>
    <w:basedOn w:val="Normal"/>
    <w:semiHidden/>
    <w:rsid w:val="008B4AE2"/>
    <w:rPr>
      <w:sz w:val="24"/>
    </w:rPr>
  </w:style>
  <w:style w:type="character" w:styleId="FootnoteReference">
    <w:name w:val="footnote reference"/>
    <w:basedOn w:val="DefaultParagraphFont"/>
    <w:semiHidden/>
    <w:rsid w:val="008B4AE2"/>
    <w:rPr>
      <w:vertAlign w:val="superscript"/>
    </w:rPr>
  </w:style>
  <w:style w:type="paragraph" w:styleId="TOC1">
    <w:name w:val="toc 1"/>
    <w:basedOn w:val="Normal"/>
    <w:next w:val="Normal"/>
    <w:semiHidden/>
    <w:rsid w:val="008B4AE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8B4AE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B4AE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B4AE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B4AE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8B4AE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B4AE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B4AE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B4AE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8B4AE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B4AE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B4AE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B4AE2"/>
    <w:rPr>
      <w:sz w:val="24"/>
    </w:rPr>
  </w:style>
  <w:style w:type="character" w:customStyle="1" w:styleId="EquationCaption">
    <w:name w:val="_Equation Caption"/>
    <w:rsid w:val="008B4AE2"/>
  </w:style>
  <w:style w:type="paragraph" w:styleId="BodyText">
    <w:name w:val="Body Text"/>
    <w:basedOn w:val="Normal"/>
    <w:rsid w:val="008B4AE2"/>
    <w:pPr>
      <w:tabs>
        <w:tab w:val="center" w:pos="4680"/>
      </w:tabs>
      <w:suppressAutoHyphens/>
      <w:spacing w:line="36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A82F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A2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sacolapao@gmail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escambiaschools.org/military?fbclid=IwAR2D3m6P3UVDFCGhEnw_RrWEFeo72txAuuTup-qQvJqmBQojWfXFq8R_zb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218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Naval Air Station                                                                    Ph:  (904)452-2311</vt:lpstr>
    </vt:vector>
  </TitlesOfParts>
  <Company>Dell Computer Corporation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Naval Air Station                                                                    Ph:  (904)452-2311</dc:title>
  <dc:creator>Preferred Customer</dc:creator>
  <cp:lastModifiedBy>Bortz, Jason J CIV USN NAS PENSACOLA FL (USA)</cp:lastModifiedBy>
  <cp:revision>5</cp:revision>
  <cp:lastPrinted>2020-06-15T16:25:00Z</cp:lastPrinted>
  <dcterms:created xsi:type="dcterms:W3CDTF">2021-07-16T13:49:00Z</dcterms:created>
  <dcterms:modified xsi:type="dcterms:W3CDTF">2021-07-16T14:50:00Z</dcterms:modified>
</cp:coreProperties>
</file>