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19E" w:rsidP="590B40B3" w:rsidRDefault="000D5753" w14:paraId="336FC10D" w14:textId="20C85EE3">
      <w:pPr>
        <w:spacing w:after="120" w:afterAutospacing="off"/>
        <w:jc w:val="center"/>
        <w:rPr>
          <w:b w:val="1"/>
          <w:bCs w:val="1"/>
        </w:rPr>
      </w:pPr>
    </w:p>
    <w:p w:rsidR="008E519E" w:rsidP="590B40B3" w:rsidRDefault="000D5753" w14:paraId="46B9726D" w14:textId="17FE2089">
      <w:pPr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0B40B3" w:rsidR="0FE43593">
        <w:rPr>
          <w:rFonts w:ascii="Calibri" w:hAnsi="Calibri" w:eastAsia="Calibri" w:cs="Calibri"/>
          <w:noProof w:val="0"/>
          <w:sz w:val="22"/>
          <w:szCs w:val="22"/>
          <w:lang w:val="en-US"/>
        </w:rPr>
        <w:t>2022 Lunch &amp; Learn Series</w:t>
      </w:r>
    </w:p>
    <w:p w:rsidR="000D5753" w:rsidP="000D5753" w:rsidRDefault="000D5753" w14:paraId="33074BB6" w14:textId="7FACEAE3">
      <w:pPr>
        <w:rPr>
          <w:b w:val="1"/>
          <w:bCs w:val="1"/>
        </w:rPr>
      </w:pPr>
      <w:r w:rsidRPr="590B40B3" w:rsidR="000D5753">
        <w:rPr>
          <w:b w:val="1"/>
          <w:bCs w:val="1"/>
        </w:rPr>
        <w:t xml:space="preserve">When: </w:t>
      </w:r>
      <w:r w:rsidRPr="590B40B3" w:rsidR="7DDB4168">
        <w:rPr>
          <w:b w:val="1"/>
          <w:bCs w:val="1"/>
        </w:rPr>
        <w:t>1st</w:t>
      </w:r>
      <w:r w:rsidRPr="590B40B3" w:rsidR="000D5753">
        <w:rPr>
          <w:b w:val="1"/>
          <w:bCs w:val="1"/>
        </w:rPr>
        <w:t xml:space="preserve"> Thursday of Month </w:t>
      </w:r>
    </w:p>
    <w:p w:rsidRPr="000D5753" w:rsidR="00C90E5C" w:rsidP="00C90E5C" w:rsidRDefault="00C90E5C" w14:paraId="42772C41" w14:textId="77777777">
      <w:pPr>
        <w:spacing w:after="0" w:line="240" w:lineRule="auto"/>
        <w:contextualSpacing/>
        <w:rPr>
          <w:b/>
          <w:bCs/>
        </w:rPr>
      </w:pPr>
      <w:r w:rsidRPr="590B40B3" w:rsidR="00C90E5C">
        <w:rPr>
          <w:b w:val="1"/>
          <w:bCs w:val="1"/>
        </w:rPr>
        <w:t xml:space="preserve">Dates: </w:t>
      </w:r>
    </w:p>
    <w:p w:rsidR="1FE814B5" w:rsidP="64C07E7D" w:rsidRDefault="1FE814B5" w14:paraId="35CA7FD3" w14:textId="537A338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BD0BA0">
        <w:rPr/>
        <w:t>January 13</w:t>
      </w:r>
    </w:p>
    <w:p w:rsidR="1FE814B5" w:rsidP="590B40B3" w:rsidRDefault="1FE814B5" w14:paraId="718AC3B5" w14:textId="3356A08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="61BD0BA0">
        <w:rPr/>
        <w:t>February 3</w:t>
      </w:r>
    </w:p>
    <w:p w:rsidR="1FE814B5" w:rsidP="590B40B3" w:rsidRDefault="1FE814B5" w14:paraId="539E5561" w14:textId="7782DFC2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="1FE814B5">
        <w:rPr/>
        <w:t xml:space="preserve">March </w:t>
      </w:r>
      <w:r w:rsidR="040DE961">
        <w:rPr/>
        <w:t>3</w:t>
      </w:r>
    </w:p>
    <w:p w:rsidR="1FE814B5" w:rsidP="64C07E7D" w:rsidRDefault="1FE814B5" w14:paraId="5EC0F6AD" w14:textId="441FDDD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April </w:t>
      </w:r>
      <w:r w:rsidR="39813C85">
        <w:rPr/>
        <w:t>7</w:t>
      </w:r>
    </w:p>
    <w:p w:rsidR="1FE814B5" w:rsidP="590B40B3" w:rsidRDefault="1FE814B5" w14:paraId="260368D7" w14:textId="458058C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May </w:t>
      </w:r>
      <w:r w:rsidR="0BB332FE">
        <w:rPr/>
        <w:t>5</w:t>
      </w:r>
    </w:p>
    <w:p w:rsidR="1FE814B5" w:rsidP="64C07E7D" w:rsidRDefault="1FE814B5" w14:paraId="20B11E08" w14:textId="26D805C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June </w:t>
      </w:r>
      <w:r w:rsidR="7A589228">
        <w:rPr/>
        <w:t>2</w:t>
      </w:r>
    </w:p>
    <w:p w:rsidR="1FE814B5" w:rsidP="64C07E7D" w:rsidRDefault="1FE814B5" w14:paraId="054EE805" w14:textId="0E51E0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August </w:t>
      </w:r>
      <w:r w:rsidR="26EC6249">
        <w:rPr/>
        <w:t>4</w:t>
      </w:r>
    </w:p>
    <w:p w:rsidR="1FE814B5" w:rsidP="64C07E7D" w:rsidRDefault="1FE814B5" w14:paraId="40C5A1F3" w14:textId="3975C2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September </w:t>
      </w:r>
      <w:r w:rsidR="59A17385">
        <w:rPr/>
        <w:t>1</w:t>
      </w:r>
    </w:p>
    <w:p w:rsidR="1FE814B5" w:rsidP="64C07E7D" w:rsidRDefault="1FE814B5" w14:paraId="16287EBB" w14:textId="49A8806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October </w:t>
      </w:r>
      <w:r w:rsidR="71BBF9C5">
        <w:rPr/>
        <w:t>6</w:t>
      </w:r>
      <w:r w:rsidR="1FE814B5">
        <w:rPr/>
        <w:t xml:space="preserve"> </w:t>
      </w:r>
    </w:p>
    <w:p w:rsidR="1FE814B5" w:rsidP="64C07E7D" w:rsidRDefault="1FE814B5" w14:paraId="0AC82533" w14:textId="37EBA5D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E814B5">
        <w:rPr/>
        <w:t xml:space="preserve">November </w:t>
      </w:r>
      <w:r w:rsidR="33314946">
        <w:rPr/>
        <w:t>3</w:t>
      </w:r>
    </w:p>
    <w:p w:rsidR="64C07E7D" w:rsidP="64C07E7D" w:rsidRDefault="64C07E7D" w14:paraId="1995966A" w14:textId="02A4343D">
      <w:pPr>
        <w:pStyle w:val="Normal"/>
        <w:spacing w:after="0" w:line="240" w:lineRule="auto"/>
      </w:pPr>
    </w:p>
    <w:p w:rsidRPr="00C90E5C" w:rsidR="00C90E5C" w:rsidP="00C90E5C" w:rsidRDefault="00C90E5C" w14:paraId="0C8B4E1F" w14:textId="77777777">
      <w:pPr>
        <w:spacing w:after="0" w:line="240" w:lineRule="auto"/>
        <w:contextualSpacing/>
      </w:pPr>
    </w:p>
    <w:p w:rsidRPr="000D5753" w:rsidR="000D5753" w:rsidP="000D5753" w:rsidRDefault="000D5753" w14:paraId="1007B236" w14:textId="2B722D9E">
      <w:r>
        <w:rPr>
          <w:b/>
          <w:bCs/>
        </w:rPr>
        <w:t xml:space="preserve">Time: </w:t>
      </w:r>
      <w:r w:rsidRPr="000D5753">
        <w:t>12:00 PM-1:00</w:t>
      </w:r>
      <w:r w:rsidR="00FC5B52">
        <w:t xml:space="preserve"> </w:t>
      </w:r>
      <w:r w:rsidRPr="000D5753">
        <w:t xml:space="preserve">PM </w:t>
      </w:r>
    </w:p>
    <w:p w:rsidR="000D5753" w:rsidP="590B40B3" w:rsidRDefault="000D5753" w14:paraId="073FD136" w14:textId="0999F06D">
      <w:pPr>
        <w:rPr>
          <w:b w:val="0"/>
          <w:bCs w:val="0"/>
        </w:rPr>
      </w:pPr>
      <w:r w:rsidRPr="590B40B3" w:rsidR="000D5753">
        <w:rPr>
          <w:b w:val="1"/>
          <w:bCs w:val="1"/>
        </w:rPr>
        <w:t>Where:</w:t>
      </w:r>
      <w:r w:rsidR="000D5753">
        <w:rPr/>
        <w:t xml:space="preserve"> T</w:t>
      </w:r>
      <w:r w:rsidR="00C90E5C">
        <w:rPr/>
        <w:t>he Chamber Meeting Place</w:t>
      </w:r>
      <w:r w:rsidRPr="590B40B3" w:rsidR="00C90E5C">
        <w:rPr>
          <w:b w:val="1"/>
          <w:bCs w:val="1"/>
        </w:rPr>
        <w:t xml:space="preserve"> </w:t>
      </w:r>
      <w:r w:rsidR="41ADAD5F">
        <w:rPr>
          <w:b w:val="0"/>
          <w:bCs w:val="0"/>
        </w:rPr>
        <w:t>at Fayette Chamber</w:t>
      </w:r>
      <w:r w:rsidR="000D5753">
        <w:rPr>
          <w:b w:val="0"/>
          <w:bCs w:val="0"/>
        </w:rPr>
        <w:t xml:space="preserve"> </w:t>
      </w:r>
    </w:p>
    <w:p w:rsidR="000D5753" w:rsidP="590B40B3" w:rsidRDefault="000C3EAF" w14:paraId="008F20B3" w14:textId="7E2433C7">
      <w:pPr>
        <w:pStyle w:val="Normal"/>
        <w:spacing w:line="240" w:lineRule="auto"/>
        <w:contextualSpacing/>
        <w:rPr>
          <w:sz w:val="22"/>
          <w:szCs w:val="22"/>
        </w:rPr>
      </w:pPr>
      <w:r w:rsidRPr="590B40B3" w:rsidR="2B7E13D0">
        <w:rPr>
          <w:b w:val="1"/>
          <w:bCs w:val="1"/>
        </w:rPr>
        <w:t>Purpose</w:t>
      </w:r>
      <w:r w:rsidRPr="590B40B3" w:rsidR="437FC497">
        <w:rPr>
          <w:b w:val="1"/>
          <w:bCs w:val="1"/>
        </w:rPr>
        <w:t xml:space="preserve">: </w:t>
      </w:r>
      <w:r w:rsidRPr="590B40B3" w:rsidR="1C147D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Lunch &amp; Learn Series allows current members to present training/information/brief relevant topic on areas of expertise</w:t>
      </w:r>
      <w:r w:rsidRPr="590B40B3" w:rsidR="22F94C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a business coaching setting</w:t>
      </w:r>
      <w:r w:rsidRPr="590B40B3" w:rsidR="3850D9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members’ personal and/or business development. </w:t>
      </w:r>
      <w:r w:rsidRPr="590B40B3" w:rsidR="437FC497">
        <w:rPr>
          <w:color w:val="auto"/>
          <w:sz w:val="22"/>
          <w:szCs w:val="22"/>
        </w:rPr>
        <w:t xml:space="preserve">Topics/presenters must submit proposed topic which will require approval by staff. </w:t>
      </w:r>
    </w:p>
    <w:p w:rsidR="000D5753" w:rsidP="590B40B3" w:rsidRDefault="000C3EAF" w14:paraId="52447BF0" w14:textId="03F8FA4C">
      <w:pPr>
        <w:pStyle w:val="Normal"/>
        <w:spacing w:line="240" w:lineRule="auto"/>
        <w:contextualSpacing/>
        <w:rPr>
          <w:color w:val="auto"/>
          <w:sz w:val="22"/>
          <w:szCs w:val="22"/>
        </w:rPr>
      </w:pPr>
    </w:p>
    <w:p w:rsidR="000D5753" w:rsidP="3F9AD5B0" w:rsidRDefault="000C3EAF" w14:paraId="47E85278" w14:textId="38B86ECC">
      <w:pPr>
        <w:pStyle w:val="Normal"/>
        <w:spacing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9AD5B0" w:rsidR="6EF8D29D">
        <w:rPr>
          <w:b w:val="1"/>
          <w:bCs w:val="1"/>
          <w:color w:val="auto"/>
          <w:sz w:val="22"/>
          <w:szCs w:val="22"/>
        </w:rPr>
        <w:t xml:space="preserve">Presenter Fee: </w:t>
      </w:r>
      <w:r w:rsidRPr="3F9AD5B0" w:rsidR="6EF8D29D">
        <w:rPr>
          <w:b w:val="0"/>
          <w:bCs w:val="0"/>
          <w:color w:val="auto"/>
          <w:sz w:val="22"/>
          <w:szCs w:val="22"/>
        </w:rPr>
        <w:t xml:space="preserve">$200 due </w:t>
      </w:r>
      <w:r w:rsidRPr="3F9AD5B0" w:rsidR="009BA2E6">
        <w:rPr>
          <w:b w:val="0"/>
          <w:bCs w:val="0"/>
          <w:color w:val="auto"/>
          <w:sz w:val="22"/>
          <w:szCs w:val="22"/>
        </w:rPr>
        <w:t xml:space="preserve">at time of booking; the date is not confirmed until payment is </w:t>
      </w:r>
      <w:r w:rsidRPr="3F9AD5B0" w:rsidR="358FD307">
        <w:rPr>
          <w:b w:val="0"/>
          <w:bCs w:val="0"/>
          <w:color w:val="auto"/>
          <w:sz w:val="22"/>
          <w:szCs w:val="22"/>
        </w:rPr>
        <w:t xml:space="preserve">received. </w:t>
      </w:r>
      <w:r w:rsidRPr="3F9AD5B0" w:rsidR="6205EE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Presenter must be a current member of the </w:t>
      </w:r>
      <w:r w:rsidRPr="3F9AD5B0" w:rsidR="4F80F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F9AD5B0" w:rsidR="6205EE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hamber with no arrears.</w:t>
      </w:r>
    </w:p>
    <w:p w:rsidR="000D5753" w:rsidP="590B40B3" w:rsidRDefault="000C3EAF" w14:paraId="5A02EC74" w14:textId="2B3DB0BE">
      <w:pPr>
        <w:pStyle w:val="Normal"/>
        <w:spacing w:line="240" w:lineRule="auto"/>
        <w:contextualSpacing/>
        <w:rPr>
          <w:b w:val="1"/>
          <w:bCs w:val="1"/>
        </w:rPr>
      </w:pPr>
    </w:p>
    <w:p w:rsidR="000D5753" w:rsidP="590B40B3" w:rsidRDefault="000C3EAF" w14:paraId="4CBE51BC" w14:textId="031C140A">
      <w:pPr>
        <w:pStyle w:val="Normal"/>
        <w:spacing w:line="240" w:lineRule="auto"/>
        <w:contextualSpacing/>
        <w:rPr>
          <w:sz w:val="22"/>
          <w:szCs w:val="22"/>
        </w:rPr>
      </w:pPr>
      <w:r w:rsidRPr="590B40B3" w:rsidR="437FC497">
        <w:rPr>
          <w:b w:val="1"/>
          <w:bCs w:val="1"/>
        </w:rPr>
        <w:t>Fayette Chamber</w:t>
      </w:r>
      <w:r w:rsidR="437FC497">
        <w:rPr/>
        <w:t xml:space="preserve"> will provide the location, promotion on Chamber News, social channels, water/coffee, and manage registration. </w:t>
      </w:r>
    </w:p>
    <w:p w:rsidR="000D5753" w:rsidP="00C90E5C" w:rsidRDefault="000C3EAF" w14:paraId="683910AC" w14:textId="39927ECC">
      <w:pPr>
        <w:spacing w:line="240" w:lineRule="auto"/>
        <w:contextualSpacing/>
      </w:pPr>
    </w:p>
    <w:p w:rsidR="000D5753" w:rsidP="437FC497" w:rsidRDefault="000C3EAF" w14:paraId="39568AA8" w14:textId="3B7EFF52">
      <w:pPr>
        <w:pStyle w:val="Normal"/>
        <w:spacing w:line="240" w:lineRule="auto"/>
        <w:contextualSpacing/>
      </w:pPr>
      <w:r w:rsidRPr="590B40B3" w:rsidR="437FC497">
        <w:rPr>
          <w:b w:val="1"/>
          <w:bCs w:val="1"/>
        </w:rPr>
        <w:t>Presenter</w:t>
      </w:r>
      <w:r w:rsidR="437FC497">
        <w:rPr/>
        <w:t xml:space="preserve"> will provide the topic, presentation, and any materials required. They will have the opportunity to speak to attendees and to invite non-chamber members to participate as well (</w:t>
      </w:r>
      <w:r w:rsidR="709B9923">
        <w:rPr/>
        <w:t>t</w:t>
      </w:r>
      <w:r w:rsidR="437FC497">
        <w:rPr/>
        <w:t xml:space="preserve">here </w:t>
      </w:r>
      <w:r w:rsidR="4FD8B346">
        <w:rPr/>
        <w:t>will</w:t>
      </w:r>
      <w:r w:rsidR="437FC497">
        <w:rPr/>
        <w:t xml:space="preserve"> be a </w:t>
      </w:r>
      <w:r w:rsidR="40C5D52A">
        <w:rPr/>
        <w:t xml:space="preserve">$10 </w:t>
      </w:r>
      <w:r w:rsidR="437FC497">
        <w:rPr/>
        <w:t>fee for non-members to participate starting in 202</w:t>
      </w:r>
      <w:r w:rsidR="05099D4E">
        <w:rPr/>
        <w:t>2</w:t>
      </w:r>
      <w:r w:rsidR="62BC40FE">
        <w:rPr/>
        <w:t>).</w:t>
      </w:r>
      <w:r w:rsidR="4773B238">
        <w:rPr/>
        <w:t xml:space="preserve"> Presenters are encouraged to </w:t>
      </w:r>
      <w:r w:rsidR="6A7053EC">
        <w:rPr/>
        <w:t>share social media promotions to their own marketing channels.</w:t>
      </w:r>
    </w:p>
    <w:p w:rsidR="000D5753" w:rsidP="437FC497" w:rsidRDefault="000C3EAF" w14:paraId="3E34BCFA" w14:textId="747F9CAB">
      <w:pPr>
        <w:pStyle w:val="Normal"/>
        <w:spacing w:line="240" w:lineRule="auto"/>
        <w:contextualSpacing/>
      </w:pPr>
    </w:p>
    <w:p w:rsidR="000D5753" w:rsidP="437FC497" w:rsidRDefault="000C3EAF" w14:paraId="30FDB8ED" w14:textId="3968D048">
      <w:pPr>
        <w:pStyle w:val="Normal"/>
        <w:spacing w:line="240" w:lineRule="auto"/>
        <w:contextualSpacing/>
      </w:pPr>
      <w:r w:rsidR="437FC497">
        <w:rPr/>
        <w:t>*Please note, Lunch and Learn topics cannot be sales pitches.</w:t>
      </w:r>
    </w:p>
    <w:p w:rsidR="0304EA96" w:rsidP="0304EA96" w:rsidRDefault="0304EA96" w14:paraId="43CEB4B9" w14:textId="2CD8B804">
      <w:pPr>
        <w:spacing w:line="240" w:lineRule="auto"/>
        <w:rPr>
          <w:b w:val="1"/>
          <w:bCs w:val="1"/>
        </w:rPr>
      </w:pPr>
    </w:p>
    <w:p w:rsidR="000D5753" w:rsidP="00C90E5C" w:rsidRDefault="000C3EAF" w14:paraId="17D9DC04" w14:textId="5B1B814B">
      <w:pPr>
        <w:spacing w:line="240" w:lineRule="auto"/>
        <w:contextualSpacing/>
      </w:pPr>
      <w:r w:rsidRPr="437FC497" w:rsidR="437FC497">
        <w:rPr>
          <w:b w:val="1"/>
          <w:bCs w:val="1"/>
        </w:rPr>
        <w:t>Attendees</w:t>
      </w:r>
      <w:r w:rsidR="437FC497">
        <w:rPr/>
        <w:t xml:space="preserve"> will be encouraged to bring their own lunch.  </w:t>
      </w:r>
    </w:p>
    <w:p w:rsidR="437FC497" w:rsidP="437FC497" w:rsidRDefault="437FC497" w14:paraId="5675BD0F" w14:textId="16C1FEE8">
      <w:pPr>
        <w:rPr>
          <w:b w:val="1"/>
          <w:bCs w:val="1"/>
        </w:rPr>
      </w:pPr>
    </w:p>
    <w:p w:rsidR="00C90E5C" w:rsidP="00C90E5C" w:rsidRDefault="00C90E5C" w14:paraId="65240532" w14:textId="33625A1B">
      <w:r w:rsidRPr="590B40B3" w:rsidR="437FC497">
        <w:rPr>
          <w:b w:val="1"/>
          <w:bCs w:val="1"/>
        </w:rPr>
        <w:t xml:space="preserve">Cost: </w:t>
      </w:r>
      <w:r w:rsidR="437FC497">
        <w:rPr/>
        <w:t>Free to Fayette Chamber member attendees</w:t>
      </w:r>
      <w:r w:rsidR="6646CD2F">
        <w:rPr/>
        <w:t>$10</w:t>
      </w:r>
      <w:r w:rsidR="437FC497">
        <w:rPr/>
        <w:t xml:space="preserve"> for non-Chamber members effective 2022. Registration is required.</w:t>
      </w:r>
    </w:p>
    <w:p w:rsidR="000D5753" w:rsidP="000D5753" w:rsidRDefault="000D5753" w14:paraId="36ACC69C" w14:textId="4A680494">
      <w:pPr>
        <w:spacing w:after="0" w:line="240" w:lineRule="auto"/>
        <w:contextualSpacing/>
        <w:rPr>
          <w:b w:val="1"/>
          <w:bCs w:val="1"/>
        </w:rPr>
      </w:pPr>
      <w:r w:rsidRPr="0304EA96" w:rsidR="437FC497">
        <w:rPr>
          <w:b w:val="1"/>
          <w:bCs w:val="1"/>
        </w:rPr>
        <w:t xml:space="preserve">Example topics: </w:t>
      </w:r>
    </w:p>
    <w:p w:rsidRPr="00C90E5C" w:rsidR="00C90E5C" w:rsidP="0304EA96" w:rsidRDefault="00C90E5C" w14:paraId="61E3F973" w14:textId="21C11C48">
      <w:pPr>
        <w:spacing w:after="0" w:afterAutospacing="off"/>
      </w:pPr>
      <w:r w:rsidRPr="0304EA96" w:rsidR="451E7F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1.Navigating options for employees benefits as a small business (retirement plans, health insurance) </w:t>
      </w:r>
    </w:p>
    <w:p w:rsidRPr="00C90E5C" w:rsidR="00C90E5C" w:rsidP="0304EA96" w:rsidRDefault="00C90E5C" w14:paraId="777F1A90" w14:textId="41909D30">
      <w:pPr>
        <w:spacing w:after="0" w:afterAutospacing="off"/>
      </w:pPr>
      <w:r w:rsidRPr="0304EA96" w:rsidR="451E7F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2.How to take better videos for social media (Jon Snyder- Southern Light Cinema) </w:t>
      </w:r>
    </w:p>
    <w:p w:rsidRPr="00C90E5C" w:rsidR="00C90E5C" w:rsidP="0304EA96" w:rsidRDefault="00C90E5C" w14:paraId="116395AA" w14:textId="3E5F61EC">
      <w:pPr>
        <w:spacing w:after="0" w:afterAutospacing="off"/>
      </w:pPr>
      <w:r w:rsidRPr="0304EA96" w:rsidR="451E7F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3.Navigating 401k Informational (Francois Bigot) </w:t>
      </w:r>
    </w:p>
    <w:p w:rsidRPr="00C90E5C" w:rsidR="00C90E5C" w:rsidP="0304EA96" w:rsidRDefault="00C90E5C" w14:paraId="77965151" w14:textId="458DE758">
      <w:pPr>
        <w:spacing w:after="0" w:afterAutospacing="off" w:line="257" w:lineRule="auto"/>
      </w:pPr>
      <w:r w:rsidRPr="0304EA96" w:rsidR="451E7F0F">
        <w:rPr>
          <w:rFonts w:ascii="Calibri" w:hAnsi="Calibri" w:eastAsia="Calibri" w:cs="Calibri"/>
          <w:noProof w:val="0"/>
          <w:sz w:val="22"/>
          <w:szCs w:val="22"/>
          <w:lang w:val="en-US"/>
        </w:rPr>
        <w:t>4. Digital Marketing and Email Marketing</w:t>
      </w:r>
    </w:p>
    <w:p w:rsidR="000D5753" w:rsidP="0A0172CC" w:rsidRDefault="000D5753" w14:paraId="0C12521B" w14:textId="49979E0C">
      <w:pPr>
        <w:pStyle w:val="Normal"/>
      </w:pPr>
    </w:p>
    <w:sectPr w:rsidR="000D5753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53"/>
    <w:rsid w:val="000C3EAF"/>
    <w:rsid w:val="000D5753"/>
    <w:rsid w:val="00455646"/>
    <w:rsid w:val="008E519E"/>
    <w:rsid w:val="009BA2E6"/>
    <w:rsid w:val="00B234B2"/>
    <w:rsid w:val="00C90E5C"/>
    <w:rsid w:val="00F52E0A"/>
    <w:rsid w:val="00FC5B52"/>
    <w:rsid w:val="0304EA96"/>
    <w:rsid w:val="033D5DC0"/>
    <w:rsid w:val="040DE961"/>
    <w:rsid w:val="04BFFAEC"/>
    <w:rsid w:val="05099D4E"/>
    <w:rsid w:val="055B8943"/>
    <w:rsid w:val="0A0172CC"/>
    <w:rsid w:val="0BB332FE"/>
    <w:rsid w:val="0C9D77D7"/>
    <w:rsid w:val="0F08CF55"/>
    <w:rsid w:val="0FE43593"/>
    <w:rsid w:val="1009B942"/>
    <w:rsid w:val="10E3CF4A"/>
    <w:rsid w:val="12AA9EFB"/>
    <w:rsid w:val="1C147D3B"/>
    <w:rsid w:val="1C92B60E"/>
    <w:rsid w:val="1FE814B5"/>
    <w:rsid w:val="22F94C72"/>
    <w:rsid w:val="25D395F7"/>
    <w:rsid w:val="26EC6249"/>
    <w:rsid w:val="28C768BC"/>
    <w:rsid w:val="2AD3C230"/>
    <w:rsid w:val="2B7E13D0"/>
    <w:rsid w:val="318B5E3F"/>
    <w:rsid w:val="31CFBDB6"/>
    <w:rsid w:val="330F1F77"/>
    <w:rsid w:val="33314946"/>
    <w:rsid w:val="358FD307"/>
    <w:rsid w:val="3850D9FF"/>
    <w:rsid w:val="39813C85"/>
    <w:rsid w:val="3BEC0569"/>
    <w:rsid w:val="3F9AD5B0"/>
    <w:rsid w:val="40C5D52A"/>
    <w:rsid w:val="41ADAD5F"/>
    <w:rsid w:val="423A7FAF"/>
    <w:rsid w:val="437FC497"/>
    <w:rsid w:val="451E7F0F"/>
    <w:rsid w:val="4773B238"/>
    <w:rsid w:val="48BE7027"/>
    <w:rsid w:val="4A25AB9C"/>
    <w:rsid w:val="4C9EA744"/>
    <w:rsid w:val="4F80F9D6"/>
    <w:rsid w:val="4FD8B346"/>
    <w:rsid w:val="4FFD2EED"/>
    <w:rsid w:val="545948DF"/>
    <w:rsid w:val="559031C1"/>
    <w:rsid w:val="58D9FA23"/>
    <w:rsid w:val="58FDE466"/>
    <w:rsid w:val="590B40B3"/>
    <w:rsid w:val="59A17385"/>
    <w:rsid w:val="5E59B6EA"/>
    <w:rsid w:val="61BD0BA0"/>
    <w:rsid w:val="6205EEEF"/>
    <w:rsid w:val="62BC40FE"/>
    <w:rsid w:val="64C07E7D"/>
    <w:rsid w:val="656F80A0"/>
    <w:rsid w:val="6646CD2F"/>
    <w:rsid w:val="6A7053EC"/>
    <w:rsid w:val="6BAFBE09"/>
    <w:rsid w:val="6EF8D29D"/>
    <w:rsid w:val="6FA8F223"/>
    <w:rsid w:val="709B9923"/>
    <w:rsid w:val="71BBF9C5"/>
    <w:rsid w:val="742B629E"/>
    <w:rsid w:val="7533F7D0"/>
    <w:rsid w:val="76772DF3"/>
    <w:rsid w:val="7A589228"/>
    <w:rsid w:val="7DD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8FBF"/>
  <w15:chartTrackingRefBased/>
  <w15:docId w15:val="{954DF6DD-1750-49C7-AE13-26BF890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06e92452c8b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3" ma:contentTypeDescription="Create a new document." ma:contentTypeScope="" ma:versionID="12e44bbb5df5b88902a449339333daa5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8cdc3aa2ad0b7570cb24891c1e8a03ee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DF3FD-F3E4-424A-B42B-E3F3E8EC09BA}"/>
</file>

<file path=customXml/itemProps2.xml><?xml version="1.0" encoding="utf-8"?>
<ds:datastoreItem xmlns:ds="http://schemas.openxmlformats.org/officeDocument/2006/customXml" ds:itemID="{3A180BD8-3866-4DC4-BD80-EF5C2C7DF3E2}"/>
</file>

<file path=customXml/itemProps3.xml><?xml version="1.0" encoding="utf-8"?>
<ds:datastoreItem xmlns:ds="http://schemas.openxmlformats.org/officeDocument/2006/customXml" ds:itemID="{A8326E6D-8D29-4305-AAD4-85F0DA4456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Plasencia</dc:creator>
  <keywords/>
  <dc:description/>
  <lastModifiedBy>Cathy Schwartz</lastModifiedBy>
  <revision>12</revision>
  <dcterms:created xsi:type="dcterms:W3CDTF">2021-02-03T18:11:00.0000000Z</dcterms:created>
  <dcterms:modified xsi:type="dcterms:W3CDTF">2022-01-25T18:21:34.7272955Z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