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49C" w14:textId="6A886F4A" w:rsidR="00F67887" w:rsidRPr="00C2711A" w:rsidRDefault="00F67887" w:rsidP="00F67887">
      <w:pPr>
        <w:rPr>
          <w:rFonts w:ascii="Times New Roman" w:hAnsi="Times New Roman" w:cs="Times New Roman"/>
        </w:rPr>
      </w:pPr>
      <w:r w:rsidRPr="00C2711A">
        <w:rPr>
          <w:rFonts w:ascii="Times New Roman" w:hAnsi="Times New Roman" w:cs="Times New Roman"/>
        </w:rPr>
        <w:t xml:space="preserve">Here </w:t>
      </w:r>
      <w:r w:rsidR="004F1BDA" w:rsidRPr="00C2711A">
        <w:rPr>
          <w:rFonts w:ascii="Times New Roman" w:hAnsi="Times New Roman" w:cs="Times New Roman"/>
        </w:rPr>
        <w:t>are</w:t>
      </w:r>
      <w:r w:rsidR="00102245" w:rsidRPr="00C2711A">
        <w:rPr>
          <w:rFonts w:ascii="Times New Roman" w:hAnsi="Times New Roman" w:cs="Times New Roman"/>
        </w:rPr>
        <w:t xml:space="preserve"> </w:t>
      </w:r>
      <w:r w:rsidRPr="00C2711A">
        <w:rPr>
          <w:rFonts w:ascii="Times New Roman" w:hAnsi="Times New Roman" w:cs="Times New Roman"/>
        </w:rPr>
        <w:t xml:space="preserve">Care Providers Oklahoma </w:t>
      </w:r>
      <w:r w:rsidR="00DA6013" w:rsidRPr="00C2711A">
        <w:rPr>
          <w:rFonts w:ascii="Times New Roman" w:hAnsi="Times New Roman" w:cs="Times New Roman"/>
        </w:rPr>
        <w:t xml:space="preserve">latest </w:t>
      </w:r>
      <w:r w:rsidRPr="00C2711A">
        <w:rPr>
          <w:rFonts w:ascii="Times New Roman" w:hAnsi="Times New Roman" w:cs="Times New Roman"/>
        </w:rPr>
        <w:t xml:space="preserve">updates as of </w:t>
      </w:r>
      <w:r w:rsidR="00CF25E4" w:rsidRPr="00C2711A">
        <w:rPr>
          <w:rFonts w:ascii="Times New Roman" w:hAnsi="Times New Roman" w:cs="Times New Roman"/>
        </w:rPr>
        <w:t xml:space="preserve">April </w:t>
      </w:r>
      <w:r w:rsidR="002E17D7">
        <w:rPr>
          <w:rFonts w:ascii="Times New Roman" w:hAnsi="Times New Roman" w:cs="Times New Roman"/>
        </w:rPr>
        <w:t>3</w:t>
      </w:r>
      <w:r w:rsidRPr="00C2711A">
        <w:rPr>
          <w:rFonts w:ascii="Times New Roman" w:hAnsi="Times New Roman" w:cs="Times New Roman"/>
        </w:rPr>
        <w:t>, 2020</w:t>
      </w:r>
    </w:p>
    <w:p w14:paraId="6EA25089" w14:textId="634F0A7A" w:rsidR="00F67887" w:rsidRPr="00C2711A" w:rsidRDefault="00F67887" w:rsidP="00F67887">
      <w:pPr>
        <w:rPr>
          <w:rFonts w:ascii="Times New Roman" w:hAnsi="Times New Roman" w:cs="Times New Roman"/>
        </w:rPr>
      </w:pPr>
    </w:p>
    <w:p w14:paraId="099E6481" w14:textId="2643D117" w:rsidR="00CE66C2" w:rsidRDefault="00CE66C2" w:rsidP="008F20D8">
      <w:pPr>
        <w:rPr>
          <w:rFonts w:ascii="Times New Roman" w:hAnsi="Times New Roman" w:cs="Times New Roman"/>
          <w:b/>
          <w:bCs/>
        </w:rPr>
      </w:pPr>
      <w:r w:rsidRPr="00DA4935">
        <w:rPr>
          <w:rFonts w:ascii="Times New Roman" w:hAnsi="Times New Roman" w:cs="Times New Roman"/>
          <w:b/>
          <w:bCs/>
        </w:rPr>
        <w:t>Business Loan Program Temporary Changes; Paycheck Protection Program</w:t>
      </w:r>
      <w:r w:rsidR="00C14959">
        <w:rPr>
          <w:rFonts w:ascii="Times New Roman" w:hAnsi="Times New Roman" w:cs="Times New Roman"/>
          <w:b/>
          <w:bCs/>
        </w:rPr>
        <w:t xml:space="preserve"> </w:t>
      </w:r>
      <w:r w:rsidR="00C72ED9">
        <w:rPr>
          <w:rFonts w:ascii="Times New Roman" w:hAnsi="Times New Roman" w:cs="Times New Roman"/>
          <w:b/>
          <w:bCs/>
        </w:rPr>
        <w:t>–</w:t>
      </w:r>
      <w:r w:rsidR="00C14959">
        <w:rPr>
          <w:rFonts w:ascii="Times New Roman" w:hAnsi="Times New Roman" w:cs="Times New Roman"/>
          <w:b/>
          <w:bCs/>
        </w:rPr>
        <w:t xml:space="preserve"> </w:t>
      </w:r>
      <w:r w:rsidR="00C72ED9">
        <w:rPr>
          <w:rFonts w:ascii="Times New Roman" w:hAnsi="Times New Roman" w:cs="Times New Roman"/>
          <w:b/>
          <w:bCs/>
        </w:rPr>
        <w:t>Interim Final Rule</w:t>
      </w:r>
    </w:p>
    <w:p w14:paraId="7FAFD1E3" w14:textId="1713EBE7" w:rsidR="00DA4935" w:rsidRDefault="00DA4935" w:rsidP="008F20D8">
      <w:pPr>
        <w:rPr>
          <w:rFonts w:ascii="Times New Roman" w:hAnsi="Times New Roman" w:cs="Times New Roman"/>
          <w:b/>
          <w:bCs/>
        </w:rPr>
      </w:pPr>
    </w:p>
    <w:p w14:paraId="724DA8E6" w14:textId="1940BB09" w:rsidR="00DA4935" w:rsidRPr="00DA4935" w:rsidRDefault="00584F1C" w:rsidP="008F20D8">
      <w:pPr>
        <w:rPr>
          <w:rFonts w:ascii="Times New Roman" w:eastAsia="Times New Roman" w:hAnsi="Times New Roman" w:cs="Times New Roman"/>
          <w:b/>
          <w:bCs/>
        </w:rPr>
      </w:pPr>
      <w:hyperlink r:id="rId9" w:history="1">
        <w:r w:rsidR="00F042BC" w:rsidRPr="00584F1C">
          <w:rPr>
            <w:rStyle w:val="Hyperlink"/>
            <w:rFonts w:ascii="Times New Roman" w:hAnsi="Times New Roman" w:cs="Times New Roman"/>
          </w:rPr>
          <w:t>This</w:t>
        </w:r>
      </w:hyperlink>
      <w:r w:rsidR="00F042BC" w:rsidRPr="00F042BC">
        <w:rPr>
          <w:rFonts w:ascii="Times New Roman" w:hAnsi="Times New Roman" w:cs="Times New Roman"/>
        </w:rPr>
        <w:t xml:space="preserve"> interim final rule announces the implementation of the Coronavirus Aid, Relief, and Economic Security Act (CARES Act or the Act). </w:t>
      </w:r>
      <w:r w:rsidR="00933F1D">
        <w:rPr>
          <w:rFonts w:ascii="Times New Roman" w:hAnsi="Times New Roman" w:cs="Times New Roman"/>
        </w:rPr>
        <w:t>T</w:t>
      </w:r>
      <w:r w:rsidR="00F042BC" w:rsidRPr="00F042BC">
        <w:rPr>
          <w:rFonts w:ascii="Times New Roman" w:hAnsi="Times New Roman" w:cs="Times New Roman"/>
        </w:rPr>
        <w:t>he Act provides for forgiveness of up to the full principal amount of qualifying loans guaranteed under the Paycheck Protection Program. The Paycheck Protection Program and loan forgiveness are intended to provide economic relief to small businesses nationwide adversely impacted under the Coronavirus Disease 2019 (COVID-19) Emergency Declaration (COVID-19 Emergency Declaration) issued by President Trump on March 13, 2020. This interim final rule outlines the key provisions of SBA’s implementation of the Act in formal guidance and requests public comment</w:t>
      </w:r>
      <w:r w:rsidR="00F042BC">
        <w:t>.</w:t>
      </w:r>
    </w:p>
    <w:p w14:paraId="4FDE0A1F" w14:textId="77777777" w:rsidR="00CE66C2" w:rsidRDefault="00CE66C2" w:rsidP="008F20D8">
      <w:pPr>
        <w:rPr>
          <w:rFonts w:ascii="Times New Roman" w:eastAsia="Times New Roman" w:hAnsi="Times New Roman" w:cs="Times New Roman"/>
          <w:b/>
          <w:bCs/>
        </w:rPr>
      </w:pPr>
    </w:p>
    <w:p w14:paraId="418B5C45" w14:textId="1C825AB1" w:rsidR="008F20D8" w:rsidRPr="00C2711A" w:rsidRDefault="008F20D8" w:rsidP="008F20D8">
      <w:pPr>
        <w:rPr>
          <w:rFonts w:ascii="Times New Roman" w:eastAsia="Times New Roman" w:hAnsi="Times New Roman" w:cs="Times New Roman"/>
          <w:b/>
          <w:bCs/>
        </w:rPr>
      </w:pPr>
      <w:r w:rsidRPr="00C2711A">
        <w:rPr>
          <w:rFonts w:ascii="Times New Roman" w:eastAsia="Times New Roman" w:hAnsi="Times New Roman" w:cs="Times New Roman"/>
          <w:b/>
          <w:bCs/>
        </w:rPr>
        <w:t>AHCA/NCAL COVID-19 Updates</w:t>
      </w:r>
    </w:p>
    <w:p w14:paraId="1A5F98DD" w14:textId="77777777" w:rsidR="008F20D8" w:rsidRPr="00C2711A" w:rsidRDefault="008F20D8" w:rsidP="008F20D8">
      <w:pPr>
        <w:rPr>
          <w:rFonts w:ascii="Times New Roman" w:eastAsia="Times New Roman" w:hAnsi="Times New Roman" w:cs="Times New Roman"/>
          <w:b/>
          <w:bCs/>
        </w:rPr>
      </w:pPr>
    </w:p>
    <w:p w14:paraId="614244FB" w14:textId="1D7B1F52" w:rsidR="00C72ED9" w:rsidRDefault="00D359B9" w:rsidP="00BE577F">
      <w:pPr>
        <w:rPr>
          <w:rFonts w:ascii="Times New Roman" w:hAnsi="Times New Roman" w:cs="Times New Roman"/>
        </w:rPr>
      </w:pPr>
      <w:hyperlink r:id="rId10" w:history="1">
        <w:r w:rsidR="00EF1FDA" w:rsidRPr="00D359B9">
          <w:rPr>
            <w:rStyle w:val="Hyperlink"/>
            <w:rFonts w:ascii="Times New Roman" w:hAnsi="Times New Roman" w:cs="Times New Roman"/>
          </w:rPr>
          <w:t>COVID -19 Update #</w:t>
        </w:r>
        <w:r w:rsidR="005C201B" w:rsidRPr="00D359B9">
          <w:rPr>
            <w:rStyle w:val="Hyperlink"/>
            <w:rFonts w:ascii="Times New Roman" w:hAnsi="Times New Roman" w:cs="Times New Roman"/>
          </w:rPr>
          <w:t>30</w:t>
        </w:r>
      </w:hyperlink>
      <w:r w:rsidR="00EF1FDA" w:rsidRPr="43DD16CC">
        <w:rPr>
          <w:rFonts w:ascii="Times New Roman" w:hAnsi="Times New Roman" w:cs="Times New Roman"/>
        </w:rPr>
        <w:t xml:space="preserve"> | </w:t>
      </w:r>
      <w:r w:rsidR="00E002CD" w:rsidRPr="00E002CD">
        <w:rPr>
          <w:rFonts w:ascii="Times New Roman" w:hAnsi="Times New Roman" w:cs="Times New Roman"/>
        </w:rPr>
        <w:t>How to Reduce the Risk of Spread</w:t>
      </w:r>
    </w:p>
    <w:p w14:paraId="176D59E5" w14:textId="77777777" w:rsidR="00E002CD" w:rsidRPr="00C2711A" w:rsidRDefault="00E002CD" w:rsidP="00BE577F">
      <w:pPr>
        <w:rPr>
          <w:rFonts w:ascii="Times New Roman" w:eastAsia="Times New Roman" w:hAnsi="Times New Roman" w:cs="Times New Roman"/>
        </w:rPr>
      </w:pPr>
    </w:p>
    <w:p w14:paraId="3BE0D66F" w14:textId="743CEEC3" w:rsidR="002B0E24" w:rsidRDefault="00DC528B" w:rsidP="003C02F0">
      <w:pPr>
        <w:rPr>
          <w:rFonts w:ascii="Times New Roman" w:hAnsi="Times New Roman" w:cs="Times New Roman"/>
          <w:b/>
          <w:bCs/>
        </w:rPr>
      </w:pPr>
      <w:r w:rsidRPr="00DC528B">
        <w:rPr>
          <w:rFonts w:ascii="Times New Roman" w:hAnsi="Times New Roman" w:cs="Times New Roman"/>
          <w:b/>
          <w:bCs/>
        </w:rPr>
        <w:t>Updated CMS FAQs for Medicaid Agencies on COVID-19</w:t>
      </w:r>
    </w:p>
    <w:p w14:paraId="60A09FE8" w14:textId="60315FBF" w:rsidR="00DC528B" w:rsidRDefault="00DC528B" w:rsidP="003C02F0">
      <w:pPr>
        <w:rPr>
          <w:rFonts w:ascii="Times New Roman" w:hAnsi="Times New Roman" w:cs="Times New Roman"/>
          <w:b/>
          <w:bCs/>
        </w:rPr>
      </w:pPr>
    </w:p>
    <w:p w14:paraId="29010DF7" w14:textId="1E0E3D0D" w:rsidR="001209D4" w:rsidRPr="00831AC0" w:rsidRDefault="0058085F" w:rsidP="00831AC0">
      <w:pPr>
        <w:rPr>
          <w:rFonts w:ascii="Times New Roman" w:hAnsi="Times New Roman" w:cs="Times New Roman"/>
        </w:rPr>
      </w:pPr>
      <w:r w:rsidRPr="0058085F">
        <w:rPr>
          <w:rFonts w:ascii="Times New Roman" w:hAnsi="Times New Roman" w:cs="Times New Roman"/>
        </w:rPr>
        <w:t xml:space="preserve">CMS issued updates to their Frequently Asked Questions guidance to state Medicaid agencies on COVID-19. You may access the updated version of this document by clicking </w:t>
      </w:r>
      <w:hyperlink r:id="rId11" w:history="1">
        <w:r w:rsidRPr="0058085F">
          <w:rPr>
            <w:rStyle w:val="Hyperlink"/>
            <w:rFonts w:ascii="Times New Roman" w:hAnsi="Times New Roman" w:cs="Times New Roman"/>
          </w:rPr>
          <w:t>here</w:t>
        </w:r>
      </w:hyperlink>
      <w:r w:rsidRPr="0058085F">
        <w:rPr>
          <w:rFonts w:ascii="Times New Roman" w:hAnsi="Times New Roman" w:cs="Times New Roman"/>
        </w:rPr>
        <w:t xml:space="preserve">. Importantly in these updates, starting on page 15, they addressed accounting for new costs NFs will experience due to COVID-19, upper payment limits for nursing home rates, as well as steps states may take if they need extra time to submit these UPL demonstrations. </w:t>
      </w:r>
    </w:p>
    <w:p w14:paraId="4AD0E36C" w14:textId="77777777" w:rsidR="006C1DC5" w:rsidRPr="00E751DA" w:rsidRDefault="006C1DC5" w:rsidP="006C1DC5">
      <w:pPr>
        <w:pStyle w:val="NormalWeb"/>
      </w:pPr>
      <w:r w:rsidRPr="00E751DA">
        <w:rPr>
          <w:rStyle w:val="Strong"/>
        </w:rPr>
        <w:t>CMS Reports Frequent Incorrect Use of PPE   </w:t>
      </w:r>
    </w:p>
    <w:p w14:paraId="4AB1774E" w14:textId="40497373" w:rsidR="006C1DC5" w:rsidRPr="0017191D" w:rsidRDefault="006C1DC5" w:rsidP="006C1DC5">
      <w:pPr>
        <w:pStyle w:val="NormalWeb"/>
      </w:pPr>
      <w:r w:rsidRPr="006C1DC5">
        <w:t>We have heard from CMS that a common theme they are finding during COVID-19 infection control focused surveys are PPE not being used correctly, including donning and doffing procedures. Surveyors are having staff demonstrate handwashing and donning and doffing of PPE. </w:t>
      </w:r>
      <w:r w:rsidRPr="006C1DC5">
        <w:br/>
      </w:r>
      <w:r w:rsidRPr="0017191D">
        <w:br/>
        <w:t>We encourage you to review with your teams the appropriate way to apply and remove all PPE, including gloves, gowns, masks, and eye protection. Performing </w:t>
      </w:r>
      <w:r w:rsidRPr="0017191D">
        <w:t>observations,</w:t>
      </w:r>
      <w:r w:rsidRPr="0017191D">
        <w:t> yourself can be helpful to prepare staff for surveyor observation and to quickly correct any practices needing improvement.  </w:t>
      </w:r>
    </w:p>
    <w:p w14:paraId="153AD9B5" w14:textId="77777777" w:rsidR="006C1DC5" w:rsidRPr="0017191D" w:rsidRDefault="006C1DC5" w:rsidP="006C1DC5">
      <w:pPr>
        <w:numPr>
          <w:ilvl w:val="0"/>
          <w:numId w:val="2"/>
        </w:numPr>
        <w:spacing w:before="100" w:beforeAutospacing="1" w:after="100" w:afterAutospacing="1"/>
        <w:rPr>
          <w:rFonts w:ascii="Times New Roman" w:eastAsia="Times New Roman" w:hAnsi="Times New Roman" w:cs="Times New Roman"/>
        </w:rPr>
      </w:pPr>
      <w:r w:rsidRPr="0017191D">
        <w:rPr>
          <w:rFonts w:ascii="Times New Roman" w:eastAsia="Times New Roman" w:hAnsi="Times New Roman" w:cs="Times New Roman"/>
        </w:rPr>
        <w:t>These </w:t>
      </w:r>
      <w:hyperlink r:id="rId12" w:tooltip="https://cl.exct.net/?qs=f82b4d479861ebc765284e1dafd5879e6c74c027849aaa509707c86a4307fb614c0576d3940a6bda997170af6c4e1cf2558d75c7d299e8d6" w:history="1">
        <w:r w:rsidRPr="0017191D">
          <w:rPr>
            <w:rStyle w:val="Hyperlink"/>
            <w:rFonts w:ascii="Times New Roman" w:eastAsia="Times New Roman" w:hAnsi="Times New Roman" w:cs="Times New Roman"/>
          </w:rPr>
          <w:t>documents</w:t>
        </w:r>
      </w:hyperlink>
      <w:r w:rsidRPr="0017191D">
        <w:rPr>
          <w:rFonts w:ascii="Times New Roman" w:eastAsia="Times New Roman" w:hAnsi="Times New Roman" w:cs="Times New Roman"/>
        </w:rPr>
        <w:t xml:space="preserve"> can be printed and posted in your center to ensure your staff are aware of how to appropriately </w:t>
      </w:r>
      <w:r w:rsidRPr="0017191D">
        <w:rPr>
          <w:rStyle w:val="Strong"/>
          <w:rFonts w:ascii="Times New Roman" w:eastAsia="Times New Roman" w:hAnsi="Times New Roman" w:cs="Times New Roman"/>
        </w:rPr>
        <w:t>don PPE</w:t>
      </w:r>
      <w:r w:rsidRPr="0017191D">
        <w:rPr>
          <w:rFonts w:ascii="Times New Roman" w:eastAsia="Times New Roman" w:hAnsi="Times New Roman" w:cs="Times New Roman"/>
        </w:rPr>
        <w:t>. </w:t>
      </w:r>
    </w:p>
    <w:p w14:paraId="0DBEBD96" w14:textId="77777777" w:rsidR="006C1DC5" w:rsidRPr="0017191D" w:rsidRDefault="006C1DC5" w:rsidP="006C1DC5">
      <w:pPr>
        <w:numPr>
          <w:ilvl w:val="0"/>
          <w:numId w:val="2"/>
        </w:numPr>
        <w:spacing w:before="100" w:beforeAutospacing="1" w:after="100" w:afterAutospacing="1"/>
        <w:rPr>
          <w:rFonts w:ascii="Times New Roman" w:eastAsia="Times New Roman" w:hAnsi="Times New Roman" w:cs="Times New Roman"/>
        </w:rPr>
      </w:pPr>
      <w:r w:rsidRPr="0017191D">
        <w:rPr>
          <w:rFonts w:ascii="Times New Roman" w:eastAsia="Times New Roman" w:hAnsi="Times New Roman" w:cs="Times New Roman"/>
        </w:rPr>
        <w:t xml:space="preserve">These </w:t>
      </w:r>
      <w:hyperlink r:id="rId13" w:tooltip="https://cl.exct.net/?qs=f82b4d479861ebc780aaecf2674bb3a98d8681390604c2681fc21386ea49d657452f60db6bc866c520554ade8be7ecffb33506f01520a230" w:history="1">
        <w:r w:rsidRPr="0017191D">
          <w:rPr>
            <w:rStyle w:val="Hyperlink"/>
            <w:rFonts w:ascii="Times New Roman" w:eastAsia="Times New Roman" w:hAnsi="Times New Roman" w:cs="Times New Roman"/>
          </w:rPr>
          <w:t>documents</w:t>
        </w:r>
      </w:hyperlink>
      <w:r w:rsidRPr="0017191D">
        <w:rPr>
          <w:rFonts w:ascii="Times New Roman" w:eastAsia="Times New Roman" w:hAnsi="Times New Roman" w:cs="Times New Roman"/>
        </w:rPr>
        <w:t xml:space="preserve"> can be printed off and posted in your center to ensure your staff are aware of how to appropriately </w:t>
      </w:r>
      <w:r w:rsidRPr="0017191D">
        <w:rPr>
          <w:rStyle w:val="Strong"/>
          <w:rFonts w:ascii="Times New Roman" w:eastAsia="Times New Roman" w:hAnsi="Times New Roman" w:cs="Times New Roman"/>
        </w:rPr>
        <w:t>doff PPE</w:t>
      </w:r>
      <w:r w:rsidRPr="0017191D">
        <w:rPr>
          <w:rFonts w:ascii="Times New Roman" w:eastAsia="Times New Roman" w:hAnsi="Times New Roman" w:cs="Times New Roman"/>
        </w:rPr>
        <w:t>.  </w:t>
      </w:r>
    </w:p>
    <w:p w14:paraId="697BEC3F" w14:textId="77777777" w:rsidR="006C1DC5" w:rsidRPr="0017191D" w:rsidRDefault="006C1DC5" w:rsidP="006C1DC5">
      <w:pPr>
        <w:numPr>
          <w:ilvl w:val="0"/>
          <w:numId w:val="2"/>
        </w:numPr>
        <w:spacing w:before="100" w:beforeAutospacing="1" w:after="100" w:afterAutospacing="1"/>
        <w:rPr>
          <w:rFonts w:ascii="Times New Roman" w:eastAsia="Times New Roman" w:hAnsi="Times New Roman" w:cs="Times New Roman"/>
        </w:rPr>
      </w:pPr>
      <w:r w:rsidRPr="0017191D">
        <w:rPr>
          <w:rFonts w:ascii="Times New Roman" w:eastAsia="Times New Roman" w:hAnsi="Times New Roman" w:cs="Times New Roman"/>
        </w:rPr>
        <w:t xml:space="preserve">The following </w:t>
      </w:r>
      <w:hyperlink r:id="rId14" w:tooltip="https://cl.exct.net/?qs=f82b4d479861ebc73546c613320fb55da3afa67e1ad609e2409d9baffeeb361a39f8790b2d4342145997609df1d133f4e1232f6ac82759d0" w:history="1">
        <w:r w:rsidRPr="0017191D">
          <w:rPr>
            <w:rStyle w:val="Hyperlink"/>
            <w:rFonts w:ascii="Times New Roman" w:eastAsia="Times New Roman" w:hAnsi="Times New Roman" w:cs="Times New Roman"/>
          </w:rPr>
          <w:t>video</w:t>
        </w:r>
      </w:hyperlink>
      <w:r w:rsidRPr="0017191D">
        <w:rPr>
          <w:rFonts w:ascii="Times New Roman" w:eastAsia="Times New Roman" w:hAnsi="Times New Roman" w:cs="Times New Roman"/>
        </w:rPr>
        <w:t xml:space="preserve"> explains how to do </w:t>
      </w:r>
      <w:r w:rsidRPr="0017191D">
        <w:rPr>
          <w:rStyle w:val="Strong"/>
          <w:rFonts w:ascii="Times New Roman" w:eastAsia="Times New Roman" w:hAnsi="Times New Roman" w:cs="Times New Roman"/>
        </w:rPr>
        <w:t>hand hygiene and donning/doffing PPE</w:t>
      </w:r>
      <w:r w:rsidRPr="0017191D">
        <w:rPr>
          <w:rFonts w:ascii="Times New Roman" w:eastAsia="Times New Roman" w:hAnsi="Times New Roman" w:cs="Times New Roman"/>
        </w:rPr>
        <w:t xml:space="preserve"> appropriately.  </w:t>
      </w:r>
    </w:p>
    <w:p w14:paraId="1D209EB1" w14:textId="1C7110E8" w:rsidR="000804AF" w:rsidRPr="0017191D" w:rsidRDefault="00E16132" w:rsidP="000804AF">
      <w:pPr>
        <w:rPr>
          <w:rStyle w:val="acr-preheader"/>
          <w:rFonts w:ascii="Times New Roman" w:hAnsi="Times New Roman" w:cs="Times New Roman"/>
          <w:b/>
          <w:bCs/>
        </w:rPr>
      </w:pPr>
      <w:r w:rsidRPr="0017191D">
        <w:rPr>
          <w:rStyle w:val="acr-preheader"/>
          <w:rFonts w:ascii="Times New Roman" w:hAnsi="Times New Roman" w:cs="Times New Roman"/>
          <w:b/>
          <w:bCs/>
        </w:rPr>
        <w:t xml:space="preserve">New </w:t>
      </w:r>
      <w:r w:rsidR="000804AF" w:rsidRPr="0017191D">
        <w:rPr>
          <w:rStyle w:val="acr-preheader"/>
          <w:rFonts w:ascii="Times New Roman" w:hAnsi="Times New Roman" w:cs="Times New Roman"/>
          <w:b/>
          <w:bCs/>
        </w:rPr>
        <w:t xml:space="preserve">Report </w:t>
      </w:r>
      <w:r w:rsidR="00111465" w:rsidRPr="0017191D">
        <w:rPr>
          <w:rStyle w:val="acr-preheader"/>
          <w:rFonts w:ascii="Times New Roman" w:hAnsi="Times New Roman" w:cs="Times New Roman"/>
          <w:b/>
          <w:bCs/>
        </w:rPr>
        <w:t>from MM</w:t>
      </w:r>
      <w:r w:rsidR="00B1698E" w:rsidRPr="0017191D">
        <w:rPr>
          <w:rStyle w:val="acr-preheader"/>
          <w:rFonts w:ascii="Times New Roman" w:hAnsi="Times New Roman" w:cs="Times New Roman"/>
          <w:b/>
          <w:bCs/>
        </w:rPr>
        <w:t xml:space="preserve">WR </w:t>
      </w:r>
      <w:r w:rsidR="000804AF" w:rsidRPr="0017191D">
        <w:rPr>
          <w:rStyle w:val="acr-preheader"/>
          <w:rFonts w:ascii="Times New Roman" w:hAnsi="Times New Roman" w:cs="Times New Roman"/>
          <w:b/>
          <w:bCs/>
        </w:rPr>
        <w:t>on SARS-CoV-2 Infections in Skilled Nursing Facility Residents in Washington.</w:t>
      </w:r>
    </w:p>
    <w:p w14:paraId="6A1B0184" w14:textId="77777777" w:rsidR="00E60C5E" w:rsidRPr="0017191D" w:rsidRDefault="00E60C5E" w:rsidP="000804AF">
      <w:pPr>
        <w:rPr>
          <w:rFonts w:ascii="Times New Roman" w:hAnsi="Times New Roman" w:cs="Times New Roman"/>
          <w:b/>
          <w:bCs/>
        </w:rPr>
      </w:pPr>
    </w:p>
    <w:p w14:paraId="04CD2CDC" w14:textId="486381C7" w:rsidR="000804AF" w:rsidRPr="0017191D" w:rsidRDefault="005F36D8" w:rsidP="003C02F0">
      <w:pPr>
        <w:rPr>
          <w:rFonts w:ascii="Times New Roman" w:hAnsi="Times New Roman" w:cs="Times New Roman"/>
          <w:b/>
          <w:bCs/>
        </w:rPr>
      </w:pPr>
      <w:r w:rsidRPr="0017191D">
        <w:rPr>
          <w:rFonts w:ascii="Times New Roman" w:hAnsi="Times New Roman" w:cs="Times New Roman"/>
        </w:rPr>
        <w:t xml:space="preserve">This </w:t>
      </w:r>
      <w:hyperlink r:id="rId15" w:history="1">
        <w:r w:rsidRPr="0017191D">
          <w:rPr>
            <w:rStyle w:val="Hyperlink"/>
            <w:rFonts w:ascii="Times New Roman" w:hAnsi="Times New Roman" w:cs="Times New Roman"/>
          </w:rPr>
          <w:t>report</w:t>
        </w:r>
      </w:hyperlink>
      <w:r w:rsidRPr="0017191D">
        <w:rPr>
          <w:rFonts w:ascii="Times New Roman" w:hAnsi="Times New Roman" w:cs="Times New Roman"/>
        </w:rPr>
        <w:t xml:space="preserve"> </w:t>
      </w:r>
      <w:r w:rsidR="00AA430B" w:rsidRPr="0017191D">
        <w:rPr>
          <w:rFonts w:ascii="Times New Roman" w:hAnsi="Times New Roman" w:cs="Times New Roman"/>
        </w:rPr>
        <w:t xml:space="preserve">details </w:t>
      </w:r>
      <w:r w:rsidR="00B5335A" w:rsidRPr="0017191D">
        <w:rPr>
          <w:rFonts w:ascii="Times New Roman" w:hAnsi="Times New Roman" w:cs="Times New Roman"/>
        </w:rPr>
        <w:t>- A</w:t>
      </w:r>
      <w:r w:rsidR="00E7495C" w:rsidRPr="0017191D">
        <w:rPr>
          <w:rFonts w:ascii="Times New Roman" w:hAnsi="Times New Roman" w:cs="Times New Roman"/>
        </w:rPr>
        <w:t>symptomatic and Pre</w:t>
      </w:r>
      <w:r w:rsidR="00C65464" w:rsidRPr="0017191D">
        <w:rPr>
          <w:rFonts w:ascii="Times New Roman" w:hAnsi="Times New Roman" w:cs="Times New Roman"/>
        </w:rPr>
        <w:t>-</w:t>
      </w:r>
      <w:r w:rsidR="00E7495C" w:rsidRPr="0017191D">
        <w:rPr>
          <w:rFonts w:ascii="Times New Roman" w:hAnsi="Times New Roman" w:cs="Times New Roman"/>
        </w:rPr>
        <w:t>symptomatic SARS-CoV-2 Infections in Residents of a Long-Term Care Skilled Nursing Facility — King County, Washington, March 2020</w:t>
      </w:r>
    </w:p>
    <w:p w14:paraId="0CB0054B" w14:textId="2DBC94C3" w:rsidR="005B335C" w:rsidRDefault="005B335C" w:rsidP="003C02F0"/>
    <w:p w14:paraId="36A3CD50" w14:textId="28117273" w:rsidR="00A93158" w:rsidRDefault="00A93158" w:rsidP="003C02F0">
      <w:pPr>
        <w:rPr>
          <w:rFonts w:ascii="Times New Roman" w:hAnsi="Times New Roman" w:cs="Times New Roman"/>
          <w:b/>
          <w:bCs/>
        </w:rPr>
      </w:pPr>
      <w:r w:rsidRPr="00A93158">
        <w:rPr>
          <w:rFonts w:ascii="Times New Roman" w:hAnsi="Times New Roman" w:cs="Times New Roman"/>
          <w:b/>
          <w:bCs/>
        </w:rPr>
        <w:t>YMCA Emergency Childcare</w:t>
      </w:r>
    </w:p>
    <w:p w14:paraId="40606C23" w14:textId="4E2143B2" w:rsidR="00A93158" w:rsidRDefault="00A93158" w:rsidP="003C02F0">
      <w:pPr>
        <w:rPr>
          <w:rFonts w:ascii="Times New Roman" w:hAnsi="Times New Roman" w:cs="Times New Roman"/>
          <w:b/>
          <w:bCs/>
        </w:rPr>
      </w:pPr>
    </w:p>
    <w:p w14:paraId="6D2EDA5B" w14:textId="3F0B1047" w:rsidR="00A93158" w:rsidRDefault="00BF6E48" w:rsidP="003C02F0">
      <w:pPr>
        <w:rPr>
          <w:rFonts w:ascii="Times New Roman" w:hAnsi="Times New Roman" w:cs="Times New Roman"/>
          <w:shd w:val="clear" w:color="auto" w:fill="FFFFFF"/>
        </w:rPr>
      </w:pPr>
      <w:r w:rsidRPr="00BF6E48">
        <w:rPr>
          <w:rFonts w:ascii="Times New Roman" w:hAnsi="Times New Roman" w:cs="Times New Roman"/>
          <w:shd w:val="clear" w:color="auto" w:fill="FFFFFF"/>
        </w:rPr>
        <w:t>The YMCA of Greater Oklahoma City is offering emergency daily, weekday childcare to parents who work in </w:t>
      </w:r>
      <w:r w:rsidRPr="00BF6E48">
        <w:rPr>
          <w:rFonts w:ascii="Times New Roman" w:hAnsi="Times New Roman" w:cs="Times New Roman"/>
          <w:b/>
          <w:bCs/>
          <w:shd w:val="clear" w:color="auto" w:fill="FFFFFF"/>
        </w:rPr>
        <w:t>the Essential Critical Infrastructure </w:t>
      </w:r>
      <w:r w:rsidRPr="00BF6E48">
        <w:rPr>
          <w:rFonts w:ascii="Times New Roman" w:hAnsi="Times New Roman" w:cs="Times New Roman"/>
          <w:shd w:val="clear" w:color="auto" w:fill="FFFFFF"/>
        </w:rPr>
        <w:t>and are required to report to work and do not have access to other care. This service is in place to assist during this community crisis and is a temporary function of the YMCA. </w:t>
      </w:r>
    </w:p>
    <w:p w14:paraId="30B2C0BA" w14:textId="77777777" w:rsidR="00311C48" w:rsidRPr="00311C48" w:rsidRDefault="00311C48" w:rsidP="00311C48">
      <w:pPr>
        <w:pStyle w:val="NormalWeb"/>
        <w:shd w:val="clear" w:color="auto" w:fill="FFFFFF"/>
        <w:spacing w:before="0" w:beforeAutospacing="0"/>
        <w:rPr>
          <w:color w:val="7A7A7A"/>
        </w:rPr>
      </w:pPr>
      <w:r w:rsidRPr="00311C48">
        <w:rPr>
          <w:rStyle w:val="Strong"/>
          <w:color w:val="7A7A7A"/>
        </w:rPr>
        <w:lastRenderedPageBreak/>
        <w:t>Available Locations</w:t>
      </w:r>
      <w:r w:rsidRPr="00311C48">
        <w:rPr>
          <w:b/>
          <w:bCs/>
          <w:color w:val="7A7A7A"/>
        </w:rPr>
        <w:br/>
      </w:r>
      <w:hyperlink r:id="rId16" w:history="1">
        <w:r w:rsidRPr="00311C48">
          <w:rPr>
            <w:rStyle w:val="Hyperlink"/>
            <w:color w:val="1DAFEC"/>
          </w:rPr>
          <w:t>Bethany YMCA (West Side)</w:t>
        </w:r>
      </w:hyperlink>
      <w:r w:rsidRPr="00311C48">
        <w:rPr>
          <w:color w:val="7A7A7A"/>
        </w:rPr>
        <w:br/>
      </w:r>
      <w:hyperlink r:id="rId17" w:history="1">
        <w:r w:rsidRPr="00311C48">
          <w:rPr>
            <w:rStyle w:val="Hyperlink"/>
            <w:color w:val="0F7FAE"/>
          </w:rPr>
          <w:t>Earlywine Park YMCA (South Side)</w:t>
        </w:r>
      </w:hyperlink>
      <w:r w:rsidRPr="00311C48">
        <w:rPr>
          <w:color w:val="7A7A7A"/>
        </w:rPr>
        <w:br/>
      </w:r>
      <w:hyperlink r:id="rId18" w:history="1">
        <w:r w:rsidRPr="00311C48">
          <w:rPr>
            <w:rStyle w:val="Hyperlink"/>
            <w:color w:val="1DAFEC"/>
          </w:rPr>
          <w:t>Edward L. Gaylord Downtown YMCA (Central OKC)</w:t>
        </w:r>
      </w:hyperlink>
      <w:r w:rsidRPr="00311C48">
        <w:rPr>
          <w:color w:val="7A7A7A"/>
        </w:rPr>
        <w:br/>
      </w:r>
      <w:hyperlink r:id="rId19" w:history="1">
        <w:r w:rsidRPr="00311C48">
          <w:rPr>
            <w:rStyle w:val="Hyperlink"/>
            <w:color w:val="1DAFEC"/>
          </w:rPr>
          <w:t>Midwest City YMCA (East Side)</w:t>
        </w:r>
      </w:hyperlink>
      <w:r w:rsidRPr="00311C48">
        <w:rPr>
          <w:color w:val="7A7A7A"/>
        </w:rPr>
        <w:br/>
      </w:r>
      <w:hyperlink r:id="rId20" w:history="1">
        <w:r w:rsidRPr="00311C48">
          <w:rPr>
            <w:rStyle w:val="Hyperlink"/>
            <w:color w:val="1DAFEC"/>
          </w:rPr>
          <w:t>Rankin YMCA (North Side/Edmond)</w:t>
        </w:r>
      </w:hyperlink>
      <w:r w:rsidRPr="00311C48">
        <w:rPr>
          <w:color w:val="7A7A7A"/>
        </w:rPr>
        <w:br/>
      </w:r>
      <w:hyperlink r:id="rId21" w:history="1">
        <w:r w:rsidRPr="00311C48">
          <w:rPr>
            <w:rStyle w:val="Hyperlink"/>
            <w:color w:val="1DAFEC"/>
          </w:rPr>
          <w:t>Stillwater YMCA</w:t>
        </w:r>
      </w:hyperlink>
    </w:p>
    <w:p w14:paraId="54985CF0" w14:textId="77777777" w:rsidR="00311C48" w:rsidRPr="00311C48" w:rsidRDefault="00311C48" w:rsidP="00311C48">
      <w:pPr>
        <w:pStyle w:val="NormalWeb"/>
        <w:shd w:val="clear" w:color="auto" w:fill="FFFFFF"/>
        <w:spacing w:before="0" w:beforeAutospacing="0"/>
        <w:rPr>
          <w:color w:val="7A7A7A"/>
        </w:rPr>
      </w:pPr>
      <w:r w:rsidRPr="00311C48">
        <w:rPr>
          <w:rStyle w:val="Strong"/>
          <w:color w:val="7A7A7A"/>
        </w:rPr>
        <w:t>Ages 5 to 12 | Rate $25 per day | Hours 6:30 a.m. to 7:30 p.m.</w:t>
      </w:r>
      <w:r w:rsidRPr="00311C48">
        <w:rPr>
          <w:b/>
          <w:bCs/>
          <w:color w:val="7A7A7A"/>
        </w:rPr>
        <w:br/>
      </w:r>
      <w:hyperlink r:id="rId22" w:history="1">
        <w:r w:rsidRPr="00311C48">
          <w:rPr>
            <w:rStyle w:val="Hyperlink"/>
            <w:color w:val="1DAFEC"/>
          </w:rPr>
          <w:t>Financial assistance available.</w:t>
        </w:r>
      </w:hyperlink>
    </w:p>
    <w:p w14:paraId="743233F5" w14:textId="77777777" w:rsidR="00311C48" w:rsidRPr="00311C48" w:rsidRDefault="00311C48" w:rsidP="00311C48">
      <w:pPr>
        <w:pStyle w:val="Heading2"/>
        <w:shd w:val="clear" w:color="auto" w:fill="FFFFFF"/>
        <w:spacing w:before="0"/>
        <w:rPr>
          <w:rFonts w:ascii="Times New Roman" w:hAnsi="Times New Roman" w:cs="Times New Roman"/>
          <w:color w:val="C4208C"/>
        </w:rPr>
      </w:pPr>
      <w:hyperlink r:id="rId23" w:history="1">
        <w:r w:rsidRPr="00311C48">
          <w:rPr>
            <w:rStyle w:val="Hyperlink"/>
            <w:rFonts w:ascii="Times New Roman" w:hAnsi="Times New Roman" w:cs="Times New Roman"/>
            <w:b/>
            <w:bCs/>
            <w:color w:val="C6168D"/>
          </w:rPr>
          <w:t>Register Here</w:t>
        </w:r>
      </w:hyperlink>
    </w:p>
    <w:p w14:paraId="450036DD" w14:textId="77777777" w:rsidR="00311C48" w:rsidRPr="00311C48" w:rsidRDefault="00311C48" w:rsidP="00311C48">
      <w:pPr>
        <w:pStyle w:val="NormalWeb"/>
        <w:shd w:val="clear" w:color="auto" w:fill="FFFFFF"/>
        <w:spacing w:before="0" w:beforeAutospacing="0"/>
        <w:rPr>
          <w:color w:val="7A7A7A"/>
        </w:rPr>
      </w:pPr>
      <w:r w:rsidRPr="00311C48">
        <w:rPr>
          <w:color w:val="7A7A7A"/>
        </w:rPr>
        <w:t>Online registration closes at 8 p.m. nightly. If you need to register after 8 p.m., please call 405.224.0655.</w:t>
      </w:r>
    </w:p>
    <w:p w14:paraId="344595AD" w14:textId="77777777" w:rsidR="00311C48" w:rsidRPr="00311C48" w:rsidRDefault="00311C48" w:rsidP="00311C48">
      <w:pPr>
        <w:pStyle w:val="NormalWeb"/>
        <w:shd w:val="clear" w:color="auto" w:fill="FFFFFF"/>
        <w:spacing w:before="0" w:beforeAutospacing="0"/>
        <w:rPr>
          <w:color w:val="7A7A7A"/>
        </w:rPr>
      </w:pPr>
      <w:r w:rsidRPr="00311C48">
        <w:rPr>
          <w:rStyle w:val="Strong"/>
          <w:color w:val="7A7A7A"/>
        </w:rPr>
        <w:t>Ages 0 to 4 | Rates $180 to $235/week depending on child’s age | Hours 7 a.m. to 6 p.m.</w:t>
      </w:r>
    </w:p>
    <w:p w14:paraId="6C8BDC12" w14:textId="77777777" w:rsidR="00311C48" w:rsidRPr="00311C48" w:rsidRDefault="00311C48" w:rsidP="00311C48">
      <w:pPr>
        <w:pStyle w:val="NormalWeb"/>
        <w:shd w:val="clear" w:color="auto" w:fill="FFFFFF"/>
        <w:spacing w:before="0" w:beforeAutospacing="0"/>
        <w:rPr>
          <w:color w:val="7A7A7A"/>
        </w:rPr>
      </w:pPr>
      <w:r w:rsidRPr="00311C48">
        <w:rPr>
          <w:rStyle w:val="Strong"/>
          <w:color w:val="C6168D"/>
        </w:rPr>
        <w:t>Register for infant/toddler care by calling 405.224.0655. </w:t>
      </w:r>
      <w:r w:rsidRPr="00311C48">
        <w:rPr>
          <w:b/>
          <w:bCs/>
          <w:color w:val="C6168D"/>
        </w:rPr>
        <w:br/>
      </w:r>
      <w:hyperlink r:id="rId24" w:history="1">
        <w:r w:rsidRPr="00311C48">
          <w:rPr>
            <w:rStyle w:val="Hyperlink"/>
            <w:b/>
            <w:bCs/>
            <w:color w:val="1DAFEC"/>
          </w:rPr>
          <w:t>Learn more</w:t>
        </w:r>
      </w:hyperlink>
      <w:r w:rsidRPr="00311C48">
        <w:rPr>
          <w:rStyle w:val="Strong"/>
          <w:color w:val="808080"/>
        </w:rPr>
        <w:t> about the program.</w:t>
      </w:r>
    </w:p>
    <w:p w14:paraId="50399664" w14:textId="7603D930" w:rsidR="003C02F0" w:rsidRDefault="003C02F0" w:rsidP="003C02F0">
      <w:pPr>
        <w:rPr>
          <w:rFonts w:ascii="Times New Roman" w:hAnsi="Times New Roman" w:cs="Times New Roman"/>
          <w:b/>
        </w:rPr>
      </w:pPr>
      <w:bookmarkStart w:id="0" w:name="_GoBack"/>
      <w:bookmarkEnd w:id="0"/>
      <w:r>
        <w:rPr>
          <w:rFonts w:ascii="Times New Roman" w:hAnsi="Times New Roman" w:cs="Times New Roman"/>
          <w:b/>
        </w:rPr>
        <w:t xml:space="preserve">Care Providers Oklahoma Leadership Conference </w:t>
      </w:r>
      <w:r w:rsidR="00825571">
        <w:rPr>
          <w:rFonts w:ascii="Times New Roman" w:hAnsi="Times New Roman" w:cs="Times New Roman"/>
          <w:b/>
        </w:rPr>
        <w:t>has been RESCHEDULED</w:t>
      </w:r>
      <w:r>
        <w:rPr>
          <w:rFonts w:ascii="Times New Roman" w:hAnsi="Times New Roman" w:cs="Times New Roman"/>
          <w:b/>
        </w:rPr>
        <w:t xml:space="preserve"> </w:t>
      </w:r>
    </w:p>
    <w:p w14:paraId="4C4B6BFE" w14:textId="77777777" w:rsidR="003C02F0" w:rsidRDefault="003C02F0" w:rsidP="003C02F0">
      <w:pPr>
        <w:rPr>
          <w:rFonts w:ascii="Times New Roman" w:hAnsi="Times New Roman" w:cs="Times New Roman"/>
        </w:rPr>
      </w:pPr>
    </w:p>
    <w:p w14:paraId="047ADE2C" w14:textId="3044E57E" w:rsidR="003C02F0" w:rsidRDefault="003C02F0" w:rsidP="003C02F0">
      <w:pPr>
        <w:rPr>
          <w:rFonts w:ascii="Times New Roman" w:hAnsi="Times New Roman" w:cs="Times New Roman"/>
        </w:rPr>
      </w:pPr>
      <w:r w:rsidRPr="792FCC43">
        <w:rPr>
          <w:rFonts w:ascii="Times New Roman" w:hAnsi="Times New Roman" w:cs="Times New Roman"/>
        </w:rPr>
        <w:t xml:space="preserve">Care Providers Oklahoma has </w:t>
      </w:r>
      <w:r w:rsidR="00825571" w:rsidRPr="792FCC43">
        <w:rPr>
          <w:rFonts w:ascii="Times New Roman" w:hAnsi="Times New Roman" w:cs="Times New Roman"/>
        </w:rPr>
        <w:t xml:space="preserve">RESCHEDULED </w:t>
      </w:r>
      <w:r w:rsidRPr="792FCC43">
        <w:rPr>
          <w:rFonts w:ascii="Times New Roman" w:hAnsi="Times New Roman" w:cs="Times New Roman"/>
        </w:rPr>
        <w:t xml:space="preserve">the annual </w:t>
      </w:r>
      <w:r w:rsidR="00825571" w:rsidRPr="792FCC43">
        <w:rPr>
          <w:rFonts w:ascii="Times New Roman" w:hAnsi="Times New Roman" w:cs="Times New Roman"/>
        </w:rPr>
        <w:t>Leadership Conference to July 29</w:t>
      </w:r>
      <w:r w:rsidR="00825571" w:rsidRPr="792FCC43">
        <w:rPr>
          <w:rFonts w:ascii="Times New Roman" w:hAnsi="Times New Roman" w:cs="Times New Roman"/>
          <w:vertAlign w:val="superscript"/>
        </w:rPr>
        <w:t>th</w:t>
      </w:r>
      <w:r w:rsidR="00825571" w:rsidRPr="792FCC43">
        <w:rPr>
          <w:rFonts w:ascii="Times New Roman" w:hAnsi="Times New Roman" w:cs="Times New Roman"/>
        </w:rPr>
        <w:t>, 2020</w:t>
      </w:r>
      <w:r w:rsidR="008A1DD5" w:rsidRPr="792FCC43">
        <w:rPr>
          <w:rFonts w:ascii="Times New Roman" w:hAnsi="Times New Roman" w:cs="Times New Roman"/>
        </w:rPr>
        <w:t xml:space="preserve">.  </w:t>
      </w:r>
      <w:r w:rsidR="009C5788" w:rsidRPr="792FCC43">
        <w:rPr>
          <w:rFonts w:ascii="Times New Roman" w:hAnsi="Times New Roman" w:cs="Times New Roman"/>
        </w:rPr>
        <w:t>Prior r</w:t>
      </w:r>
      <w:r w:rsidR="00241E42" w:rsidRPr="792FCC43">
        <w:rPr>
          <w:rFonts w:ascii="Times New Roman" w:hAnsi="Times New Roman" w:cs="Times New Roman"/>
        </w:rPr>
        <w:t>eg</w:t>
      </w:r>
      <w:r w:rsidR="004D2306" w:rsidRPr="792FCC43">
        <w:rPr>
          <w:rFonts w:ascii="Times New Roman" w:hAnsi="Times New Roman" w:cs="Times New Roman"/>
        </w:rPr>
        <w:t xml:space="preserve">istrations </w:t>
      </w:r>
      <w:r w:rsidR="009C5788" w:rsidRPr="792FCC43">
        <w:rPr>
          <w:rFonts w:ascii="Times New Roman" w:hAnsi="Times New Roman" w:cs="Times New Roman"/>
        </w:rPr>
        <w:t>from March 31</w:t>
      </w:r>
      <w:r w:rsidR="009C5788" w:rsidRPr="792FCC43">
        <w:rPr>
          <w:rFonts w:ascii="Times New Roman" w:hAnsi="Times New Roman" w:cs="Times New Roman"/>
          <w:vertAlign w:val="superscript"/>
        </w:rPr>
        <w:t>st</w:t>
      </w:r>
      <w:r w:rsidR="009C5788" w:rsidRPr="792FCC43">
        <w:rPr>
          <w:rFonts w:ascii="Times New Roman" w:hAnsi="Times New Roman" w:cs="Times New Roman"/>
        </w:rPr>
        <w:t xml:space="preserve"> </w:t>
      </w:r>
      <w:r w:rsidR="004D2306" w:rsidRPr="792FCC43">
        <w:rPr>
          <w:rFonts w:ascii="Times New Roman" w:hAnsi="Times New Roman" w:cs="Times New Roman"/>
        </w:rPr>
        <w:t xml:space="preserve">will </w:t>
      </w:r>
      <w:r w:rsidR="004E6E6D" w:rsidRPr="792FCC43">
        <w:rPr>
          <w:rFonts w:ascii="Times New Roman" w:hAnsi="Times New Roman" w:cs="Times New Roman"/>
        </w:rPr>
        <w:t xml:space="preserve">be automatically transferred </w:t>
      </w:r>
      <w:r w:rsidR="009C5788" w:rsidRPr="792FCC43">
        <w:rPr>
          <w:rFonts w:ascii="Times New Roman" w:hAnsi="Times New Roman" w:cs="Times New Roman"/>
        </w:rPr>
        <w:t>to July 29</w:t>
      </w:r>
      <w:r w:rsidR="00554570" w:rsidRPr="792FCC43">
        <w:rPr>
          <w:rFonts w:ascii="Times New Roman" w:hAnsi="Times New Roman" w:cs="Times New Roman"/>
          <w:vertAlign w:val="superscript"/>
        </w:rPr>
        <w:t>th</w:t>
      </w:r>
      <w:r w:rsidR="00554570" w:rsidRPr="792FCC43">
        <w:rPr>
          <w:rFonts w:ascii="Times New Roman" w:hAnsi="Times New Roman" w:cs="Times New Roman"/>
        </w:rPr>
        <w:t xml:space="preserve">.  If </w:t>
      </w:r>
      <w:r w:rsidR="002C1E56" w:rsidRPr="792FCC43">
        <w:rPr>
          <w:rFonts w:ascii="Times New Roman" w:hAnsi="Times New Roman" w:cs="Times New Roman"/>
        </w:rPr>
        <w:t xml:space="preserve">registrants are unable to </w:t>
      </w:r>
      <w:r w:rsidR="00091A57" w:rsidRPr="792FCC43">
        <w:rPr>
          <w:rFonts w:ascii="Times New Roman" w:hAnsi="Times New Roman" w:cs="Times New Roman"/>
        </w:rPr>
        <w:t>attend on July 29</w:t>
      </w:r>
      <w:r w:rsidR="00091A57" w:rsidRPr="792FCC43">
        <w:rPr>
          <w:rFonts w:ascii="Times New Roman" w:hAnsi="Times New Roman" w:cs="Times New Roman"/>
          <w:vertAlign w:val="superscript"/>
        </w:rPr>
        <w:t>th</w:t>
      </w:r>
      <w:r w:rsidR="00091A57" w:rsidRPr="792FCC43">
        <w:rPr>
          <w:rFonts w:ascii="Times New Roman" w:hAnsi="Times New Roman" w:cs="Times New Roman"/>
        </w:rPr>
        <w:t xml:space="preserve"> please contact Care Providers Oklahoma </w:t>
      </w:r>
      <w:r w:rsidR="00450995" w:rsidRPr="792FCC43">
        <w:rPr>
          <w:rFonts w:ascii="Times New Roman" w:hAnsi="Times New Roman" w:cs="Times New Roman"/>
        </w:rPr>
        <w:t xml:space="preserve">to cancel registration. </w:t>
      </w:r>
      <w:r w:rsidRPr="792FCC43">
        <w:rPr>
          <w:rFonts w:ascii="Times New Roman" w:hAnsi="Times New Roman" w:cs="Times New Roman"/>
        </w:rPr>
        <w:t>More information will follow</w:t>
      </w:r>
      <w:r w:rsidR="46976818" w:rsidRPr="792FCC43">
        <w:rPr>
          <w:rFonts w:ascii="Times New Roman" w:hAnsi="Times New Roman" w:cs="Times New Roman"/>
        </w:rPr>
        <w:t>.</w:t>
      </w:r>
    </w:p>
    <w:p w14:paraId="57211BDA" w14:textId="06230115" w:rsidR="00C2711A" w:rsidRDefault="00C2711A" w:rsidP="005B7086">
      <w:pPr>
        <w:rPr>
          <w:rFonts w:ascii="Times New Roman" w:hAnsi="Times New Roman" w:cs="Times New Roman"/>
          <w:b/>
          <w:shd w:val="clear" w:color="auto" w:fill="FFFFFF"/>
        </w:rPr>
      </w:pPr>
    </w:p>
    <w:p w14:paraId="1742F8ED" w14:textId="065D0218" w:rsidR="005B7086" w:rsidRPr="009A7815" w:rsidRDefault="00222F6A" w:rsidP="005B7086">
      <w:pPr>
        <w:rPr>
          <w:rFonts w:ascii="Times New Roman" w:hAnsi="Times New Roman" w:cs="Times New Roman"/>
          <w:b/>
          <w:shd w:val="clear" w:color="auto" w:fill="FFFFFF"/>
        </w:rPr>
      </w:pPr>
      <w:r>
        <w:rPr>
          <w:rFonts w:ascii="Times New Roman" w:hAnsi="Times New Roman" w:cs="Times New Roman"/>
          <w:b/>
          <w:shd w:val="clear" w:color="auto" w:fill="FFFFFF"/>
        </w:rPr>
        <w:t xml:space="preserve">Reminder: </w:t>
      </w:r>
      <w:r w:rsidR="005B7086" w:rsidRPr="009A7815">
        <w:rPr>
          <w:rFonts w:ascii="Times New Roman" w:hAnsi="Times New Roman" w:cs="Times New Roman"/>
          <w:b/>
          <w:shd w:val="clear" w:color="auto" w:fill="FFFFFF"/>
        </w:rPr>
        <w:t>Care Providers Oklahoma Office Coverage</w:t>
      </w:r>
      <w:r w:rsidR="006C0F7A" w:rsidRPr="009A7815">
        <w:rPr>
          <w:rFonts w:ascii="Times New Roman" w:hAnsi="Times New Roman" w:cs="Times New Roman"/>
          <w:b/>
          <w:shd w:val="clear" w:color="auto" w:fill="FFFFFF"/>
        </w:rPr>
        <w:t xml:space="preserve"> </w:t>
      </w:r>
    </w:p>
    <w:p w14:paraId="4E216690" w14:textId="16720429" w:rsidR="00DF1F07" w:rsidRDefault="00DD656B">
      <w:pPr>
        <w:rPr>
          <w:rFonts w:ascii="Times New Roman" w:hAnsi="Times New Roman" w:cs="Times New Roman"/>
          <w:shd w:val="clear" w:color="auto" w:fill="FFFFFF"/>
        </w:rPr>
      </w:pPr>
      <w:r>
        <w:rPr>
          <w:rFonts w:ascii="Times New Roman" w:hAnsi="Times New Roman" w:cs="Times New Roman"/>
          <w:shd w:val="clear" w:color="auto" w:fill="FFFFFF"/>
        </w:rPr>
        <w:t>C</w:t>
      </w:r>
      <w:r w:rsidR="005B7086" w:rsidRPr="009A7815">
        <w:rPr>
          <w:rFonts w:ascii="Times New Roman" w:hAnsi="Times New Roman" w:cs="Times New Roman"/>
          <w:shd w:val="clear" w:color="auto" w:fill="FFFFFF"/>
        </w:rPr>
        <w:t xml:space="preserve">are Providers Oklahoma staff will </w:t>
      </w:r>
      <w:r w:rsidR="00377D88">
        <w:rPr>
          <w:rFonts w:ascii="Times New Roman" w:hAnsi="Times New Roman" w:cs="Times New Roman"/>
          <w:shd w:val="clear" w:color="auto" w:fill="FFFFFF"/>
        </w:rPr>
        <w:t xml:space="preserve">continue to </w:t>
      </w:r>
      <w:r w:rsidR="005B7086" w:rsidRPr="009A7815">
        <w:rPr>
          <w:rFonts w:ascii="Times New Roman" w:hAnsi="Times New Roman" w:cs="Times New Roman"/>
          <w:shd w:val="clear" w:color="auto" w:fill="FFFFFF"/>
        </w:rPr>
        <w:t>work remotely from home as warranted. We are all still here to assist</w:t>
      </w:r>
      <w:r w:rsidR="006C0F7A" w:rsidRPr="009A7815">
        <w:rPr>
          <w:rFonts w:ascii="Times New Roman" w:hAnsi="Times New Roman" w:cs="Times New Roman"/>
          <w:shd w:val="clear" w:color="auto" w:fill="FFFFFF"/>
        </w:rPr>
        <w:t xml:space="preserve"> you with whatever needs you may</w:t>
      </w:r>
      <w:r w:rsidR="005B7086" w:rsidRPr="009A7815">
        <w:rPr>
          <w:rFonts w:ascii="Times New Roman" w:hAnsi="Times New Roman" w:cs="Times New Roman"/>
          <w:shd w:val="clear" w:color="auto" w:fill="FFFFFF"/>
        </w:rPr>
        <w:t xml:space="preserve"> have so please do not hesitate to contact us as necessary. </w:t>
      </w:r>
    </w:p>
    <w:p w14:paraId="020C0601" w14:textId="224EF9C1" w:rsidR="00FF4297" w:rsidRDefault="00FF4297">
      <w:pPr>
        <w:rPr>
          <w:rFonts w:ascii="Times New Roman" w:hAnsi="Times New Roman" w:cs="Times New Roman"/>
          <w:shd w:val="clear" w:color="auto" w:fill="FFFFFF"/>
        </w:rPr>
      </w:pPr>
    </w:p>
    <w:p w14:paraId="086610ED" w14:textId="77777777" w:rsidR="0071464B" w:rsidRDefault="0071464B" w:rsidP="00FF4297">
      <w:pPr>
        <w:rPr>
          <w:rFonts w:ascii="Times New Roman" w:hAnsi="Times New Roman" w:cs="Times New Roman"/>
          <w:b/>
        </w:rPr>
      </w:pPr>
    </w:p>
    <w:p w14:paraId="2F5EC33E" w14:textId="751F53E4" w:rsidR="00FF4297" w:rsidRPr="00B571B5" w:rsidRDefault="00FF4297" w:rsidP="00FF4297">
      <w:pPr>
        <w:rPr>
          <w:rFonts w:ascii="Times New Roman" w:hAnsi="Times New Roman" w:cs="Times New Roman"/>
          <w:b/>
        </w:rPr>
      </w:pPr>
      <w:r>
        <w:rPr>
          <w:rFonts w:ascii="Times New Roman" w:hAnsi="Times New Roman" w:cs="Times New Roman"/>
          <w:b/>
        </w:rPr>
        <w:t>Please v</w:t>
      </w:r>
      <w:r w:rsidRPr="00B571B5">
        <w:rPr>
          <w:rFonts w:ascii="Times New Roman" w:hAnsi="Times New Roman" w:cs="Times New Roman"/>
          <w:b/>
        </w:rPr>
        <w:t xml:space="preserve">isit </w:t>
      </w:r>
      <w:r w:rsidR="001F36C5">
        <w:rPr>
          <w:rFonts w:ascii="Times New Roman" w:hAnsi="Times New Roman" w:cs="Times New Roman"/>
          <w:b/>
        </w:rPr>
        <w:t>our</w:t>
      </w:r>
      <w:r w:rsidR="0078406F">
        <w:rPr>
          <w:rFonts w:ascii="Times New Roman" w:hAnsi="Times New Roman" w:cs="Times New Roman"/>
          <w:b/>
        </w:rPr>
        <w:t xml:space="preserve"> NEW</w:t>
      </w:r>
      <w:r w:rsidRPr="00B571B5">
        <w:rPr>
          <w:rFonts w:ascii="Times New Roman" w:hAnsi="Times New Roman" w:cs="Times New Roman"/>
          <w:b/>
        </w:rPr>
        <w:t xml:space="preserve"> Care Providers Oklahoma </w:t>
      </w:r>
      <w:r w:rsidR="00C52FCD">
        <w:rPr>
          <w:rFonts w:ascii="Times New Roman" w:hAnsi="Times New Roman" w:cs="Times New Roman"/>
          <w:b/>
        </w:rPr>
        <w:t xml:space="preserve">COVID -19 </w:t>
      </w:r>
      <w:r w:rsidRPr="00B571B5">
        <w:rPr>
          <w:rFonts w:ascii="Times New Roman" w:hAnsi="Times New Roman" w:cs="Times New Roman"/>
          <w:b/>
        </w:rPr>
        <w:t>Resource Page</w:t>
      </w:r>
    </w:p>
    <w:p w14:paraId="6174ECF9" w14:textId="77777777" w:rsidR="00FF4297" w:rsidRDefault="00FF4297" w:rsidP="00FF4297">
      <w:pPr>
        <w:rPr>
          <w:rFonts w:ascii="Times New Roman" w:hAnsi="Times New Roman" w:cs="Times New Roman"/>
        </w:rPr>
      </w:pPr>
    </w:p>
    <w:p w14:paraId="5ED526E2" w14:textId="75B17D78" w:rsidR="00FF4297" w:rsidRDefault="00FF4297" w:rsidP="00FF4297">
      <w:pPr>
        <w:rPr>
          <w:rFonts w:ascii="Times New Roman" w:hAnsi="Times New Roman" w:cs="Times New Roman"/>
        </w:rPr>
      </w:pPr>
      <w:r w:rsidRPr="009A7815">
        <w:rPr>
          <w:rFonts w:ascii="Times New Roman" w:hAnsi="Times New Roman" w:cs="Times New Roman"/>
        </w:rPr>
        <w:t xml:space="preserve">Care Providers Oklahoma is providing regular </w:t>
      </w:r>
      <w:hyperlink r:id="rId25" w:history="1">
        <w:r w:rsidRPr="00A14F2F">
          <w:rPr>
            <w:rStyle w:val="Hyperlink"/>
            <w:rFonts w:ascii="Times New Roman" w:hAnsi="Times New Roman" w:cs="Times New Roman"/>
          </w:rPr>
          <w:t>COVID-19 updates</w:t>
        </w:r>
      </w:hyperlink>
      <w:r>
        <w:rPr>
          <w:rFonts w:ascii="Times New Roman" w:hAnsi="Times New Roman" w:cs="Times New Roman"/>
        </w:rPr>
        <w:t xml:space="preserve"> via our website including all the AHCA/NCAL COVID-19 Updates. </w:t>
      </w:r>
    </w:p>
    <w:p w14:paraId="4AD02D18" w14:textId="2348EA66" w:rsidR="00FF4297" w:rsidRDefault="00FF4297">
      <w:pPr>
        <w:rPr>
          <w:rFonts w:ascii="Times New Roman" w:hAnsi="Times New Roman" w:cs="Times New Roman"/>
        </w:rPr>
      </w:pPr>
    </w:p>
    <w:p w14:paraId="3F551A41" w14:textId="11066A98" w:rsidR="00831AC0" w:rsidRDefault="00986641">
      <w:pPr>
        <w:rPr>
          <w:rFonts w:ascii="Times New Roman" w:hAnsi="Times New Roman" w:cs="Times New Roman"/>
        </w:rPr>
      </w:pPr>
      <w:r>
        <w:rPr>
          <w:rFonts w:ascii="Times New Roman" w:hAnsi="Times New Roman" w:cs="Times New Roman"/>
          <w:noProof/>
        </w:rPr>
        <w:lastRenderedPageBreak/>
        <w:drawing>
          <wp:inline distT="0" distB="0" distL="0" distR="0" wp14:anchorId="3E33F37B" wp14:editId="79B902A1">
            <wp:extent cx="6858000" cy="5748655"/>
            <wp:effectExtent l="0" t="0" r="0" b="444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 Medical Response System.png"/>
                    <pic:cNvPicPr/>
                  </pic:nvPicPr>
                  <pic:blipFill>
                    <a:blip r:embed="rId26">
                      <a:extLst>
                        <a:ext uri="{28A0092B-C50C-407E-A947-70E740481C1C}">
                          <a14:useLocalDpi xmlns:a14="http://schemas.microsoft.com/office/drawing/2010/main" val="0"/>
                        </a:ext>
                      </a:extLst>
                    </a:blip>
                    <a:stretch>
                      <a:fillRect/>
                    </a:stretch>
                  </pic:blipFill>
                  <pic:spPr>
                    <a:xfrm>
                      <a:off x="0" y="0"/>
                      <a:ext cx="6858000" cy="5748655"/>
                    </a:xfrm>
                    <a:prstGeom prst="rect">
                      <a:avLst/>
                    </a:prstGeom>
                  </pic:spPr>
                </pic:pic>
              </a:graphicData>
            </a:graphic>
          </wp:inline>
        </w:drawing>
      </w:r>
    </w:p>
    <w:sectPr w:rsidR="00831AC0"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D73"/>
    <w:rsid w:val="00021E0B"/>
    <w:rsid w:val="00026B0D"/>
    <w:rsid w:val="00027D89"/>
    <w:rsid w:val="00035368"/>
    <w:rsid w:val="00037000"/>
    <w:rsid w:val="00056D47"/>
    <w:rsid w:val="00063BE3"/>
    <w:rsid w:val="000647B2"/>
    <w:rsid w:val="00072531"/>
    <w:rsid w:val="000804AF"/>
    <w:rsid w:val="000855DE"/>
    <w:rsid w:val="00091A57"/>
    <w:rsid w:val="00093E2E"/>
    <w:rsid w:val="000A33A1"/>
    <w:rsid w:val="000B298A"/>
    <w:rsid w:val="000D4CF7"/>
    <w:rsid w:val="000E11CF"/>
    <w:rsid w:val="000F4AF1"/>
    <w:rsid w:val="000F52C7"/>
    <w:rsid w:val="000F609E"/>
    <w:rsid w:val="00102245"/>
    <w:rsid w:val="00111465"/>
    <w:rsid w:val="00112B9E"/>
    <w:rsid w:val="001209D4"/>
    <w:rsid w:val="001214C6"/>
    <w:rsid w:val="001316F0"/>
    <w:rsid w:val="001412B2"/>
    <w:rsid w:val="0015260F"/>
    <w:rsid w:val="001527FB"/>
    <w:rsid w:val="00153A40"/>
    <w:rsid w:val="001611BA"/>
    <w:rsid w:val="0017191D"/>
    <w:rsid w:val="0017191E"/>
    <w:rsid w:val="001752C2"/>
    <w:rsid w:val="00175E21"/>
    <w:rsid w:val="001802CD"/>
    <w:rsid w:val="00184EB8"/>
    <w:rsid w:val="00195711"/>
    <w:rsid w:val="001972B1"/>
    <w:rsid w:val="001A4B98"/>
    <w:rsid w:val="001B52F0"/>
    <w:rsid w:val="001C24CD"/>
    <w:rsid w:val="001C7CCC"/>
    <w:rsid w:val="001D1142"/>
    <w:rsid w:val="001D3EF0"/>
    <w:rsid w:val="001F0984"/>
    <w:rsid w:val="001F36C5"/>
    <w:rsid w:val="002109FF"/>
    <w:rsid w:val="00210CB1"/>
    <w:rsid w:val="002145B0"/>
    <w:rsid w:val="00222F6A"/>
    <w:rsid w:val="00233343"/>
    <w:rsid w:val="0024022D"/>
    <w:rsid w:val="00241E42"/>
    <w:rsid w:val="00246B54"/>
    <w:rsid w:val="002526F4"/>
    <w:rsid w:val="00260DD1"/>
    <w:rsid w:val="00261B51"/>
    <w:rsid w:val="0027417F"/>
    <w:rsid w:val="00275BC7"/>
    <w:rsid w:val="0027790C"/>
    <w:rsid w:val="002868A2"/>
    <w:rsid w:val="00287ED5"/>
    <w:rsid w:val="0029037C"/>
    <w:rsid w:val="00294FDB"/>
    <w:rsid w:val="00296992"/>
    <w:rsid w:val="002A0BAD"/>
    <w:rsid w:val="002B0E24"/>
    <w:rsid w:val="002B5E1C"/>
    <w:rsid w:val="002B61D8"/>
    <w:rsid w:val="002C1E56"/>
    <w:rsid w:val="002E17D7"/>
    <w:rsid w:val="002E254F"/>
    <w:rsid w:val="002F2F85"/>
    <w:rsid w:val="002F6852"/>
    <w:rsid w:val="00306EE4"/>
    <w:rsid w:val="00310949"/>
    <w:rsid w:val="00311C48"/>
    <w:rsid w:val="003171A5"/>
    <w:rsid w:val="00322C36"/>
    <w:rsid w:val="00323FF2"/>
    <w:rsid w:val="0032467B"/>
    <w:rsid w:val="00354892"/>
    <w:rsid w:val="003641A0"/>
    <w:rsid w:val="00371824"/>
    <w:rsid w:val="00377D88"/>
    <w:rsid w:val="00383E79"/>
    <w:rsid w:val="00396628"/>
    <w:rsid w:val="00397293"/>
    <w:rsid w:val="003B0239"/>
    <w:rsid w:val="003B0448"/>
    <w:rsid w:val="003B5842"/>
    <w:rsid w:val="003C02F0"/>
    <w:rsid w:val="003C5C74"/>
    <w:rsid w:val="003C6E3E"/>
    <w:rsid w:val="003D1EC9"/>
    <w:rsid w:val="003D3959"/>
    <w:rsid w:val="003E3A34"/>
    <w:rsid w:val="003E4EA4"/>
    <w:rsid w:val="00410C6C"/>
    <w:rsid w:val="00413010"/>
    <w:rsid w:val="00413C5A"/>
    <w:rsid w:val="00413F0B"/>
    <w:rsid w:val="00434CC1"/>
    <w:rsid w:val="00440DF0"/>
    <w:rsid w:val="0044730B"/>
    <w:rsid w:val="00450995"/>
    <w:rsid w:val="004579A1"/>
    <w:rsid w:val="00461714"/>
    <w:rsid w:val="00464955"/>
    <w:rsid w:val="00491D68"/>
    <w:rsid w:val="00496D5D"/>
    <w:rsid w:val="004A6BCB"/>
    <w:rsid w:val="004B251F"/>
    <w:rsid w:val="004C0540"/>
    <w:rsid w:val="004C2ABF"/>
    <w:rsid w:val="004C5708"/>
    <w:rsid w:val="004C7CC7"/>
    <w:rsid w:val="004D1375"/>
    <w:rsid w:val="004D2306"/>
    <w:rsid w:val="004D41AF"/>
    <w:rsid w:val="004D598C"/>
    <w:rsid w:val="004D7404"/>
    <w:rsid w:val="004E6E6D"/>
    <w:rsid w:val="004F1BDA"/>
    <w:rsid w:val="004F3746"/>
    <w:rsid w:val="004F3B33"/>
    <w:rsid w:val="00504A83"/>
    <w:rsid w:val="00514C74"/>
    <w:rsid w:val="00531435"/>
    <w:rsid w:val="005543F8"/>
    <w:rsid w:val="00554570"/>
    <w:rsid w:val="00556E64"/>
    <w:rsid w:val="00561D05"/>
    <w:rsid w:val="005736B3"/>
    <w:rsid w:val="005737F0"/>
    <w:rsid w:val="0058085F"/>
    <w:rsid w:val="00584F1C"/>
    <w:rsid w:val="005873DA"/>
    <w:rsid w:val="00595BF5"/>
    <w:rsid w:val="00596E43"/>
    <w:rsid w:val="00597167"/>
    <w:rsid w:val="005B1225"/>
    <w:rsid w:val="005B335C"/>
    <w:rsid w:val="005B4013"/>
    <w:rsid w:val="005B4BB0"/>
    <w:rsid w:val="005B7086"/>
    <w:rsid w:val="005C201B"/>
    <w:rsid w:val="005D0E8D"/>
    <w:rsid w:val="005E17CE"/>
    <w:rsid w:val="005E5AE8"/>
    <w:rsid w:val="005F36D8"/>
    <w:rsid w:val="006122B5"/>
    <w:rsid w:val="00614468"/>
    <w:rsid w:val="006153EA"/>
    <w:rsid w:val="00615B0F"/>
    <w:rsid w:val="0061633D"/>
    <w:rsid w:val="00621AA5"/>
    <w:rsid w:val="00623A20"/>
    <w:rsid w:val="0064691F"/>
    <w:rsid w:val="00653991"/>
    <w:rsid w:val="00657F9A"/>
    <w:rsid w:val="006613D6"/>
    <w:rsid w:val="006615DB"/>
    <w:rsid w:val="006626F3"/>
    <w:rsid w:val="00664123"/>
    <w:rsid w:val="00673210"/>
    <w:rsid w:val="006830FF"/>
    <w:rsid w:val="00684C83"/>
    <w:rsid w:val="00693060"/>
    <w:rsid w:val="00694C10"/>
    <w:rsid w:val="00697262"/>
    <w:rsid w:val="006A3620"/>
    <w:rsid w:val="006C0144"/>
    <w:rsid w:val="006C0F7A"/>
    <w:rsid w:val="006C1DC5"/>
    <w:rsid w:val="006F027D"/>
    <w:rsid w:val="006F1B08"/>
    <w:rsid w:val="0071464B"/>
    <w:rsid w:val="007212C0"/>
    <w:rsid w:val="007213F3"/>
    <w:rsid w:val="0072456B"/>
    <w:rsid w:val="0072594D"/>
    <w:rsid w:val="00731FE2"/>
    <w:rsid w:val="00734325"/>
    <w:rsid w:val="0073509B"/>
    <w:rsid w:val="0073778D"/>
    <w:rsid w:val="00746C5A"/>
    <w:rsid w:val="00757370"/>
    <w:rsid w:val="00765193"/>
    <w:rsid w:val="00765AD0"/>
    <w:rsid w:val="0078406F"/>
    <w:rsid w:val="0079189E"/>
    <w:rsid w:val="00792436"/>
    <w:rsid w:val="0079702D"/>
    <w:rsid w:val="007F5308"/>
    <w:rsid w:val="00800B96"/>
    <w:rsid w:val="008029CB"/>
    <w:rsid w:val="008041F2"/>
    <w:rsid w:val="00813512"/>
    <w:rsid w:val="00824A74"/>
    <w:rsid w:val="00825571"/>
    <w:rsid w:val="00827958"/>
    <w:rsid w:val="00831AC0"/>
    <w:rsid w:val="00831DF4"/>
    <w:rsid w:val="008347F8"/>
    <w:rsid w:val="00841A85"/>
    <w:rsid w:val="0085271D"/>
    <w:rsid w:val="00854D6D"/>
    <w:rsid w:val="00856545"/>
    <w:rsid w:val="00876411"/>
    <w:rsid w:val="00877597"/>
    <w:rsid w:val="00883B1C"/>
    <w:rsid w:val="00894951"/>
    <w:rsid w:val="00896972"/>
    <w:rsid w:val="00897EB9"/>
    <w:rsid w:val="008A1DD5"/>
    <w:rsid w:val="008D1227"/>
    <w:rsid w:val="008D47C3"/>
    <w:rsid w:val="008D785B"/>
    <w:rsid w:val="008E097D"/>
    <w:rsid w:val="008E5E6C"/>
    <w:rsid w:val="008E719E"/>
    <w:rsid w:val="008F20D8"/>
    <w:rsid w:val="008F5920"/>
    <w:rsid w:val="00916887"/>
    <w:rsid w:val="00917A3D"/>
    <w:rsid w:val="00933F1D"/>
    <w:rsid w:val="0094285E"/>
    <w:rsid w:val="00953021"/>
    <w:rsid w:val="00967BED"/>
    <w:rsid w:val="009711C9"/>
    <w:rsid w:val="00973BFF"/>
    <w:rsid w:val="00986641"/>
    <w:rsid w:val="00997DC0"/>
    <w:rsid w:val="009A1E7B"/>
    <w:rsid w:val="009A7815"/>
    <w:rsid w:val="009B29DB"/>
    <w:rsid w:val="009B3EF0"/>
    <w:rsid w:val="009B764B"/>
    <w:rsid w:val="009C54A6"/>
    <w:rsid w:val="009C5788"/>
    <w:rsid w:val="009D200F"/>
    <w:rsid w:val="009E1B12"/>
    <w:rsid w:val="009E2782"/>
    <w:rsid w:val="009F2676"/>
    <w:rsid w:val="009F5DA0"/>
    <w:rsid w:val="00A03D37"/>
    <w:rsid w:val="00A14F2F"/>
    <w:rsid w:val="00A1531F"/>
    <w:rsid w:val="00A33CD1"/>
    <w:rsid w:val="00A43A03"/>
    <w:rsid w:val="00A71B76"/>
    <w:rsid w:val="00A757E2"/>
    <w:rsid w:val="00A83A3B"/>
    <w:rsid w:val="00A93158"/>
    <w:rsid w:val="00A95F5B"/>
    <w:rsid w:val="00AA430B"/>
    <w:rsid w:val="00AC3545"/>
    <w:rsid w:val="00AC6B99"/>
    <w:rsid w:val="00AD4AB8"/>
    <w:rsid w:val="00AD56A2"/>
    <w:rsid w:val="00AE2332"/>
    <w:rsid w:val="00AE7C47"/>
    <w:rsid w:val="00AF055B"/>
    <w:rsid w:val="00B11CC4"/>
    <w:rsid w:val="00B13984"/>
    <w:rsid w:val="00B1698E"/>
    <w:rsid w:val="00B30878"/>
    <w:rsid w:val="00B30C7D"/>
    <w:rsid w:val="00B445F7"/>
    <w:rsid w:val="00B5335A"/>
    <w:rsid w:val="00B571B5"/>
    <w:rsid w:val="00B61556"/>
    <w:rsid w:val="00B637C0"/>
    <w:rsid w:val="00B65F71"/>
    <w:rsid w:val="00B7255F"/>
    <w:rsid w:val="00B8304C"/>
    <w:rsid w:val="00B83DCD"/>
    <w:rsid w:val="00B8791F"/>
    <w:rsid w:val="00BA6614"/>
    <w:rsid w:val="00BC162C"/>
    <w:rsid w:val="00BC68F1"/>
    <w:rsid w:val="00BD4468"/>
    <w:rsid w:val="00BD4DB3"/>
    <w:rsid w:val="00BD5C28"/>
    <w:rsid w:val="00BE577F"/>
    <w:rsid w:val="00BF237F"/>
    <w:rsid w:val="00BF3BBF"/>
    <w:rsid w:val="00BF6E48"/>
    <w:rsid w:val="00C01920"/>
    <w:rsid w:val="00C0226E"/>
    <w:rsid w:val="00C128DA"/>
    <w:rsid w:val="00C12B03"/>
    <w:rsid w:val="00C14959"/>
    <w:rsid w:val="00C174AF"/>
    <w:rsid w:val="00C24F40"/>
    <w:rsid w:val="00C2711A"/>
    <w:rsid w:val="00C43F9C"/>
    <w:rsid w:val="00C51E48"/>
    <w:rsid w:val="00C52FCD"/>
    <w:rsid w:val="00C65464"/>
    <w:rsid w:val="00C65F1E"/>
    <w:rsid w:val="00C7108C"/>
    <w:rsid w:val="00C72927"/>
    <w:rsid w:val="00C72ED9"/>
    <w:rsid w:val="00C91EB1"/>
    <w:rsid w:val="00CA0F7C"/>
    <w:rsid w:val="00CA1F83"/>
    <w:rsid w:val="00CA2C99"/>
    <w:rsid w:val="00CA5734"/>
    <w:rsid w:val="00CE0C81"/>
    <w:rsid w:val="00CE185C"/>
    <w:rsid w:val="00CE66C2"/>
    <w:rsid w:val="00CE75AF"/>
    <w:rsid w:val="00CE75F5"/>
    <w:rsid w:val="00CF1A09"/>
    <w:rsid w:val="00CF2010"/>
    <w:rsid w:val="00CF25E4"/>
    <w:rsid w:val="00CF6B1B"/>
    <w:rsid w:val="00CF75C9"/>
    <w:rsid w:val="00D05FA9"/>
    <w:rsid w:val="00D07E9F"/>
    <w:rsid w:val="00D11F49"/>
    <w:rsid w:val="00D12879"/>
    <w:rsid w:val="00D1471A"/>
    <w:rsid w:val="00D230C3"/>
    <w:rsid w:val="00D318F5"/>
    <w:rsid w:val="00D359B9"/>
    <w:rsid w:val="00D44208"/>
    <w:rsid w:val="00D54BBF"/>
    <w:rsid w:val="00D625EC"/>
    <w:rsid w:val="00D63A49"/>
    <w:rsid w:val="00D74F64"/>
    <w:rsid w:val="00D76F20"/>
    <w:rsid w:val="00D85CAB"/>
    <w:rsid w:val="00D923B4"/>
    <w:rsid w:val="00D936C4"/>
    <w:rsid w:val="00D9530A"/>
    <w:rsid w:val="00D9567A"/>
    <w:rsid w:val="00DA2C99"/>
    <w:rsid w:val="00DA4935"/>
    <w:rsid w:val="00DA4C91"/>
    <w:rsid w:val="00DA6013"/>
    <w:rsid w:val="00DA7FC6"/>
    <w:rsid w:val="00DC528B"/>
    <w:rsid w:val="00DD27E3"/>
    <w:rsid w:val="00DD656B"/>
    <w:rsid w:val="00DE1A91"/>
    <w:rsid w:val="00DE2A33"/>
    <w:rsid w:val="00DF1F07"/>
    <w:rsid w:val="00E002CD"/>
    <w:rsid w:val="00E00DA3"/>
    <w:rsid w:val="00E06C7E"/>
    <w:rsid w:val="00E103A5"/>
    <w:rsid w:val="00E1099A"/>
    <w:rsid w:val="00E16132"/>
    <w:rsid w:val="00E16B84"/>
    <w:rsid w:val="00E310F9"/>
    <w:rsid w:val="00E34BEF"/>
    <w:rsid w:val="00E40626"/>
    <w:rsid w:val="00E45D8B"/>
    <w:rsid w:val="00E505D6"/>
    <w:rsid w:val="00E54C1A"/>
    <w:rsid w:val="00E60C5E"/>
    <w:rsid w:val="00E70E62"/>
    <w:rsid w:val="00E7495C"/>
    <w:rsid w:val="00E751DA"/>
    <w:rsid w:val="00E76B59"/>
    <w:rsid w:val="00EB3DE9"/>
    <w:rsid w:val="00EB7B10"/>
    <w:rsid w:val="00EC53E5"/>
    <w:rsid w:val="00EC5E58"/>
    <w:rsid w:val="00ED69AC"/>
    <w:rsid w:val="00ED6C9D"/>
    <w:rsid w:val="00ED787B"/>
    <w:rsid w:val="00EF1FDA"/>
    <w:rsid w:val="00EF7345"/>
    <w:rsid w:val="00F0079B"/>
    <w:rsid w:val="00F0218C"/>
    <w:rsid w:val="00F042BC"/>
    <w:rsid w:val="00F11A91"/>
    <w:rsid w:val="00F22C4C"/>
    <w:rsid w:val="00F26BB5"/>
    <w:rsid w:val="00F34D1A"/>
    <w:rsid w:val="00F37876"/>
    <w:rsid w:val="00F41064"/>
    <w:rsid w:val="00F46C76"/>
    <w:rsid w:val="00F65094"/>
    <w:rsid w:val="00F6637C"/>
    <w:rsid w:val="00F67887"/>
    <w:rsid w:val="00F9298C"/>
    <w:rsid w:val="00FA0575"/>
    <w:rsid w:val="00FA1D0A"/>
    <w:rsid w:val="00FB344E"/>
    <w:rsid w:val="00FC0125"/>
    <w:rsid w:val="00FC6D32"/>
    <w:rsid w:val="00FD2080"/>
    <w:rsid w:val="00FE194A"/>
    <w:rsid w:val="00FE7CC6"/>
    <w:rsid w:val="00FF1BBF"/>
    <w:rsid w:val="00FF25FF"/>
    <w:rsid w:val="00FF4297"/>
    <w:rsid w:val="1852CE51"/>
    <w:rsid w:val="2DF85CC7"/>
    <w:rsid w:val="3741C44B"/>
    <w:rsid w:val="3E0EDD4C"/>
    <w:rsid w:val="42C42549"/>
    <w:rsid w:val="43DD16CC"/>
    <w:rsid w:val="46976818"/>
    <w:rsid w:val="51EEA186"/>
    <w:rsid w:val="7723716C"/>
    <w:rsid w:val="792FCC43"/>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B6FFF8EF-1F85-4C0F-B391-64D8BDB8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exct.net/?qs=f82b4d479861ebc780aaecf2674bb3a98d8681390604c2681fc21386ea49d657452f60db6bc866c520554ade8be7ecffb33506f01520a230" TargetMode="External"/><Relationship Id="rId18" Type="http://schemas.openxmlformats.org/officeDocument/2006/relationships/hyperlink" Target="https://ymcaokc.org/branch/"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ymcaokc.org/branch/" TargetMode="External"/><Relationship Id="rId7" Type="http://schemas.openxmlformats.org/officeDocument/2006/relationships/settings" Target="settings.xml"/><Relationship Id="rId12" Type="http://schemas.openxmlformats.org/officeDocument/2006/relationships/hyperlink" Target="https://cl.exct.net/?qs=f82b4d479861ebc765284e1dafd5879e6c74c027849aaa509707c86a4307fb614c0576d3940a6bda997170af6c4e1cf2558d75c7d299e8d6" TargetMode="External"/><Relationship Id="rId17" Type="http://schemas.openxmlformats.org/officeDocument/2006/relationships/hyperlink" Target="https://ymcaokc.org/branch/" TargetMode="External"/><Relationship Id="rId25" Type="http://schemas.openxmlformats.org/officeDocument/2006/relationships/hyperlink" Target="https://www.careoklahoma.com/covid-19-resource-page/" TargetMode="External"/><Relationship Id="rId2" Type="http://schemas.openxmlformats.org/officeDocument/2006/relationships/customXml" Target="../customXml/item2.xml"/><Relationship Id="rId16" Type="http://schemas.openxmlformats.org/officeDocument/2006/relationships/hyperlink" Target="https://ymcaokc.org/branch/" TargetMode="External"/><Relationship Id="rId20" Type="http://schemas.openxmlformats.org/officeDocument/2006/relationships/hyperlink" Target="https://ymcaokc.org/bra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id.gov/state-resource-center/downloads/covid-19-faqs.pdf" TargetMode="External"/><Relationship Id="rId24" Type="http://schemas.openxmlformats.org/officeDocument/2006/relationships/hyperlink" Target="https://s3.amazonaws.com/reclique-core-okc/wp-content/uploads/2020/03/29065357/Emergency_Childcare_Toddlers_COVID-19.pdf" TargetMode="External"/><Relationship Id="rId5" Type="http://schemas.openxmlformats.org/officeDocument/2006/relationships/numbering" Target="numbering.xml"/><Relationship Id="rId15" Type="http://schemas.openxmlformats.org/officeDocument/2006/relationships/hyperlink" Target="https://www.cdc.gov/mmwr/volumes/69/wr/pdfs/mm6913e1-H.pdf?deliveryName=USCDC_921-DM24113" TargetMode="External"/><Relationship Id="rId23" Type="http://schemas.openxmlformats.org/officeDocument/2006/relationships/hyperlink" Target="https://ymcaokc.org/programs/30000052/" TargetMode="External"/><Relationship Id="rId28" Type="http://schemas.openxmlformats.org/officeDocument/2006/relationships/theme" Target="theme/theme1.xml"/><Relationship Id="rId10" Type="http://schemas.openxmlformats.org/officeDocument/2006/relationships/hyperlink" Target="https://www.ahcancal.org/facility_operations/disaster_planning/Documents/COVID-19%20&#8211;%20Update%2030.pdf" TargetMode="External"/><Relationship Id="rId19" Type="http://schemas.openxmlformats.org/officeDocument/2006/relationships/hyperlink" Target="https://ymcaokc.org/branch/" TargetMode="External"/><Relationship Id="rId4" Type="http://schemas.openxmlformats.org/officeDocument/2006/relationships/customXml" Target="../customXml/item4.xml"/><Relationship Id="rId9" Type="http://schemas.openxmlformats.org/officeDocument/2006/relationships/hyperlink" Target="https://home.treasury.gov/system/files/136/PPP--IFRN%20FINAL.pdf" TargetMode="External"/><Relationship Id="rId14" Type="http://schemas.openxmlformats.org/officeDocument/2006/relationships/hyperlink" Target="https://cl.exct.net/?qs=f82b4d479861ebc73546c613320fb55da3afa67e1ad609e2409d9baffeeb361a39f8790b2d4342145997609df1d133f4e1232f6ac82759d0" TargetMode="External"/><Relationship Id="rId22" Type="http://schemas.openxmlformats.org/officeDocument/2006/relationships/hyperlink" Target="https://form.jotform.com/YMCAOKC/emergencyassist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0" ma:contentTypeDescription="Create a new document." ma:contentTypeScope="" ma:versionID="7cb934e4d3b4e300e4a059e0ac155203">
  <xsd:schema xmlns:xsd="http://www.w3.org/2001/XMLSchema" xmlns:xs="http://www.w3.org/2001/XMLSchema" xmlns:p="http://schemas.microsoft.com/office/2006/metadata/properties" targetNamespace="http://schemas.microsoft.com/office/2006/metadata/properties" ma:root="true" ma:fieldsID="9951b7d904ec9054e9d763fe575944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2.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FF195F-768B-4EAF-8A83-3C08EBA31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C69290-C6EA-489A-8030-689D1817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42</cp:revision>
  <dcterms:created xsi:type="dcterms:W3CDTF">2020-04-03T13:11:00Z</dcterms:created>
  <dcterms:modified xsi:type="dcterms:W3CDTF">2020-04-03T13:45:00Z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