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32F5" w14:textId="77777777" w:rsidR="00B6111B" w:rsidRDefault="00B6111B" w:rsidP="00B6111B">
      <w:pPr>
        <w:spacing w:line="276" w:lineRule="auto"/>
        <w:ind w:firstLine="720"/>
        <w:rPr>
          <w:sz w:val="28"/>
          <w:szCs w:val="28"/>
        </w:rPr>
      </w:pPr>
    </w:p>
    <w:p w14:paraId="0C36B300" w14:textId="77777777" w:rsidR="00764344" w:rsidRDefault="0072361D" w:rsidP="00B6111B">
      <w:pPr>
        <w:spacing w:line="276" w:lineRule="auto"/>
        <w:ind w:firstLine="720"/>
        <w:rPr>
          <w:sz w:val="28"/>
          <w:szCs w:val="28"/>
        </w:rPr>
      </w:pPr>
      <w:r w:rsidRPr="00B6111B">
        <w:rPr>
          <w:sz w:val="28"/>
          <w:szCs w:val="28"/>
        </w:rPr>
        <w:t>A key feature to t</w:t>
      </w:r>
      <w:r w:rsidR="00B01471" w:rsidRPr="00B6111B">
        <w:rPr>
          <w:sz w:val="28"/>
          <w:szCs w:val="28"/>
        </w:rPr>
        <w:t>ake advantage of is the Events L</w:t>
      </w:r>
      <w:r w:rsidRPr="00B6111B">
        <w:rPr>
          <w:sz w:val="28"/>
          <w:szCs w:val="28"/>
        </w:rPr>
        <w:t>isting section of the Member Information Center. Adding, managing, and event viewing have all been combined into one easy to use feature.</w:t>
      </w:r>
    </w:p>
    <w:p w14:paraId="0E24B933" w14:textId="77777777" w:rsidR="00B6111B" w:rsidRPr="00B6111B" w:rsidRDefault="00B6111B" w:rsidP="00B6111B">
      <w:pPr>
        <w:spacing w:line="276" w:lineRule="auto"/>
        <w:ind w:firstLine="720"/>
        <w:rPr>
          <w:sz w:val="28"/>
          <w:szCs w:val="28"/>
        </w:rPr>
      </w:pPr>
    </w:p>
    <w:p w14:paraId="297DB5FB" w14:textId="77777777" w:rsidR="0072361D" w:rsidRDefault="0072361D" w:rsidP="00B6111B">
      <w:pPr>
        <w:spacing w:line="276" w:lineRule="auto"/>
        <w:ind w:firstLine="720"/>
        <w:rPr>
          <w:sz w:val="28"/>
          <w:szCs w:val="28"/>
        </w:rPr>
      </w:pPr>
      <w:r w:rsidRPr="00B6111B">
        <w:rPr>
          <w:sz w:val="28"/>
          <w:szCs w:val="28"/>
        </w:rPr>
        <w:t>From the Home</w:t>
      </w:r>
      <w:r w:rsidR="00B01471" w:rsidRPr="00B6111B">
        <w:rPr>
          <w:sz w:val="28"/>
          <w:szCs w:val="28"/>
        </w:rPr>
        <w:t xml:space="preserve"> S</w:t>
      </w:r>
      <w:r w:rsidRPr="00B6111B">
        <w:rPr>
          <w:sz w:val="28"/>
          <w:szCs w:val="28"/>
        </w:rPr>
        <w:t>creen</w:t>
      </w:r>
      <w:r w:rsidR="00B01471" w:rsidRPr="00B6111B">
        <w:rPr>
          <w:sz w:val="28"/>
          <w:szCs w:val="28"/>
        </w:rPr>
        <w:t>,</w:t>
      </w:r>
      <w:r w:rsidRPr="00B6111B">
        <w:rPr>
          <w:sz w:val="28"/>
          <w:szCs w:val="28"/>
        </w:rPr>
        <w:t xml:space="preserve"> click the events button located at the top. This will take you to the Event page of the site. From here</w:t>
      </w:r>
      <w:r w:rsidR="00B01471" w:rsidRPr="00B6111B">
        <w:rPr>
          <w:sz w:val="28"/>
          <w:szCs w:val="28"/>
        </w:rPr>
        <w:t>,</w:t>
      </w:r>
      <w:r w:rsidRPr="00B6111B">
        <w:rPr>
          <w:sz w:val="28"/>
          <w:szCs w:val="28"/>
        </w:rPr>
        <w:t xml:space="preserve"> members can search and </w:t>
      </w:r>
      <w:proofErr w:type="gramStart"/>
      <w:r w:rsidRPr="00B6111B">
        <w:rPr>
          <w:sz w:val="28"/>
          <w:szCs w:val="28"/>
        </w:rPr>
        <w:t>view events created by other members, register</w:t>
      </w:r>
      <w:proofErr w:type="gramEnd"/>
      <w:r w:rsidRPr="00B6111B">
        <w:rPr>
          <w:sz w:val="28"/>
          <w:szCs w:val="28"/>
        </w:rPr>
        <w:t xml:space="preserve"> for events</w:t>
      </w:r>
      <w:r w:rsidR="00B01471" w:rsidRPr="00B6111B">
        <w:rPr>
          <w:sz w:val="28"/>
          <w:szCs w:val="28"/>
        </w:rPr>
        <w:t>,</w:t>
      </w:r>
      <w:r w:rsidRPr="00B6111B">
        <w:rPr>
          <w:sz w:val="28"/>
          <w:szCs w:val="28"/>
        </w:rPr>
        <w:t xml:space="preserve"> and see the events already registered for by clicking on the button on the left of the screen. You can also see a list of past events attended.</w:t>
      </w:r>
    </w:p>
    <w:p w14:paraId="31E184FD" w14:textId="77777777" w:rsidR="00B6111B" w:rsidRPr="00B6111B" w:rsidRDefault="00B6111B" w:rsidP="00B6111B">
      <w:pPr>
        <w:spacing w:line="276" w:lineRule="auto"/>
        <w:ind w:firstLine="720"/>
        <w:rPr>
          <w:sz w:val="28"/>
          <w:szCs w:val="28"/>
        </w:rPr>
      </w:pPr>
    </w:p>
    <w:p w14:paraId="56BB33C0" w14:textId="2656BD5C" w:rsidR="0072361D" w:rsidRPr="00B6111B" w:rsidRDefault="0072361D" w:rsidP="00B6111B">
      <w:pPr>
        <w:spacing w:line="276" w:lineRule="auto"/>
        <w:ind w:firstLine="720"/>
        <w:rPr>
          <w:sz w:val="28"/>
          <w:szCs w:val="28"/>
        </w:rPr>
      </w:pPr>
      <w:r w:rsidRPr="00B6111B">
        <w:rPr>
          <w:sz w:val="28"/>
          <w:szCs w:val="28"/>
        </w:rPr>
        <w:t>Members can either manually search for events by scrolling through the list, or they can narrow the</w:t>
      </w:r>
      <w:r w:rsidR="00B01471" w:rsidRPr="00B6111B">
        <w:rPr>
          <w:sz w:val="28"/>
          <w:szCs w:val="28"/>
        </w:rPr>
        <w:t>ir search by keywords entered in</w:t>
      </w:r>
      <w:r w:rsidRPr="00B6111B">
        <w:rPr>
          <w:sz w:val="28"/>
          <w:szCs w:val="28"/>
        </w:rPr>
        <w:t xml:space="preserve"> the event creator, choosin</w:t>
      </w:r>
      <w:r w:rsidR="00B6111B">
        <w:rPr>
          <w:sz w:val="28"/>
          <w:szCs w:val="28"/>
        </w:rPr>
        <w:t>g categories</w:t>
      </w:r>
      <w:r w:rsidR="00B01471" w:rsidRPr="00B6111B">
        <w:rPr>
          <w:sz w:val="28"/>
          <w:szCs w:val="28"/>
        </w:rPr>
        <w:t xml:space="preserve"> or a month</w:t>
      </w:r>
      <w:r w:rsidRPr="00B6111B">
        <w:rPr>
          <w:sz w:val="28"/>
          <w:szCs w:val="28"/>
        </w:rPr>
        <w:t>. The listing of the events can be change and narrowed by choosing start and end dates on the calendars above the posted list.</w:t>
      </w:r>
    </w:p>
    <w:p w14:paraId="66BD3739" w14:textId="77777777" w:rsidR="0072361D" w:rsidRPr="00B6111B" w:rsidRDefault="0072361D" w:rsidP="00B6111B">
      <w:pPr>
        <w:spacing w:line="276" w:lineRule="auto"/>
        <w:ind w:firstLine="720"/>
        <w:rPr>
          <w:sz w:val="28"/>
          <w:szCs w:val="28"/>
        </w:rPr>
      </w:pPr>
      <w:r w:rsidRPr="00B6111B">
        <w:rPr>
          <w:sz w:val="28"/>
          <w:szCs w:val="28"/>
        </w:rPr>
        <w:t>Click the Add Event button to go to the event creator page. Fill in general information, start and end dates (which helps other members find your event), details, locations and a map to the event, possible fees, as well as check boxes that the creator can mark or unmark depending on their wanted event visibility preference.</w:t>
      </w:r>
      <w:bookmarkStart w:id="0" w:name="_GoBack"/>
      <w:bookmarkEnd w:id="0"/>
    </w:p>
    <w:p w14:paraId="03FC63D2" w14:textId="77777777" w:rsidR="0072361D" w:rsidRPr="00B6111B" w:rsidRDefault="0072361D" w:rsidP="00B6111B">
      <w:pPr>
        <w:spacing w:line="276" w:lineRule="auto"/>
        <w:ind w:firstLine="720"/>
        <w:rPr>
          <w:sz w:val="28"/>
          <w:szCs w:val="28"/>
        </w:rPr>
      </w:pPr>
      <w:r w:rsidRPr="00B6111B">
        <w:rPr>
          <w:sz w:val="28"/>
          <w:szCs w:val="28"/>
        </w:rPr>
        <w:t>Members can also add photos of the event in previous years or whatever pictures they wish to convey their even</w:t>
      </w:r>
      <w:r w:rsidR="00B01471" w:rsidRPr="00B6111B">
        <w:rPr>
          <w:sz w:val="28"/>
          <w:szCs w:val="28"/>
        </w:rPr>
        <w:t xml:space="preserve">t. Additionally to pictures, a </w:t>
      </w:r>
      <w:proofErr w:type="spellStart"/>
      <w:r w:rsidR="00B01471" w:rsidRPr="00B6111B">
        <w:rPr>
          <w:sz w:val="28"/>
          <w:szCs w:val="28"/>
        </w:rPr>
        <w:t>Y</w:t>
      </w:r>
      <w:r w:rsidRPr="00B6111B">
        <w:rPr>
          <w:sz w:val="28"/>
          <w:szCs w:val="28"/>
        </w:rPr>
        <w:t>outube</w:t>
      </w:r>
      <w:proofErr w:type="spellEnd"/>
      <w:r w:rsidRPr="00B6111B">
        <w:rPr>
          <w:sz w:val="28"/>
          <w:szCs w:val="28"/>
        </w:rPr>
        <w:t xml:space="preserve"> video can be added to your event.</w:t>
      </w:r>
    </w:p>
    <w:p w14:paraId="048E282A" w14:textId="77777777" w:rsidR="0072361D" w:rsidRPr="00B6111B" w:rsidRDefault="0072361D" w:rsidP="00B6111B">
      <w:pPr>
        <w:spacing w:line="276" w:lineRule="auto"/>
        <w:ind w:firstLine="720"/>
        <w:rPr>
          <w:sz w:val="28"/>
          <w:szCs w:val="28"/>
        </w:rPr>
      </w:pPr>
      <w:r w:rsidRPr="00B6111B">
        <w:rPr>
          <w:sz w:val="28"/>
          <w:szCs w:val="28"/>
        </w:rPr>
        <w:t>Once created the event can be managed and edited in the mange event section.</w:t>
      </w:r>
    </w:p>
    <w:sectPr w:rsidR="0072361D" w:rsidRPr="00B6111B" w:rsidSect="000C15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C5160" w14:textId="77777777" w:rsidR="00B6111B" w:rsidRDefault="00B6111B" w:rsidP="00B6111B">
      <w:r>
        <w:separator/>
      </w:r>
    </w:p>
  </w:endnote>
  <w:endnote w:type="continuationSeparator" w:id="0">
    <w:p w14:paraId="21E3F2ED" w14:textId="77777777" w:rsidR="00B6111B" w:rsidRDefault="00B6111B" w:rsidP="00B6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94E37" w14:textId="77777777" w:rsidR="00B6111B" w:rsidRDefault="00B6111B" w:rsidP="00B6111B">
      <w:r>
        <w:separator/>
      </w:r>
    </w:p>
  </w:footnote>
  <w:footnote w:type="continuationSeparator" w:id="0">
    <w:p w14:paraId="6F2C3660" w14:textId="77777777" w:rsidR="00B6111B" w:rsidRDefault="00B6111B" w:rsidP="00B61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FDF2" w14:textId="0FA96053" w:rsidR="00B6111B" w:rsidRDefault="00B6111B" w:rsidP="00B6111B">
    <w:pPr>
      <w:pStyle w:val="Header"/>
      <w:jc w:val="center"/>
    </w:pPr>
    <w:r>
      <w:rPr>
        <w:noProof/>
      </w:rPr>
      <w:drawing>
        <wp:inline distT="0" distB="0" distL="0" distR="0" wp14:anchorId="6FE1056C" wp14:editId="57BF10ED">
          <wp:extent cx="2514600" cy="2246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_Tall_600x5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2246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D"/>
    <w:rsid w:val="000C1560"/>
    <w:rsid w:val="00686C1D"/>
    <w:rsid w:val="0072361D"/>
    <w:rsid w:val="00764344"/>
    <w:rsid w:val="00B01471"/>
    <w:rsid w:val="00B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25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1B"/>
  </w:style>
  <w:style w:type="paragraph" w:styleId="Footer">
    <w:name w:val="footer"/>
    <w:basedOn w:val="Normal"/>
    <w:link w:val="FooterChar"/>
    <w:uiPriority w:val="99"/>
    <w:unhideWhenUsed/>
    <w:rsid w:val="00B6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1B"/>
  </w:style>
  <w:style w:type="paragraph" w:styleId="BalloonText">
    <w:name w:val="Balloon Text"/>
    <w:basedOn w:val="Normal"/>
    <w:link w:val="BalloonTextChar"/>
    <w:uiPriority w:val="99"/>
    <w:semiHidden/>
    <w:unhideWhenUsed/>
    <w:rsid w:val="00B6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11B"/>
  </w:style>
  <w:style w:type="paragraph" w:styleId="Footer">
    <w:name w:val="footer"/>
    <w:basedOn w:val="Normal"/>
    <w:link w:val="FooterChar"/>
    <w:uiPriority w:val="99"/>
    <w:unhideWhenUsed/>
    <w:rsid w:val="00B61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11B"/>
  </w:style>
  <w:style w:type="paragraph" w:styleId="BalloonText">
    <w:name w:val="Balloon Text"/>
    <w:basedOn w:val="Normal"/>
    <w:link w:val="BalloonTextChar"/>
    <w:uiPriority w:val="99"/>
    <w:semiHidden/>
    <w:unhideWhenUsed/>
    <w:rsid w:val="00B61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1224</Characters>
  <Application>Microsoft Macintosh Word</Application>
  <DocSecurity>0</DocSecurity>
  <Lines>10</Lines>
  <Paragraphs>2</Paragraphs>
  <ScaleCrop>false</ScaleCrop>
  <Company>Lynchburg College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Lee</dc:creator>
  <cp:keywords/>
  <dc:description/>
  <cp:lastModifiedBy>Ethan Lee</cp:lastModifiedBy>
  <cp:revision>3</cp:revision>
  <dcterms:created xsi:type="dcterms:W3CDTF">2015-07-09T15:21:00Z</dcterms:created>
  <dcterms:modified xsi:type="dcterms:W3CDTF">2015-08-07T15:23:00Z</dcterms:modified>
</cp:coreProperties>
</file>