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BFB53" w14:textId="3C7F78C9" w:rsidR="00C54429" w:rsidRPr="00C54429" w:rsidRDefault="00C54429" w:rsidP="00C54429">
      <w:pPr>
        <w:ind w:left="360" w:hanging="360"/>
        <w:jc w:val="center"/>
        <w:rPr>
          <w:b/>
          <w:bCs/>
          <w:sz w:val="32"/>
          <w:szCs w:val="32"/>
        </w:rPr>
      </w:pPr>
      <w:r w:rsidRPr="00C54429">
        <w:rPr>
          <w:b/>
          <w:bCs/>
          <w:sz w:val="32"/>
          <w:szCs w:val="32"/>
        </w:rPr>
        <w:t>Williamson County Association of REALTORS®</w:t>
      </w:r>
    </w:p>
    <w:p w14:paraId="38526D51" w14:textId="4D387D63" w:rsidR="00C54429" w:rsidRDefault="00C54429" w:rsidP="00C54429">
      <w:pPr>
        <w:ind w:left="360" w:hanging="360"/>
        <w:jc w:val="center"/>
      </w:pPr>
    </w:p>
    <w:p w14:paraId="0B2F2B51" w14:textId="29A79FC7" w:rsidR="00C54429" w:rsidRDefault="00C54429" w:rsidP="00C54429">
      <w:pPr>
        <w:ind w:left="360" w:hanging="360"/>
        <w:jc w:val="center"/>
      </w:pPr>
    </w:p>
    <w:p w14:paraId="1EA96312" w14:textId="634A71D8" w:rsidR="00C54429" w:rsidRDefault="00C54429" w:rsidP="00C54429">
      <w:pPr>
        <w:ind w:left="360" w:hanging="360"/>
        <w:jc w:val="center"/>
      </w:pPr>
    </w:p>
    <w:p w14:paraId="39FE502C" w14:textId="6C56869E" w:rsidR="00C54429" w:rsidRDefault="00C54429" w:rsidP="00C54429">
      <w:pPr>
        <w:ind w:left="360" w:hanging="360"/>
        <w:jc w:val="center"/>
      </w:pPr>
    </w:p>
    <w:p w14:paraId="4E77450C" w14:textId="50A0BBB2" w:rsidR="00C54429" w:rsidRDefault="00C54429" w:rsidP="00C54429">
      <w:pPr>
        <w:ind w:left="360" w:hanging="360"/>
        <w:jc w:val="center"/>
      </w:pPr>
    </w:p>
    <w:p w14:paraId="414D6971" w14:textId="51D2DC5B" w:rsidR="00C54429" w:rsidRDefault="00C54429" w:rsidP="00C54429">
      <w:pPr>
        <w:ind w:left="360" w:hanging="360"/>
        <w:jc w:val="center"/>
      </w:pPr>
    </w:p>
    <w:p w14:paraId="215C73C4" w14:textId="72D1DE79" w:rsidR="00C54429" w:rsidRDefault="00C54429" w:rsidP="00C54429">
      <w:pPr>
        <w:ind w:left="360" w:hanging="360"/>
        <w:jc w:val="center"/>
      </w:pPr>
    </w:p>
    <w:p w14:paraId="7850B19A" w14:textId="4ABA65A5" w:rsidR="00C54429" w:rsidRDefault="00C54429" w:rsidP="00C54429">
      <w:pPr>
        <w:ind w:left="360" w:hanging="360"/>
        <w:jc w:val="center"/>
      </w:pPr>
    </w:p>
    <w:p w14:paraId="6BDA38CA" w14:textId="2DC19306" w:rsidR="00C54429" w:rsidRDefault="00C54429" w:rsidP="00C54429">
      <w:pPr>
        <w:ind w:left="360" w:hanging="360"/>
        <w:jc w:val="center"/>
      </w:pPr>
    </w:p>
    <w:p w14:paraId="7632078C" w14:textId="785872CD" w:rsidR="00C54429" w:rsidRDefault="00C54429" w:rsidP="00C54429">
      <w:pPr>
        <w:ind w:left="360" w:hanging="360"/>
        <w:jc w:val="center"/>
      </w:pPr>
    </w:p>
    <w:p w14:paraId="743926DE" w14:textId="77777777" w:rsidR="00C54429" w:rsidRDefault="00C54429" w:rsidP="00C54429">
      <w:pPr>
        <w:ind w:left="360" w:hanging="360"/>
        <w:jc w:val="center"/>
      </w:pPr>
    </w:p>
    <w:p w14:paraId="0BD453F2" w14:textId="3D8383D0" w:rsidR="00C54429" w:rsidRDefault="00C54429" w:rsidP="00C54429">
      <w:pPr>
        <w:ind w:left="360" w:hanging="360"/>
        <w:jc w:val="center"/>
      </w:pPr>
      <w:r>
        <w:rPr>
          <w:noProof/>
        </w:rPr>
        <w:drawing>
          <wp:inline distT="0" distB="0" distL="0" distR="0" wp14:anchorId="79649428" wp14:editId="45A8E533">
            <wp:extent cx="5943600" cy="1904365"/>
            <wp:effectExtent l="0" t="0" r="0" b="635"/>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CREALTORS.jpg"/>
                    <pic:cNvPicPr/>
                  </pic:nvPicPr>
                  <pic:blipFill>
                    <a:blip r:embed="rId11">
                      <a:extLst>
                        <a:ext uri="{28A0092B-C50C-407E-A947-70E740481C1C}">
                          <a14:useLocalDpi xmlns:a14="http://schemas.microsoft.com/office/drawing/2010/main" val="0"/>
                        </a:ext>
                      </a:extLst>
                    </a:blip>
                    <a:stretch>
                      <a:fillRect/>
                    </a:stretch>
                  </pic:blipFill>
                  <pic:spPr>
                    <a:xfrm>
                      <a:off x="0" y="0"/>
                      <a:ext cx="5943600" cy="1904365"/>
                    </a:xfrm>
                    <a:prstGeom prst="rect">
                      <a:avLst/>
                    </a:prstGeom>
                  </pic:spPr>
                </pic:pic>
              </a:graphicData>
            </a:graphic>
          </wp:inline>
        </w:drawing>
      </w:r>
    </w:p>
    <w:p w14:paraId="3B37D539" w14:textId="77777777" w:rsidR="00C54429" w:rsidRDefault="00C54429" w:rsidP="00C54429">
      <w:pPr>
        <w:ind w:left="360" w:hanging="360"/>
        <w:jc w:val="center"/>
      </w:pPr>
    </w:p>
    <w:p w14:paraId="4E838228" w14:textId="5A795BF1" w:rsidR="00C54429" w:rsidRPr="00C54429" w:rsidRDefault="00C54429" w:rsidP="00C54429">
      <w:pPr>
        <w:ind w:left="360" w:hanging="360"/>
        <w:jc w:val="center"/>
        <w:rPr>
          <w:b/>
          <w:bCs/>
          <w:sz w:val="36"/>
          <w:szCs w:val="36"/>
        </w:rPr>
      </w:pPr>
      <w:r w:rsidRPr="00C54429">
        <w:rPr>
          <w:b/>
          <w:bCs/>
          <w:sz w:val="36"/>
          <w:szCs w:val="36"/>
        </w:rPr>
        <w:t>Governance &amp; Policy Manual</w:t>
      </w:r>
    </w:p>
    <w:p w14:paraId="7CC90BDB" w14:textId="7FDF39B2" w:rsidR="00C54429" w:rsidRPr="00C54429" w:rsidRDefault="00FB4211" w:rsidP="00C54429">
      <w:pPr>
        <w:ind w:left="360" w:hanging="360"/>
        <w:jc w:val="center"/>
        <w:rPr>
          <w:b/>
          <w:bCs/>
          <w:sz w:val="36"/>
          <w:szCs w:val="36"/>
        </w:rPr>
      </w:pPr>
      <w:r>
        <w:rPr>
          <w:b/>
          <w:bCs/>
          <w:sz w:val="36"/>
          <w:szCs w:val="36"/>
        </w:rPr>
        <w:t xml:space="preserve">Updated </w:t>
      </w:r>
      <w:r w:rsidR="006B3492">
        <w:rPr>
          <w:b/>
          <w:bCs/>
          <w:sz w:val="36"/>
          <w:szCs w:val="36"/>
        </w:rPr>
        <w:t>September</w:t>
      </w:r>
      <w:r>
        <w:rPr>
          <w:b/>
          <w:bCs/>
          <w:sz w:val="36"/>
          <w:szCs w:val="36"/>
        </w:rPr>
        <w:t xml:space="preserve"> 2020</w:t>
      </w:r>
    </w:p>
    <w:p w14:paraId="3A6AAE25" w14:textId="77777777" w:rsidR="00C54429" w:rsidRPr="00C54429" w:rsidRDefault="00C54429">
      <w:pPr>
        <w:rPr>
          <w:b/>
          <w:bCs/>
          <w:sz w:val="36"/>
          <w:szCs w:val="36"/>
        </w:rPr>
      </w:pPr>
      <w:r w:rsidRPr="00C54429">
        <w:rPr>
          <w:b/>
          <w:bCs/>
          <w:sz w:val="36"/>
          <w:szCs w:val="36"/>
        </w:rPr>
        <w:br w:type="page"/>
      </w:r>
    </w:p>
    <w:p w14:paraId="737A29C2" w14:textId="78C02062" w:rsidR="001A5584" w:rsidRDefault="00B301E2" w:rsidP="00360A31">
      <w:pPr>
        <w:pStyle w:val="TOC1"/>
        <w:tabs>
          <w:tab w:val="left" w:pos="480"/>
          <w:tab w:val="right" w:leader="dot" w:pos="9350"/>
        </w:tabs>
        <w:spacing w:line="360" w:lineRule="auto"/>
        <w:rPr>
          <w:rFonts w:eastAsiaTheme="minorEastAsia" w:cstheme="minorBidi"/>
          <w:b w:val="0"/>
          <w:bCs w:val="0"/>
          <w:i w:val="0"/>
          <w:iCs w:val="0"/>
          <w:noProof/>
        </w:rPr>
      </w:pPr>
      <w:r>
        <w:lastRenderedPageBreak/>
        <w:fldChar w:fldCharType="begin"/>
      </w:r>
      <w:r>
        <w:instrText xml:space="preserve"> TOC \o "1-1" \h \z \u </w:instrText>
      </w:r>
      <w:r>
        <w:fldChar w:fldCharType="separate"/>
      </w:r>
      <w:hyperlink w:anchor="_Toc48893677" w:history="1">
        <w:r w:rsidR="001A5584" w:rsidRPr="00F40005">
          <w:rPr>
            <w:rStyle w:val="Hyperlink"/>
            <w:noProof/>
          </w:rPr>
          <w:t>1)</w:t>
        </w:r>
        <w:r w:rsidR="001A5584">
          <w:rPr>
            <w:rFonts w:eastAsiaTheme="minorEastAsia" w:cstheme="minorBidi"/>
            <w:b w:val="0"/>
            <w:bCs w:val="0"/>
            <w:i w:val="0"/>
            <w:iCs w:val="0"/>
            <w:noProof/>
          </w:rPr>
          <w:tab/>
        </w:r>
        <w:r w:rsidR="001A5584" w:rsidRPr="00F40005">
          <w:rPr>
            <w:rStyle w:val="Hyperlink"/>
            <w:noProof/>
          </w:rPr>
          <w:t>Statement of Purpose</w:t>
        </w:r>
        <w:r w:rsidR="001A5584">
          <w:rPr>
            <w:noProof/>
            <w:webHidden/>
          </w:rPr>
          <w:tab/>
        </w:r>
        <w:r w:rsidR="001A5584">
          <w:rPr>
            <w:noProof/>
            <w:webHidden/>
          </w:rPr>
          <w:fldChar w:fldCharType="begin"/>
        </w:r>
        <w:r w:rsidR="001A5584">
          <w:rPr>
            <w:noProof/>
            <w:webHidden/>
          </w:rPr>
          <w:instrText xml:space="preserve"> PAGEREF _Toc48893677 \h </w:instrText>
        </w:r>
        <w:r w:rsidR="001A5584">
          <w:rPr>
            <w:noProof/>
            <w:webHidden/>
          </w:rPr>
        </w:r>
        <w:r w:rsidR="001A5584">
          <w:rPr>
            <w:noProof/>
            <w:webHidden/>
          </w:rPr>
          <w:fldChar w:fldCharType="separate"/>
        </w:r>
        <w:r w:rsidR="00D37186">
          <w:rPr>
            <w:noProof/>
            <w:webHidden/>
          </w:rPr>
          <w:t>3</w:t>
        </w:r>
        <w:r w:rsidR="001A5584">
          <w:rPr>
            <w:noProof/>
            <w:webHidden/>
          </w:rPr>
          <w:fldChar w:fldCharType="end"/>
        </w:r>
      </w:hyperlink>
    </w:p>
    <w:p w14:paraId="30A0DECE" w14:textId="2A82384D" w:rsidR="001A5584" w:rsidRDefault="000D1F17" w:rsidP="00360A31">
      <w:pPr>
        <w:pStyle w:val="TOC1"/>
        <w:tabs>
          <w:tab w:val="left" w:pos="480"/>
          <w:tab w:val="right" w:leader="dot" w:pos="9350"/>
        </w:tabs>
        <w:spacing w:line="360" w:lineRule="auto"/>
        <w:rPr>
          <w:rFonts w:eastAsiaTheme="minorEastAsia" w:cstheme="minorBidi"/>
          <w:b w:val="0"/>
          <w:bCs w:val="0"/>
          <w:i w:val="0"/>
          <w:iCs w:val="0"/>
          <w:noProof/>
        </w:rPr>
      </w:pPr>
      <w:hyperlink w:anchor="_Toc48893678" w:history="1">
        <w:r w:rsidR="001A5584" w:rsidRPr="00F40005">
          <w:rPr>
            <w:rStyle w:val="Hyperlink"/>
            <w:noProof/>
          </w:rPr>
          <w:t>2)</w:t>
        </w:r>
        <w:r w:rsidR="001A5584">
          <w:rPr>
            <w:rFonts w:eastAsiaTheme="minorEastAsia" w:cstheme="minorBidi"/>
            <w:b w:val="0"/>
            <w:bCs w:val="0"/>
            <w:i w:val="0"/>
            <w:iCs w:val="0"/>
            <w:noProof/>
          </w:rPr>
          <w:tab/>
        </w:r>
        <w:r w:rsidR="001A5584" w:rsidRPr="00F40005">
          <w:rPr>
            <w:rStyle w:val="Hyperlink"/>
            <w:noProof/>
          </w:rPr>
          <w:t>Officers</w:t>
        </w:r>
        <w:r w:rsidR="001A5584">
          <w:rPr>
            <w:noProof/>
            <w:webHidden/>
          </w:rPr>
          <w:tab/>
        </w:r>
        <w:r w:rsidR="001A5584">
          <w:rPr>
            <w:noProof/>
            <w:webHidden/>
          </w:rPr>
          <w:fldChar w:fldCharType="begin"/>
        </w:r>
        <w:r w:rsidR="001A5584">
          <w:rPr>
            <w:noProof/>
            <w:webHidden/>
          </w:rPr>
          <w:instrText xml:space="preserve"> PAGEREF _Toc48893678 \h </w:instrText>
        </w:r>
        <w:r w:rsidR="001A5584">
          <w:rPr>
            <w:noProof/>
            <w:webHidden/>
          </w:rPr>
        </w:r>
        <w:r w:rsidR="001A5584">
          <w:rPr>
            <w:noProof/>
            <w:webHidden/>
          </w:rPr>
          <w:fldChar w:fldCharType="separate"/>
        </w:r>
        <w:r w:rsidR="00D37186">
          <w:rPr>
            <w:noProof/>
            <w:webHidden/>
          </w:rPr>
          <w:t>3</w:t>
        </w:r>
        <w:r w:rsidR="001A5584">
          <w:rPr>
            <w:noProof/>
            <w:webHidden/>
          </w:rPr>
          <w:fldChar w:fldCharType="end"/>
        </w:r>
      </w:hyperlink>
    </w:p>
    <w:p w14:paraId="26904AE5" w14:textId="5842666E" w:rsidR="001A5584" w:rsidRDefault="000D1F17" w:rsidP="00360A31">
      <w:pPr>
        <w:pStyle w:val="TOC1"/>
        <w:tabs>
          <w:tab w:val="left" w:pos="480"/>
          <w:tab w:val="right" w:leader="dot" w:pos="9350"/>
        </w:tabs>
        <w:spacing w:line="360" w:lineRule="auto"/>
        <w:rPr>
          <w:rFonts w:eastAsiaTheme="minorEastAsia" w:cstheme="minorBidi"/>
          <w:b w:val="0"/>
          <w:bCs w:val="0"/>
          <w:i w:val="0"/>
          <w:iCs w:val="0"/>
          <w:noProof/>
        </w:rPr>
      </w:pPr>
      <w:hyperlink w:anchor="_Toc48893679" w:history="1">
        <w:r w:rsidR="001A5584" w:rsidRPr="00F40005">
          <w:rPr>
            <w:rStyle w:val="Hyperlink"/>
            <w:noProof/>
          </w:rPr>
          <w:t>3)</w:t>
        </w:r>
        <w:r w:rsidR="001A5584">
          <w:rPr>
            <w:rFonts w:eastAsiaTheme="minorEastAsia" w:cstheme="minorBidi"/>
            <w:b w:val="0"/>
            <w:bCs w:val="0"/>
            <w:i w:val="0"/>
            <w:iCs w:val="0"/>
            <w:noProof/>
          </w:rPr>
          <w:tab/>
        </w:r>
        <w:r w:rsidR="001A5584" w:rsidRPr="00F40005">
          <w:rPr>
            <w:rStyle w:val="Hyperlink"/>
            <w:noProof/>
          </w:rPr>
          <w:t>Officer and Director Vetting Process</w:t>
        </w:r>
        <w:r w:rsidR="001A5584">
          <w:rPr>
            <w:noProof/>
            <w:webHidden/>
          </w:rPr>
          <w:tab/>
        </w:r>
        <w:r w:rsidR="001A5584">
          <w:rPr>
            <w:noProof/>
            <w:webHidden/>
          </w:rPr>
          <w:fldChar w:fldCharType="begin"/>
        </w:r>
        <w:r w:rsidR="001A5584">
          <w:rPr>
            <w:noProof/>
            <w:webHidden/>
          </w:rPr>
          <w:instrText xml:space="preserve"> PAGEREF _Toc48893679 \h </w:instrText>
        </w:r>
        <w:r w:rsidR="001A5584">
          <w:rPr>
            <w:noProof/>
            <w:webHidden/>
          </w:rPr>
        </w:r>
        <w:r w:rsidR="001A5584">
          <w:rPr>
            <w:noProof/>
            <w:webHidden/>
          </w:rPr>
          <w:fldChar w:fldCharType="separate"/>
        </w:r>
        <w:r w:rsidR="00D37186">
          <w:rPr>
            <w:noProof/>
            <w:webHidden/>
          </w:rPr>
          <w:t>5</w:t>
        </w:r>
        <w:r w:rsidR="001A5584">
          <w:rPr>
            <w:noProof/>
            <w:webHidden/>
          </w:rPr>
          <w:fldChar w:fldCharType="end"/>
        </w:r>
      </w:hyperlink>
    </w:p>
    <w:p w14:paraId="089606AA" w14:textId="3CC46B6B" w:rsidR="001A5584" w:rsidRDefault="000D1F17" w:rsidP="00360A31">
      <w:pPr>
        <w:pStyle w:val="TOC1"/>
        <w:tabs>
          <w:tab w:val="left" w:pos="480"/>
          <w:tab w:val="right" w:leader="dot" w:pos="9350"/>
        </w:tabs>
        <w:spacing w:line="360" w:lineRule="auto"/>
        <w:rPr>
          <w:rFonts w:eastAsiaTheme="minorEastAsia" w:cstheme="minorBidi"/>
          <w:b w:val="0"/>
          <w:bCs w:val="0"/>
          <w:i w:val="0"/>
          <w:iCs w:val="0"/>
          <w:noProof/>
        </w:rPr>
      </w:pPr>
      <w:hyperlink w:anchor="_Toc48893680" w:history="1">
        <w:r w:rsidR="001A5584" w:rsidRPr="00F40005">
          <w:rPr>
            <w:rStyle w:val="Hyperlink"/>
            <w:noProof/>
          </w:rPr>
          <w:t>4)</w:t>
        </w:r>
        <w:r w:rsidR="001A5584">
          <w:rPr>
            <w:rFonts w:eastAsiaTheme="minorEastAsia" w:cstheme="minorBidi"/>
            <w:b w:val="0"/>
            <w:bCs w:val="0"/>
            <w:i w:val="0"/>
            <w:iCs w:val="0"/>
            <w:noProof/>
          </w:rPr>
          <w:tab/>
        </w:r>
        <w:r w:rsidR="001A5584" w:rsidRPr="00F40005">
          <w:rPr>
            <w:rStyle w:val="Hyperlink"/>
            <w:noProof/>
          </w:rPr>
          <w:t>Board of Directors</w:t>
        </w:r>
        <w:r w:rsidR="001A5584">
          <w:rPr>
            <w:noProof/>
            <w:webHidden/>
          </w:rPr>
          <w:tab/>
        </w:r>
        <w:r w:rsidR="001A5584">
          <w:rPr>
            <w:noProof/>
            <w:webHidden/>
          </w:rPr>
          <w:fldChar w:fldCharType="begin"/>
        </w:r>
        <w:r w:rsidR="001A5584">
          <w:rPr>
            <w:noProof/>
            <w:webHidden/>
          </w:rPr>
          <w:instrText xml:space="preserve"> PAGEREF _Toc48893680 \h </w:instrText>
        </w:r>
        <w:r w:rsidR="001A5584">
          <w:rPr>
            <w:noProof/>
            <w:webHidden/>
          </w:rPr>
        </w:r>
        <w:r w:rsidR="001A5584">
          <w:rPr>
            <w:noProof/>
            <w:webHidden/>
          </w:rPr>
          <w:fldChar w:fldCharType="separate"/>
        </w:r>
        <w:r w:rsidR="00D37186">
          <w:rPr>
            <w:noProof/>
            <w:webHidden/>
          </w:rPr>
          <w:t>6</w:t>
        </w:r>
        <w:r w:rsidR="001A5584">
          <w:rPr>
            <w:noProof/>
            <w:webHidden/>
          </w:rPr>
          <w:fldChar w:fldCharType="end"/>
        </w:r>
      </w:hyperlink>
    </w:p>
    <w:p w14:paraId="7E8A6891" w14:textId="4C12F8AB" w:rsidR="001A5584" w:rsidRDefault="000D1F17" w:rsidP="00360A31">
      <w:pPr>
        <w:pStyle w:val="TOC1"/>
        <w:tabs>
          <w:tab w:val="left" w:pos="480"/>
          <w:tab w:val="right" w:leader="dot" w:pos="9350"/>
        </w:tabs>
        <w:spacing w:line="360" w:lineRule="auto"/>
        <w:rPr>
          <w:rFonts w:eastAsiaTheme="minorEastAsia" w:cstheme="minorBidi"/>
          <w:b w:val="0"/>
          <w:bCs w:val="0"/>
          <w:i w:val="0"/>
          <w:iCs w:val="0"/>
          <w:noProof/>
        </w:rPr>
      </w:pPr>
      <w:hyperlink w:anchor="_Toc48893681" w:history="1">
        <w:r w:rsidR="001A5584" w:rsidRPr="00F40005">
          <w:rPr>
            <w:rStyle w:val="Hyperlink"/>
            <w:noProof/>
          </w:rPr>
          <w:t>5)</w:t>
        </w:r>
        <w:r w:rsidR="001A5584">
          <w:rPr>
            <w:rFonts w:eastAsiaTheme="minorEastAsia" w:cstheme="minorBidi"/>
            <w:b w:val="0"/>
            <w:bCs w:val="0"/>
            <w:i w:val="0"/>
            <w:iCs w:val="0"/>
            <w:noProof/>
          </w:rPr>
          <w:tab/>
        </w:r>
        <w:r w:rsidR="001A5584" w:rsidRPr="00F40005">
          <w:rPr>
            <w:rStyle w:val="Hyperlink"/>
            <w:noProof/>
          </w:rPr>
          <w:t>Committees</w:t>
        </w:r>
        <w:r w:rsidR="001A5584">
          <w:rPr>
            <w:noProof/>
            <w:webHidden/>
          </w:rPr>
          <w:tab/>
        </w:r>
        <w:r w:rsidR="001A5584">
          <w:rPr>
            <w:noProof/>
            <w:webHidden/>
          </w:rPr>
          <w:fldChar w:fldCharType="begin"/>
        </w:r>
        <w:r w:rsidR="001A5584">
          <w:rPr>
            <w:noProof/>
            <w:webHidden/>
          </w:rPr>
          <w:instrText xml:space="preserve"> PAGEREF _Toc48893681 \h </w:instrText>
        </w:r>
        <w:r w:rsidR="001A5584">
          <w:rPr>
            <w:noProof/>
            <w:webHidden/>
          </w:rPr>
        </w:r>
        <w:r w:rsidR="001A5584">
          <w:rPr>
            <w:noProof/>
            <w:webHidden/>
          </w:rPr>
          <w:fldChar w:fldCharType="separate"/>
        </w:r>
        <w:r w:rsidR="00D37186">
          <w:rPr>
            <w:noProof/>
            <w:webHidden/>
          </w:rPr>
          <w:t>8</w:t>
        </w:r>
        <w:r w:rsidR="001A5584">
          <w:rPr>
            <w:noProof/>
            <w:webHidden/>
          </w:rPr>
          <w:fldChar w:fldCharType="end"/>
        </w:r>
      </w:hyperlink>
    </w:p>
    <w:p w14:paraId="1EDA8773" w14:textId="7354CE12" w:rsidR="001A5584" w:rsidRDefault="000D1F17" w:rsidP="00360A31">
      <w:pPr>
        <w:pStyle w:val="TOC1"/>
        <w:tabs>
          <w:tab w:val="left" w:pos="480"/>
          <w:tab w:val="right" w:leader="dot" w:pos="9350"/>
        </w:tabs>
        <w:spacing w:line="360" w:lineRule="auto"/>
        <w:rPr>
          <w:rFonts w:eastAsiaTheme="minorEastAsia" w:cstheme="minorBidi"/>
          <w:b w:val="0"/>
          <w:bCs w:val="0"/>
          <w:i w:val="0"/>
          <w:iCs w:val="0"/>
          <w:noProof/>
        </w:rPr>
      </w:pPr>
      <w:hyperlink w:anchor="_Toc48893682" w:history="1">
        <w:r w:rsidR="001A5584" w:rsidRPr="00F40005">
          <w:rPr>
            <w:rStyle w:val="Hyperlink"/>
            <w:noProof/>
          </w:rPr>
          <w:t>6)</w:t>
        </w:r>
        <w:r w:rsidR="001A5584">
          <w:rPr>
            <w:rFonts w:eastAsiaTheme="minorEastAsia" w:cstheme="minorBidi"/>
            <w:b w:val="0"/>
            <w:bCs w:val="0"/>
            <w:i w:val="0"/>
            <w:iCs w:val="0"/>
            <w:noProof/>
          </w:rPr>
          <w:tab/>
        </w:r>
        <w:r w:rsidR="001A5584" w:rsidRPr="00F40005">
          <w:rPr>
            <w:rStyle w:val="Hyperlink"/>
            <w:noProof/>
          </w:rPr>
          <w:t>State and National Positions</w:t>
        </w:r>
        <w:r w:rsidR="001A5584">
          <w:rPr>
            <w:noProof/>
            <w:webHidden/>
          </w:rPr>
          <w:tab/>
        </w:r>
        <w:r w:rsidR="001A5584">
          <w:rPr>
            <w:noProof/>
            <w:webHidden/>
          </w:rPr>
          <w:fldChar w:fldCharType="begin"/>
        </w:r>
        <w:r w:rsidR="001A5584">
          <w:rPr>
            <w:noProof/>
            <w:webHidden/>
          </w:rPr>
          <w:instrText xml:space="preserve"> PAGEREF _Toc48893682 \h </w:instrText>
        </w:r>
        <w:r w:rsidR="001A5584">
          <w:rPr>
            <w:noProof/>
            <w:webHidden/>
          </w:rPr>
        </w:r>
        <w:r w:rsidR="001A5584">
          <w:rPr>
            <w:noProof/>
            <w:webHidden/>
          </w:rPr>
          <w:fldChar w:fldCharType="separate"/>
        </w:r>
        <w:r w:rsidR="00D37186">
          <w:rPr>
            <w:noProof/>
            <w:webHidden/>
          </w:rPr>
          <w:t>10</w:t>
        </w:r>
        <w:r w:rsidR="001A5584">
          <w:rPr>
            <w:noProof/>
            <w:webHidden/>
          </w:rPr>
          <w:fldChar w:fldCharType="end"/>
        </w:r>
      </w:hyperlink>
    </w:p>
    <w:p w14:paraId="408B1B86" w14:textId="1C6E1B62" w:rsidR="001A5584" w:rsidRDefault="000D1F17" w:rsidP="00360A31">
      <w:pPr>
        <w:pStyle w:val="TOC1"/>
        <w:tabs>
          <w:tab w:val="left" w:pos="480"/>
          <w:tab w:val="right" w:leader="dot" w:pos="9350"/>
        </w:tabs>
        <w:spacing w:line="360" w:lineRule="auto"/>
        <w:rPr>
          <w:rFonts w:eastAsiaTheme="minorEastAsia" w:cstheme="minorBidi"/>
          <w:b w:val="0"/>
          <w:bCs w:val="0"/>
          <w:i w:val="0"/>
          <w:iCs w:val="0"/>
          <w:noProof/>
        </w:rPr>
      </w:pPr>
      <w:hyperlink w:anchor="_Toc48893683" w:history="1">
        <w:r w:rsidR="001A5584" w:rsidRPr="00F40005">
          <w:rPr>
            <w:rStyle w:val="Hyperlink"/>
            <w:noProof/>
          </w:rPr>
          <w:t>7)</w:t>
        </w:r>
        <w:r w:rsidR="001A5584">
          <w:rPr>
            <w:rFonts w:eastAsiaTheme="minorEastAsia" w:cstheme="minorBidi"/>
            <w:b w:val="0"/>
            <w:bCs w:val="0"/>
            <w:i w:val="0"/>
            <w:iCs w:val="0"/>
            <w:noProof/>
          </w:rPr>
          <w:tab/>
        </w:r>
        <w:r w:rsidR="001A5584" w:rsidRPr="00F40005">
          <w:rPr>
            <w:rStyle w:val="Hyperlink"/>
            <w:noProof/>
          </w:rPr>
          <w:t>TREPAC &amp; Governmental Affairs</w:t>
        </w:r>
        <w:r w:rsidR="001A5584">
          <w:rPr>
            <w:noProof/>
            <w:webHidden/>
          </w:rPr>
          <w:tab/>
        </w:r>
        <w:r w:rsidR="001A5584">
          <w:rPr>
            <w:noProof/>
            <w:webHidden/>
          </w:rPr>
          <w:fldChar w:fldCharType="begin"/>
        </w:r>
        <w:r w:rsidR="001A5584">
          <w:rPr>
            <w:noProof/>
            <w:webHidden/>
          </w:rPr>
          <w:instrText xml:space="preserve"> PAGEREF _Toc48893683 \h </w:instrText>
        </w:r>
        <w:r w:rsidR="001A5584">
          <w:rPr>
            <w:noProof/>
            <w:webHidden/>
          </w:rPr>
        </w:r>
        <w:r w:rsidR="001A5584">
          <w:rPr>
            <w:noProof/>
            <w:webHidden/>
          </w:rPr>
          <w:fldChar w:fldCharType="separate"/>
        </w:r>
        <w:r w:rsidR="00D37186">
          <w:rPr>
            <w:noProof/>
            <w:webHidden/>
          </w:rPr>
          <w:t>12</w:t>
        </w:r>
        <w:r w:rsidR="001A5584">
          <w:rPr>
            <w:noProof/>
            <w:webHidden/>
          </w:rPr>
          <w:fldChar w:fldCharType="end"/>
        </w:r>
      </w:hyperlink>
    </w:p>
    <w:p w14:paraId="33ABA7DE" w14:textId="45846188" w:rsidR="001A5584" w:rsidRDefault="000D1F17" w:rsidP="00360A31">
      <w:pPr>
        <w:pStyle w:val="TOC1"/>
        <w:tabs>
          <w:tab w:val="left" w:pos="480"/>
          <w:tab w:val="right" w:leader="dot" w:pos="9350"/>
        </w:tabs>
        <w:spacing w:line="360" w:lineRule="auto"/>
        <w:rPr>
          <w:rFonts w:eastAsiaTheme="minorEastAsia" w:cstheme="minorBidi"/>
          <w:b w:val="0"/>
          <w:bCs w:val="0"/>
          <w:i w:val="0"/>
          <w:iCs w:val="0"/>
          <w:noProof/>
        </w:rPr>
      </w:pPr>
      <w:hyperlink w:anchor="_Toc48893684" w:history="1">
        <w:r w:rsidR="001A5584" w:rsidRPr="00F40005">
          <w:rPr>
            <w:rStyle w:val="Hyperlink"/>
            <w:noProof/>
          </w:rPr>
          <w:t>8)</w:t>
        </w:r>
        <w:r w:rsidR="001A5584">
          <w:rPr>
            <w:rFonts w:eastAsiaTheme="minorEastAsia" w:cstheme="minorBidi"/>
            <w:b w:val="0"/>
            <w:bCs w:val="0"/>
            <w:i w:val="0"/>
            <w:iCs w:val="0"/>
            <w:noProof/>
          </w:rPr>
          <w:tab/>
        </w:r>
        <w:r w:rsidR="001A5584" w:rsidRPr="00F40005">
          <w:rPr>
            <w:rStyle w:val="Hyperlink"/>
            <w:noProof/>
          </w:rPr>
          <w:t>Financial Policy</w:t>
        </w:r>
        <w:r w:rsidR="001A5584">
          <w:rPr>
            <w:noProof/>
            <w:webHidden/>
          </w:rPr>
          <w:tab/>
        </w:r>
        <w:r w:rsidR="001A5584">
          <w:rPr>
            <w:noProof/>
            <w:webHidden/>
          </w:rPr>
          <w:fldChar w:fldCharType="begin"/>
        </w:r>
        <w:r w:rsidR="001A5584">
          <w:rPr>
            <w:noProof/>
            <w:webHidden/>
          </w:rPr>
          <w:instrText xml:space="preserve"> PAGEREF _Toc48893684 \h </w:instrText>
        </w:r>
        <w:r w:rsidR="001A5584">
          <w:rPr>
            <w:noProof/>
            <w:webHidden/>
          </w:rPr>
        </w:r>
        <w:r w:rsidR="001A5584">
          <w:rPr>
            <w:noProof/>
            <w:webHidden/>
          </w:rPr>
          <w:fldChar w:fldCharType="separate"/>
        </w:r>
        <w:r w:rsidR="00D37186">
          <w:rPr>
            <w:noProof/>
            <w:webHidden/>
          </w:rPr>
          <w:t>14</w:t>
        </w:r>
        <w:r w:rsidR="001A5584">
          <w:rPr>
            <w:noProof/>
            <w:webHidden/>
          </w:rPr>
          <w:fldChar w:fldCharType="end"/>
        </w:r>
      </w:hyperlink>
    </w:p>
    <w:p w14:paraId="5B53AE5D" w14:textId="1726DBA7" w:rsidR="001A5584" w:rsidRDefault="000D1F17" w:rsidP="00360A31">
      <w:pPr>
        <w:pStyle w:val="TOC1"/>
        <w:tabs>
          <w:tab w:val="left" w:pos="480"/>
          <w:tab w:val="right" w:leader="dot" w:pos="9350"/>
        </w:tabs>
        <w:spacing w:line="360" w:lineRule="auto"/>
        <w:rPr>
          <w:rFonts w:eastAsiaTheme="minorEastAsia" w:cstheme="minorBidi"/>
          <w:b w:val="0"/>
          <w:bCs w:val="0"/>
          <w:i w:val="0"/>
          <w:iCs w:val="0"/>
          <w:noProof/>
        </w:rPr>
      </w:pPr>
      <w:hyperlink w:anchor="_Toc48893685" w:history="1">
        <w:r w:rsidR="001A5584" w:rsidRPr="00F40005">
          <w:rPr>
            <w:rStyle w:val="Hyperlink"/>
            <w:noProof/>
          </w:rPr>
          <w:t>9)</w:t>
        </w:r>
        <w:r w:rsidR="001A5584">
          <w:rPr>
            <w:rFonts w:eastAsiaTheme="minorEastAsia" w:cstheme="minorBidi"/>
            <w:b w:val="0"/>
            <w:bCs w:val="0"/>
            <w:i w:val="0"/>
            <w:iCs w:val="0"/>
            <w:noProof/>
          </w:rPr>
          <w:tab/>
        </w:r>
        <w:r w:rsidR="001A5584" w:rsidRPr="00F40005">
          <w:rPr>
            <w:rStyle w:val="Hyperlink"/>
            <w:noProof/>
          </w:rPr>
          <w:t>Document Retention</w:t>
        </w:r>
        <w:r w:rsidR="001A5584">
          <w:rPr>
            <w:noProof/>
            <w:webHidden/>
          </w:rPr>
          <w:tab/>
        </w:r>
        <w:r w:rsidR="001A5584">
          <w:rPr>
            <w:noProof/>
            <w:webHidden/>
          </w:rPr>
          <w:fldChar w:fldCharType="begin"/>
        </w:r>
        <w:r w:rsidR="001A5584">
          <w:rPr>
            <w:noProof/>
            <w:webHidden/>
          </w:rPr>
          <w:instrText xml:space="preserve"> PAGEREF _Toc48893685 \h </w:instrText>
        </w:r>
        <w:r w:rsidR="001A5584">
          <w:rPr>
            <w:noProof/>
            <w:webHidden/>
          </w:rPr>
        </w:r>
        <w:r w:rsidR="001A5584">
          <w:rPr>
            <w:noProof/>
            <w:webHidden/>
          </w:rPr>
          <w:fldChar w:fldCharType="separate"/>
        </w:r>
        <w:r w:rsidR="00D37186">
          <w:rPr>
            <w:noProof/>
            <w:webHidden/>
          </w:rPr>
          <w:t>17</w:t>
        </w:r>
        <w:r w:rsidR="001A5584">
          <w:rPr>
            <w:noProof/>
            <w:webHidden/>
          </w:rPr>
          <w:fldChar w:fldCharType="end"/>
        </w:r>
      </w:hyperlink>
    </w:p>
    <w:p w14:paraId="345500E6" w14:textId="5562C44B" w:rsidR="001A5584" w:rsidRDefault="000D1F17" w:rsidP="00360A31">
      <w:pPr>
        <w:pStyle w:val="TOC1"/>
        <w:tabs>
          <w:tab w:val="left" w:pos="720"/>
          <w:tab w:val="right" w:leader="dot" w:pos="9350"/>
        </w:tabs>
        <w:spacing w:line="360" w:lineRule="auto"/>
        <w:rPr>
          <w:rFonts w:eastAsiaTheme="minorEastAsia" w:cstheme="minorBidi"/>
          <w:b w:val="0"/>
          <w:bCs w:val="0"/>
          <w:i w:val="0"/>
          <w:iCs w:val="0"/>
          <w:noProof/>
        </w:rPr>
      </w:pPr>
      <w:hyperlink w:anchor="_Toc48893686" w:history="1">
        <w:r w:rsidR="001A5584" w:rsidRPr="00F40005">
          <w:rPr>
            <w:rStyle w:val="Hyperlink"/>
            <w:noProof/>
          </w:rPr>
          <w:t>10)</w:t>
        </w:r>
        <w:r w:rsidR="00E3790D">
          <w:rPr>
            <w:rFonts w:eastAsiaTheme="minorEastAsia" w:cstheme="minorBidi"/>
            <w:b w:val="0"/>
            <w:bCs w:val="0"/>
            <w:i w:val="0"/>
            <w:iCs w:val="0"/>
            <w:noProof/>
          </w:rPr>
          <w:t xml:space="preserve">   </w:t>
        </w:r>
        <w:r w:rsidR="001A5584" w:rsidRPr="00F40005">
          <w:rPr>
            <w:rStyle w:val="Hyperlink"/>
            <w:noProof/>
          </w:rPr>
          <w:t>Section 10 Human Resource and Administration</w:t>
        </w:r>
        <w:r w:rsidR="001A5584">
          <w:rPr>
            <w:noProof/>
            <w:webHidden/>
          </w:rPr>
          <w:tab/>
        </w:r>
        <w:r w:rsidR="001A5584">
          <w:rPr>
            <w:noProof/>
            <w:webHidden/>
          </w:rPr>
          <w:fldChar w:fldCharType="begin"/>
        </w:r>
        <w:r w:rsidR="001A5584">
          <w:rPr>
            <w:noProof/>
            <w:webHidden/>
          </w:rPr>
          <w:instrText xml:space="preserve"> PAGEREF _Toc48893686 \h </w:instrText>
        </w:r>
        <w:r w:rsidR="001A5584">
          <w:rPr>
            <w:noProof/>
            <w:webHidden/>
          </w:rPr>
        </w:r>
        <w:r w:rsidR="001A5584">
          <w:rPr>
            <w:noProof/>
            <w:webHidden/>
          </w:rPr>
          <w:fldChar w:fldCharType="separate"/>
        </w:r>
        <w:r w:rsidR="00D37186">
          <w:rPr>
            <w:noProof/>
            <w:webHidden/>
          </w:rPr>
          <w:t>19</w:t>
        </w:r>
        <w:r w:rsidR="001A5584">
          <w:rPr>
            <w:noProof/>
            <w:webHidden/>
          </w:rPr>
          <w:fldChar w:fldCharType="end"/>
        </w:r>
      </w:hyperlink>
    </w:p>
    <w:p w14:paraId="3C104C99" w14:textId="3A1AFE67" w:rsidR="001A5584" w:rsidRDefault="000D1F17" w:rsidP="00360A31">
      <w:pPr>
        <w:pStyle w:val="TOC1"/>
        <w:tabs>
          <w:tab w:val="left" w:pos="720"/>
          <w:tab w:val="right" w:leader="dot" w:pos="9350"/>
        </w:tabs>
        <w:spacing w:line="360" w:lineRule="auto"/>
        <w:rPr>
          <w:rFonts w:eastAsiaTheme="minorEastAsia" w:cstheme="minorBidi"/>
          <w:b w:val="0"/>
          <w:bCs w:val="0"/>
          <w:i w:val="0"/>
          <w:iCs w:val="0"/>
          <w:noProof/>
        </w:rPr>
      </w:pPr>
      <w:hyperlink w:anchor="_Toc48893687" w:history="1">
        <w:r w:rsidR="001A5584" w:rsidRPr="00F40005">
          <w:rPr>
            <w:rStyle w:val="Hyperlink"/>
            <w:noProof/>
          </w:rPr>
          <w:t>11)</w:t>
        </w:r>
        <w:r w:rsidR="00E3790D">
          <w:rPr>
            <w:rStyle w:val="Hyperlink"/>
            <w:noProof/>
          </w:rPr>
          <w:t xml:space="preserve">.  </w:t>
        </w:r>
        <w:r w:rsidR="001A5584" w:rsidRPr="00F40005">
          <w:rPr>
            <w:rStyle w:val="Hyperlink"/>
            <w:noProof/>
          </w:rPr>
          <w:t>Awards</w:t>
        </w:r>
        <w:r w:rsidR="001A5584">
          <w:rPr>
            <w:noProof/>
            <w:webHidden/>
          </w:rPr>
          <w:tab/>
        </w:r>
        <w:r w:rsidR="001A5584">
          <w:rPr>
            <w:noProof/>
            <w:webHidden/>
          </w:rPr>
          <w:fldChar w:fldCharType="begin"/>
        </w:r>
        <w:r w:rsidR="001A5584">
          <w:rPr>
            <w:noProof/>
            <w:webHidden/>
          </w:rPr>
          <w:instrText xml:space="preserve"> PAGEREF _Toc48893687 \h </w:instrText>
        </w:r>
        <w:r w:rsidR="001A5584">
          <w:rPr>
            <w:noProof/>
            <w:webHidden/>
          </w:rPr>
        </w:r>
        <w:r w:rsidR="001A5584">
          <w:rPr>
            <w:noProof/>
            <w:webHidden/>
          </w:rPr>
          <w:fldChar w:fldCharType="separate"/>
        </w:r>
        <w:r w:rsidR="00D37186">
          <w:rPr>
            <w:noProof/>
            <w:webHidden/>
          </w:rPr>
          <w:t>22</w:t>
        </w:r>
        <w:r w:rsidR="001A5584">
          <w:rPr>
            <w:noProof/>
            <w:webHidden/>
          </w:rPr>
          <w:fldChar w:fldCharType="end"/>
        </w:r>
      </w:hyperlink>
    </w:p>
    <w:p w14:paraId="585769A4" w14:textId="3510327A" w:rsidR="001A5584" w:rsidRDefault="000D1F17" w:rsidP="00360A31">
      <w:pPr>
        <w:pStyle w:val="TOC1"/>
        <w:tabs>
          <w:tab w:val="left" w:pos="720"/>
          <w:tab w:val="right" w:leader="dot" w:pos="9350"/>
        </w:tabs>
        <w:spacing w:line="360" w:lineRule="auto"/>
        <w:rPr>
          <w:rFonts w:eastAsiaTheme="minorEastAsia" w:cstheme="minorBidi"/>
          <w:b w:val="0"/>
          <w:bCs w:val="0"/>
          <w:i w:val="0"/>
          <w:iCs w:val="0"/>
          <w:noProof/>
        </w:rPr>
      </w:pPr>
      <w:hyperlink w:anchor="_Toc48893688" w:history="1">
        <w:r w:rsidR="001A5584" w:rsidRPr="00F40005">
          <w:rPr>
            <w:rStyle w:val="Hyperlink"/>
            <w:noProof/>
          </w:rPr>
          <w:t>12</w:t>
        </w:r>
        <w:r w:rsidR="00E3790D">
          <w:rPr>
            <w:rStyle w:val="Hyperlink"/>
            <w:noProof/>
          </w:rPr>
          <w:t xml:space="preserve">)   </w:t>
        </w:r>
        <w:r w:rsidR="001A5584" w:rsidRPr="00F40005">
          <w:rPr>
            <w:rStyle w:val="Hyperlink"/>
            <w:noProof/>
          </w:rPr>
          <w:t>Policy &amp; Procedure Change</w:t>
        </w:r>
        <w:r w:rsidR="001A5584">
          <w:rPr>
            <w:noProof/>
            <w:webHidden/>
          </w:rPr>
          <w:tab/>
        </w:r>
        <w:r w:rsidR="001A5584">
          <w:rPr>
            <w:noProof/>
            <w:webHidden/>
          </w:rPr>
          <w:fldChar w:fldCharType="begin"/>
        </w:r>
        <w:r w:rsidR="001A5584">
          <w:rPr>
            <w:noProof/>
            <w:webHidden/>
          </w:rPr>
          <w:instrText xml:space="preserve"> PAGEREF _Toc48893688 \h </w:instrText>
        </w:r>
        <w:r w:rsidR="001A5584">
          <w:rPr>
            <w:noProof/>
            <w:webHidden/>
          </w:rPr>
        </w:r>
        <w:r w:rsidR="001A5584">
          <w:rPr>
            <w:noProof/>
            <w:webHidden/>
          </w:rPr>
          <w:fldChar w:fldCharType="separate"/>
        </w:r>
        <w:r w:rsidR="00D37186">
          <w:rPr>
            <w:noProof/>
            <w:webHidden/>
          </w:rPr>
          <w:t>28</w:t>
        </w:r>
        <w:r w:rsidR="001A5584">
          <w:rPr>
            <w:noProof/>
            <w:webHidden/>
          </w:rPr>
          <w:fldChar w:fldCharType="end"/>
        </w:r>
      </w:hyperlink>
    </w:p>
    <w:p w14:paraId="2C7C8D2C" w14:textId="01EFC87C" w:rsidR="001A5584" w:rsidRDefault="000D1F17" w:rsidP="00360A31">
      <w:pPr>
        <w:pStyle w:val="TOC1"/>
        <w:tabs>
          <w:tab w:val="left" w:pos="720"/>
          <w:tab w:val="right" w:leader="dot" w:pos="9350"/>
        </w:tabs>
        <w:spacing w:line="360" w:lineRule="auto"/>
        <w:rPr>
          <w:rFonts w:eastAsiaTheme="minorEastAsia" w:cstheme="minorBidi"/>
          <w:b w:val="0"/>
          <w:bCs w:val="0"/>
          <w:i w:val="0"/>
          <w:iCs w:val="0"/>
          <w:noProof/>
        </w:rPr>
      </w:pPr>
      <w:hyperlink w:anchor="_Toc48893689" w:history="1">
        <w:r w:rsidR="001A5584" w:rsidRPr="00F40005">
          <w:rPr>
            <w:rStyle w:val="Hyperlink"/>
            <w:noProof/>
          </w:rPr>
          <w:t>13)</w:t>
        </w:r>
        <w:r w:rsidR="00E3790D">
          <w:rPr>
            <w:rFonts w:eastAsiaTheme="minorEastAsia" w:cstheme="minorBidi"/>
            <w:b w:val="0"/>
            <w:bCs w:val="0"/>
            <w:i w:val="0"/>
            <w:iCs w:val="0"/>
            <w:noProof/>
          </w:rPr>
          <w:t xml:space="preserve">   </w:t>
        </w:r>
        <w:r w:rsidR="001A5584" w:rsidRPr="00F40005">
          <w:rPr>
            <w:rStyle w:val="Hyperlink"/>
            <w:noProof/>
          </w:rPr>
          <w:t>Electronic Voting Policy</w:t>
        </w:r>
        <w:r w:rsidR="001A5584">
          <w:rPr>
            <w:noProof/>
            <w:webHidden/>
          </w:rPr>
          <w:tab/>
        </w:r>
        <w:r w:rsidR="001A5584">
          <w:rPr>
            <w:noProof/>
            <w:webHidden/>
          </w:rPr>
          <w:fldChar w:fldCharType="begin"/>
        </w:r>
        <w:r w:rsidR="001A5584">
          <w:rPr>
            <w:noProof/>
            <w:webHidden/>
          </w:rPr>
          <w:instrText xml:space="preserve"> PAGEREF _Toc48893689 \h </w:instrText>
        </w:r>
        <w:r w:rsidR="001A5584">
          <w:rPr>
            <w:noProof/>
            <w:webHidden/>
          </w:rPr>
        </w:r>
        <w:r w:rsidR="001A5584">
          <w:rPr>
            <w:noProof/>
            <w:webHidden/>
          </w:rPr>
          <w:fldChar w:fldCharType="separate"/>
        </w:r>
        <w:r w:rsidR="00D37186">
          <w:rPr>
            <w:noProof/>
            <w:webHidden/>
          </w:rPr>
          <w:t>28</w:t>
        </w:r>
        <w:r w:rsidR="001A5584">
          <w:rPr>
            <w:noProof/>
            <w:webHidden/>
          </w:rPr>
          <w:fldChar w:fldCharType="end"/>
        </w:r>
      </w:hyperlink>
    </w:p>
    <w:p w14:paraId="4140AD99" w14:textId="5BDB3038" w:rsidR="001A5584" w:rsidRDefault="000D1F17" w:rsidP="00360A31">
      <w:pPr>
        <w:pStyle w:val="TOC1"/>
        <w:tabs>
          <w:tab w:val="left" w:pos="720"/>
          <w:tab w:val="right" w:leader="dot" w:pos="9350"/>
        </w:tabs>
        <w:spacing w:line="360" w:lineRule="auto"/>
        <w:rPr>
          <w:noProof/>
        </w:rPr>
      </w:pPr>
      <w:hyperlink w:anchor="_Toc48893690" w:history="1">
        <w:r w:rsidR="001A5584" w:rsidRPr="00F40005">
          <w:rPr>
            <w:rStyle w:val="Hyperlink"/>
            <w:noProof/>
          </w:rPr>
          <w:t>14)</w:t>
        </w:r>
        <w:r w:rsidR="00E3790D">
          <w:rPr>
            <w:rFonts w:eastAsiaTheme="minorEastAsia" w:cstheme="minorBidi"/>
            <w:b w:val="0"/>
            <w:bCs w:val="0"/>
            <w:i w:val="0"/>
            <w:iCs w:val="0"/>
            <w:noProof/>
          </w:rPr>
          <w:t xml:space="preserve">   </w:t>
        </w:r>
        <w:r w:rsidR="001A5584" w:rsidRPr="00F40005">
          <w:rPr>
            <w:rStyle w:val="Hyperlink"/>
            <w:noProof/>
          </w:rPr>
          <w:t>Credentialing Sub-Committee Formation</w:t>
        </w:r>
        <w:r w:rsidR="001A5584">
          <w:rPr>
            <w:noProof/>
            <w:webHidden/>
          </w:rPr>
          <w:tab/>
        </w:r>
        <w:r w:rsidR="001A5584">
          <w:rPr>
            <w:noProof/>
            <w:webHidden/>
          </w:rPr>
          <w:fldChar w:fldCharType="begin"/>
        </w:r>
        <w:r w:rsidR="001A5584">
          <w:rPr>
            <w:noProof/>
            <w:webHidden/>
          </w:rPr>
          <w:instrText xml:space="preserve"> PAGEREF _Toc48893690 \h </w:instrText>
        </w:r>
        <w:r w:rsidR="001A5584">
          <w:rPr>
            <w:noProof/>
            <w:webHidden/>
          </w:rPr>
        </w:r>
        <w:r w:rsidR="001A5584">
          <w:rPr>
            <w:noProof/>
            <w:webHidden/>
          </w:rPr>
          <w:fldChar w:fldCharType="separate"/>
        </w:r>
        <w:r w:rsidR="00D37186">
          <w:rPr>
            <w:noProof/>
            <w:webHidden/>
          </w:rPr>
          <w:t>29</w:t>
        </w:r>
        <w:r w:rsidR="001A5584">
          <w:rPr>
            <w:noProof/>
            <w:webHidden/>
          </w:rPr>
          <w:fldChar w:fldCharType="end"/>
        </w:r>
      </w:hyperlink>
    </w:p>
    <w:p w14:paraId="2C845664" w14:textId="0C3B2B0D" w:rsidR="00C407A6" w:rsidRDefault="00C31DC2" w:rsidP="00360A31">
      <w:pPr>
        <w:spacing w:line="360" w:lineRule="auto"/>
        <w:rPr>
          <w:b/>
          <w:bCs/>
          <w:i/>
          <w:iCs/>
        </w:rPr>
      </w:pPr>
      <w:r>
        <w:rPr>
          <w:b/>
          <w:bCs/>
          <w:i/>
          <w:iCs/>
        </w:rPr>
        <w:t xml:space="preserve">15) </w:t>
      </w:r>
      <w:r w:rsidR="00E3790D">
        <w:rPr>
          <w:b/>
          <w:bCs/>
          <w:i/>
          <w:iCs/>
        </w:rPr>
        <w:t xml:space="preserve">  </w:t>
      </w:r>
      <w:r>
        <w:rPr>
          <w:b/>
          <w:bCs/>
          <w:i/>
          <w:iCs/>
        </w:rPr>
        <w:t xml:space="preserve">Confidentiality </w:t>
      </w:r>
      <w:r w:rsidR="00E3790D">
        <w:rPr>
          <w:b/>
          <w:bCs/>
          <w:i/>
          <w:iCs/>
        </w:rPr>
        <w:t>P</w:t>
      </w:r>
      <w:r>
        <w:rPr>
          <w:b/>
          <w:bCs/>
          <w:i/>
          <w:iCs/>
        </w:rPr>
        <w:t>olicy…</w:t>
      </w:r>
      <w:r w:rsidR="005C3C47">
        <w:rPr>
          <w:b/>
          <w:bCs/>
          <w:i/>
          <w:iCs/>
        </w:rPr>
        <w:t>..</w:t>
      </w:r>
      <w:r w:rsidR="00E3790D">
        <w:rPr>
          <w:b/>
          <w:bCs/>
          <w:i/>
          <w:iCs/>
        </w:rPr>
        <w:t>…..</w:t>
      </w:r>
      <w:r>
        <w:rPr>
          <w:b/>
          <w:bCs/>
          <w:i/>
          <w:iCs/>
        </w:rPr>
        <w:t>…………………………………………………………………………………………</w:t>
      </w:r>
      <w:r w:rsidR="00E3790D">
        <w:rPr>
          <w:b/>
          <w:bCs/>
          <w:i/>
          <w:iCs/>
        </w:rPr>
        <w:t>..</w:t>
      </w:r>
      <w:r>
        <w:rPr>
          <w:b/>
          <w:bCs/>
          <w:i/>
          <w:iCs/>
        </w:rPr>
        <w:t>30</w:t>
      </w:r>
    </w:p>
    <w:p w14:paraId="69EA7FDF" w14:textId="78B7B6B5" w:rsidR="00E3790D" w:rsidRDefault="00E3790D" w:rsidP="00360A31">
      <w:pPr>
        <w:spacing w:line="360" w:lineRule="auto"/>
        <w:rPr>
          <w:b/>
          <w:bCs/>
          <w:i/>
          <w:iCs/>
        </w:rPr>
      </w:pPr>
      <w:r>
        <w:rPr>
          <w:b/>
          <w:bCs/>
          <w:i/>
          <w:iCs/>
        </w:rPr>
        <w:t xml:space="preserve">16) </w:t>
      </w:r>
      <w:r w:rsidR="005C3C47">
        <w:rPr>
          <w:b/>
          <w:bCs/>
          <w:i/>
          <w:iCs/>
        </w:rPr>
        <w:t xml:space="preserve">  Social Media Policy ………………………………………………………………………………………………………3</w:t>
      </w:r>
      <w:r w:rsidR="00360A31">
        <w:rPr>
          <w:b/>
          <w:bCs/>
          <w:i/>
          <w:iCs/>
        </w:rPr>
        <w:t>2</w:t>
      </w:r>
    </w:p>
    <w:p w14:paraId="3AE92648" w14:textId="77777777" w:rsidR="00360A31" w:rsidRPr="00C31DC2" w:rsidRDefault="00360A31" w:rsidP="00360A31">
      <w:pPr>
        <w:spacing w:line="360" w:lineRule="auto"/>
        <w:rPr>
          <w:b/>
          <w:bCs/>
          <w:i/>
          <w:iCs/>
        </w:rPr>
      </w:pPr>
    </w:p>
    <w:p w14:paraId="1FB7B302" w14:textId="69508D89" w:rsidR="00B301E2" w:rsidRDefault="00B301E2" w:rsidP="00360A31">
      <w:pPr>
        <w:spacing w:line="360" w:lineRule="auto"/>
        <w:outlineLvl w:val="0"/>
      </w:pPr>
      <w:r>
        <w:fldChar w:fldCharType="end"/>
      </w:r>
      <w:r>
        <w:br w:type="page"/>
      </w:r>
    </w:p>
    <w:p w14:paraId="5B68C7A5" w14:textId="77777777" w:rsidR="00C54429" w:rsidRDefault="00C54429" w:rsidP="0075020E">
      <w:pPr>
        <w:ind w:left="360" w:hanging="360"/>
      </w:pPr>
    </w:p>
    <w:p w14:paraId="0BC9A0D2" w14:textId="7878D4AA" w:rsidR="00EA302C" w:rsidRPr="002A09A4" w:rsidRDefault="00EA302C" w:rsidP="002A09A4">
      <w:pPr>
        <w:pStyle w:val="Heading1"/>
        <w:numPr>
          <w:ilvl w:val="0"/>
          <w:numId w:val="42"/>
        </w:numPr>
        <w:rPr>
          <w:rFonts w:asciiTheme="minorHAnsi" w:hAnsiTheme="minorHAnsi" w:cstheme="minorHAnsi"/>
          <w:color w:val="000000" w:themeColor="text1"/>
          <w:sz w:val="24"/>
          <w:szCs w:val="24"/>
        </w:rPr>
      </w:pPr>
      <w:bookmarkStart w:id="0" w:name="_Toc48892869"/>
      <w:bookmarkStart w:id="1" w:name="_Toc48893677"/>
      <w:r w:rsidRPr="002A09A4">
        <w:rPr>
          <w:rFonts w:asciiTheme="minorHAnsi" w:hAnsiTheme="minorHAnsi" w:cstheme="minorHAnsi"/>
          <w:color w:val="000000" w:themeColor="text1"/>
          <w:sz w:val="24"/>
          <w:szCs w:val="24"/>
        </w:rPr>
        <w:t>Statement of Purpose</w:t>
      </w:r>
      <w:bookmarkEnd w:id="0"/>
      <w:bookmarkEnd w:id="1"/>
    </w:p>
    <w:p w14:paraId="24EF50B5" w14:textId="088B0D9F" w:rsidR="00EA302C" w:rsidRPr="009179A2" w:rsidRDefault="00EA302C" w:rsidP="002A09A4">
      <w:pPr>
        <w:pStyle w:val="Heading2"/>
        <w:numPr>
          <w:ilvl w:val="1"/>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The Williamson County Association of REALTORS® (WCREALTORS)</w:t>
      </w:r>
      <w:r w:rsidR="00114E68">
        <w:rPr>
          <w:rFonts w:asciiTheme="minorHAnsi" w:hAnsiTheme="minorHAnsi" w:cstheme="minorHAnsi"/>
          <w:b w:val="0"/>
          <w:bCs w:val="0"/>
          <w:color w:val="000000" w:themeColor="text1"/>
          <w:sz w:val="24"/>
          <w:szCs w:val="24"/>
        </w:rPr>
        <w:t>(ASSOCIATION)</w:t>
      </w:r>
      <w:r w:rsidRPr="009179A2">
        <w:rPr>
          <w:rFonts w:asciiTheme="minorHAnsi" w:hAnsiTheme="minorHAnsi" w:cstheme="minorHAnsi"/>
          <w:b w:val="0"/>
          <w:bCs w:val="0"/>
          <w:color w:val="000000" w:themeColor="text1"/>
          <w:sz w:val="24"/>
          <w:szCs w:val="24"/>
        </w:rPr>
        <w:t xml:space="preserve"> is a nonprofit trade organization, whose </w:t>
      </w:r>
      <w:r w:rsidR="00A63EF6">
        <w:rPr>
          <w:rFonts w:asciiTheme="minorHAnsi" w:hAnsiTheme="minorHAnsi" w:cstheme="minorHAnsi"/>
          <w:b w:val="0"/>
          <w:bCs w:val="0"/>
          <w:color w:val="000000" w:themeColor="text1"/>
          <w:sz w:val="24"/>
          <w:szCs w:val="24"/>
        </w:rPr>
        <w:t>M</w:t>
      </w:r>
      <w:r w:rsidRPr="009179A2">
        <w:rPr>
          <w:rFonts w:asciiTheme="minorHAnsi" w:hAnsiTheme="minorHAnsi" w:cstheme="minorHAnsi"/>
          <w:b w:val="0"/>
          <w:bCs w:val="0"/>
          <w:color w:val="000000" w:themeColor="text1"/>
          <w:sz w:val="24"/>
          <w:szCs w:val="24"/>
        </w:rPr>
        <w:t xml:space="preserve">embership is voluntary and whose objectives are 1) </w:t>
      </w:r>
      <w:r w:rsidR="00A87986">
        <w:rPr>
          <w:rFonts w:asciiTheme="minorHAnsi" w:hAnsiTheme="minorHAnsi" w:cstheme="minorHAnsi"/>
          <w:b w:val="0"/>
          <w:bCs w:val="0"/>
          <w:color w:val="000000" w:themeColor="text1"/>
          <w:sz w:val="24"/>
          <w:szCs w:val="24"/>
        </w:rPr>
        <w:t xml:space="preserve">to </w:t>
      </w:r>
      <w:r w:rsidRPr="009179A2">
        <w:rPr>
          <w:rFonts w:asciiTheme="minorHAnsi" w:hAnsiTheme="minorHAnsi" w:cstheme="minorHAnsi"/>
          <w:b w:val="0"/>
          <w:bCs w:val="0"/>
          <w:color w:val="000000" w:themeColor="text1"/>
          <w:sz w:val="24"/>
          <w:szCs w:val="24"/>
        </w:rPr>
        <w:t xml:space="preserve">unite those engaged in the real estate profession with the Texas REALTORS® (TR) and the National Association of REALTORS® (NAR), and 2) to serve all </w:t>
      </w:r>
      <w:r w:rsidR="00A63EF6">
        <w:rPr>
          <w:rFonts w:asciiTheme="minorHAnsi" w:hAnsiTheme="minorHAnsi" w:cstheme="minorHAnsi"/>
          <w:b w:val="0"/>
          <w:bCs w:val="0"/>
          <w:color w:val="000000" w:themeColor="text1"/>
          <w:sz w:val="24"/>
          <w:szCs w:val="24"/>
        </w:rPr>
        <w:t>M</w:t>
      </w:r>
      <w:r w:rsidRPr="009179A2">
        <w:rPr>
          <w:rFonts w:asciiTheme="minorHAnsi" w:hAnsiTheme="minorHAnsi" w:cstheme="minorHAnsi"/>
          <w:b w:val="0"/>
          <w:bCs w:val="0"/>
          <w:color w:val="000000" w:themeColor="text1"/>
          <w:sz w:val="24"/>
          <w:szCs w:val="24"/>
        </w:rPr>
        <w:t xml:space="preserve">embers by providing products and services which assist </w:t>
      </w:r>
      <w:r w:rsidR="00A63EF6">
        <w:rPr>
          <w:rFonts w:asciiTheme="minorHAnsi" w:hAnsiTheme="minorHAnsi" w:cstheme="minorHAnsi"/>
          <w:b w:val="0"/>
          <w:bCs w:val="0"/>
          <w:color w:val="000000" w:themeColor="text1"/>
          <w:sz w:val="24"/>
          <w:szCs w:val="24"/>
        </w:rPr>
        <w:t>M</w:t>
      </w:r>
      <w:r w:rsidRPr="009179A2">
        <w:rPr>
          <w:rFonts w:asciiTheme="minorHAnsi" w:hAnsiTheme="minorHAnsi" w:cstheme="minorHAnsi"/>
          <w:b w:val="0"/>
          <w:bCs w:val="0"/>
          <w:color w:val="000000" w:themeColor="text1"/>
          <w:sz w:val="24"/>
          <w:szCs w:val="24"/>
        </w:rPr>
        <w:t>embers by helping them, both ethically and professionally, succeed in their businesses.</w:t>
      </w:r>
    </w:p>
    <w:p w14:paraId="6EC7DB61" w14:textId="7250EB2B" w:rsidR="00EA302C" w:rsidRPr="009179A2" w:rsidRDefault="00EA302C" w:rsidP="002A09A4">
      <w:pPr>
        <w:pStyle w:val="Heading2"/>
        <w:numPr>
          <w:ilvl w:val="1"/>
          <w:numId w:val="42"/>
        </w:numPr>
        <w:rPr>
          <w:rFonts w:asciiTheme="minorHAnsi" w:hAnsiTheme="minorHAnsi" w:cstheme="minorHAnsi"/>
          <w:b w:val="0"/>
          <w:bCs w:val="0"/>
          <w:color w:val="000000" w:themeColor="text1"/>
          <w:sz w:val="24"/>
          <w:szCs w:val="24"/>
        </w:rPr>
      </w:pPr>
      <w:r w:rsidRPr="00EA302C">
        <w:rPr>
          <w:rFonts w:asciiTheme="minorHAnsi" w:hAnsiTheme="minorHAnsi" w:cstheme="minorHAnsi"/>
          <w:b w:val="0"/>
          <w:bCs w:val="0"/>
          <w:color w:val="000000" w:themeColor="text1"/>
          <w:sz w:val="24"/>
          <w:szCs w:val="24"/>
        </w:rPr>
        <w:t xml:space="preserve">Internal Revenue Code section 501(C)(6) exempts WCREALTORS from federal income taxes, but not Unrelated Business Income Taxes (UBIT), provided the services it performs and the business activities it conducts are of a tax-exempt nature, and the dues and involvement of its </w:t>
      </w:r>
      <w:r w:rsidR="00A63EF6">
        <w:rPr>
          <w:rFonts w:asciiTheme="minorHAnsi" w:hAnsiTheme="minorHAnsi" w:cstheme="minorHAnsi"/>
          <w:b w:val="0"/>
          <w:bCs w:val="0"/>
          <w:color w:val="000000" w:themeColor="text1"/>
          <w:sz w:val="24"/>
          <w:szCs w:val="24"/>
        </w:rPr>
        <w:t>M</w:t>
      </w:r>
      <w:r w:rsidRPr="00EA302C">
        <w:rPr>
          <w:rFonts w:asciiTheme="minorHAnsi" w:hAnsiTheme="minorHAnsi" w:cstheme="minorHAnsi"/>
          <w:b w:val="0"/>
          <w:bCs w:val="0"/>
          <w:color w:val="000000" w:themeColor="text1"/>
          <w:sz w:val="24"/>
          <w:szCs w:val="24"/>
        </w:rPr>
        <w:t>embers are meaningful to the mission of WCREALTORS.</w:t>
      </w:r>
    </w:p>
    <w:p w14:paraId="0053BA1B" w14:textId="4A005DA8" w:rsidR="00EA302C" w:rsidRDefault="00EA302C" w:rsidP="002A09A4">
      <w:pPr>
        <w:pStyle w:val="Heading2"/>
        <w:numPr>
          <w:ilvl w:val="1"/>
          <w:numId w:val="42"/>
        </w:numPr>
        <w:rPr>
          <w:rFonts w:asciiTheme="minorHAnsi" w:hAnsiTheme="minorHAnsi" w:cstheme="minorHAnsi"/>
          <w:b w:val="0"/>
          <w:bCs w:val="0"/>
          <w:color w:val="000000" w:themeColor="text1"/>
          <w:sz w:val="24"/>
          <w:szCs w:val="24"/>
        </w:rPr>
      </w:pPr>
      <w:r w:rsidRPr="00EA302C">
        <w:rPr>
          <w:rFonts w:asciiTheme="minorHAnsi" w:hAnsiTheme="minorHAnsi" w:cstheme="minorHAnsi"/>
          <w:b w:val="0"/>
          <w:bCs w:val="0"/>
          <w:color w:val="000000" w:themeColor="text1"/>
          <w:sz w:val="24"/>
          <w:szCs w:val="24"/>
        </w:rPr>
        <w:t xml:space="preserve">The Mission of the Williamson County Association of REALTORS® is to help its </w:t>
      </w:r>
      <w:r w:rsidR="00E23E31">
        <w:rPr>
          <w:rFonts w:asciiTheme="minorHAnsi" w:hAnsiTheme="minorHAnsi" w:cstheme="minorHAnsi"/>
          <w:b w:val="0"/>
          <w:bCs w:val="0"/>
          <w:color w:val="000000" w:themeColor="text1"/>
          <w:sz w:val="24"/>
          <w:szCs w:val="24"/>
        </w:rPr>
        <w:t>M</w:t>
      </w:r>
      <w:r w:rsidRPr="00EA302C">
        <w:rPr>
          <w:rFonts w:asciiTheme="minorHAnsi" w:hAnsiTheme="minorHAnsi" w:cstheme="minorHAnsi"/>
          <w:b w:val="0"/>
          <w:bCs w:val="0"/>
          <w:color w:val="000000" w:themeColor="text1"/>
          <w:sz w:val="24"/>
          <w:szCs w:val="24"/>
        </w:rPr>
        <w:t xml:space="preserve">embers meet present and future real estate challenges in Williamson County, to enhance and promote REALTOR® </w:t>
      </w:r>
      <w:r w:rsidR="00E23E31">
        <w:rPr>
          <w:rFonts w:asciiTheme="minorHAnsi" w:hAnsiTheme="minorHAnsi" w:cstheme="minorHAnsi"/>
          <w:b w:val="0"/>
          <w:bCs w:val="0"/>
          <w:color w:val="000000" w:themeColor="text1"/>
          <w:sz w:val="24"/>
          <w:szCs w:val="24"/>
        </w:rPr>
        <w:t>M</w:t>
      </w:r>
      <w:r w:rsidRPr="00EA302C">
        <w:rPr>
          <w:rFonts w:asciiTheme="minorHAnsi" w:hAnsiTheme="minorHAnsi" w:cstheme="minorHAnsi"/>
          <w:b w:val="0"/>
          <w:bCs w:val="0"/>
          <w:color w:val="000000" w:themeColor="text1"/>
          <w:sz w:val="24"/>
          <w:szCs w:val="24"/>
        </w:rPr>
        <w:t xml:space="preserve">embers’ professionalism, to encourage </w:t>
      </w:r>
      <w:r w:rsidR="00857E7B">
        <w:rPr>
          <w:rFonts w:asciiTheme="minorHAnsi" w:hAnsiTheme="minorHAnsi" w:cstheme="minorHAnsi"/>
          <w:b w:val="0"/>
          <w:bCs w:val="0"/>
          <w:color w:val="000000" w:themeColor="text1"/>
          <w:sz w:val="24"/>
          <w:szCs w:val="24"/>
        </w:rPr>
        <w:t>M</w:t>
      </w:r>
      <w:r w:rsidRPr="00EA302C">
        <w:rPr>
          <w:rFonts w:asciiTheme="minorHAnsi" w:hAnsiTheme="minorHAnsi" w:cstheme="minorHAnsi"/>
          <w:b w:val="0"/>
          <w:bCs w:val="0"/>
          <w:color w:val="000000" w:themeColor="text1"/>
          <w:sz w:val="24"/>
          <w:szCs w:val="24"/>
        </w:rPr>
        <w:t xml:space="preserve">ember involvement in the various communities of Williamson County, and to provide quality services for its </w:t>
      </w:r>
      <w:r w:rsidR="00E23E31">
        <w:rPr>
          <w:rFonts w:asciiTheme="minorHAnsi" w:hAnsiTheme="minorHAnsi" w:cstheme="minorHAnsi"/>
          <w:b w:val="0"/>
          <w:bCs w:val="0"/>
          <w:color w:val="000000" w:themeColor="text1"/>
          <w:sz w:val="24"/>
          <w:szCs w:val="24"/>
        </w:rPr>
        <w:t>M</w:t>
      </w:r>
      <w:r w:rsidRPr="00EA302C">
        <w:rPr>
          <w:rFonts w:asciiTheme="minorHAnsi" w:hAnsiTheme="minorHAnsi" w:cstheme="minorHAnsi"/>
          <w:b w:val="0"/>
          <w:bCs w:val="0"/>
          <w:color w:val="000000" w:themeColor="text1"/>
          <w:sz w:val="24"/>
          <w:szCs w:val="24"/>
        </w:rPr>
        <w:t>embers.</w:t>
      </w:r>
    </w:p>
    <w:p w14:paraId="1FA21172" w14:textId="77777777" w:rsidR="00370005" w:rsidRDefault="00370005" w:rsidP="00370005">
      <w:pPr>
        <w:pStyle w:val="Heading2"/>
        <w:numPr>
          <w:ilvl w:val="0"/>
          <w:numId w:val="0"/>
        </w:numPr>
        <w:ind w:left="720"/>
        <w:rPr>
          <w:rFonts w:asciiTheme="minorHAnsi" w:hAnsiTheme="minorHAnsi" w:cstheme="minorHAnsi"/>
          <w:b w:val="0"/>
          <w:bCs w:val="0"/>
          <w:color w:val="000000" w:themeColor="text1"/>
          <w:sz w:val="24"/>
          <w:szCs w:val="24"/>
        </w:rPr>
      </w:pPr>
    </w:p>
    <w:p w14:paraId="30D87DB7" w14:textId="4BC3CFE4" w:rsidR="00EA302C" w:rsidRDefault="00EA302C" w:rsidP="002A09A4">
      <w:pPr>
        <w:pStyle w:val="Heading1"/>
        <w:numPr>
          <w:ilvl w:val="0"/>
          <w:numId w:val="42"/>
        </w:numPr>
        <w:rPr>
          <w:rFonts w:asciiTheme="minorHAnsi" w:hAnsiTheme="minorHAnsi" w:cstheme="minorHAnsi"/>
          <w:color w:val="000000" w:themeColor="text1"/>
          <w:sz w:val="24"/>
          <w:szCs w:val="24"/>
        </w:rPr>
      </w:pPr>
      <w:bookmarkStart w:id="2" w:name="_Toc48892870"/>
      <w:bookmarkStart w:id="3" w:name="_Toc48893678"/>
      <w:r w:rsidRPr="002A09A4">
        <w:rPr>
          <w:rFonts w:asciiTheme="minorHAnsi" w:hAnsiTheme="minorHAnsi" w:cstheme="minorHAnsi"/>
          <w:color w:val="000000" w:themeColor="text1"/>
          <w:sz w:val="24"/>
          <w:szCs w:val="24"/>
        </w:rPr>
        <w:t>Officers</w:t>
      </w:r>
      <w:bookmarkEnd w:id="2"/>
      <w:bookmarkEnd w:id="3"/>
    </w:p>
    <w:p w14:paraId="0D0A7E73" w14:textId="77777777" w:rsidR="00EA302C" w:rsidRPr="009179A2" w:rsidRDefault="00EA302C" w:rsidP="002A09A4">
      <w:pPr>
        <w:pStyle w:val="Heading2"/>
        <w:numPr>
          <w:ilvl w:val="1"/>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Executive Committee Definition:</w:t>
      </w:r>
    </w:p>
    <w:p w14:paraId="2E82F818" w14:textId="004C1237" w:rsidR="00EA302C" w:rsidRPr="009179A2" w:rsidRDefault="00EA302C" w:rsidP="002A09A4">
      <w:pPr>
        <w:pStyle w:val="Heading3"/>
        <w:numPr>
          <w:ilvl w:val="2"/>
          <w:numId w:val="42"/>
        </w:numPr>
        <w:rPr>
          <w:rFonts w:asciiTheme="minorHAnsi" w:hAnsiTheme="minorHAnsi" w:cstheme="minorHAnsi"/>
          <w:color w:val="000000" w:themeColor="text1"/>
        </w:rPr>
      </w:pPr>
      <w:r w:rsidRPr="009179A2">
        <w:rPr>
          <w:rFonts w:asciiTheme="minorHAnsi" w:eastAsia="Times New Roman" w:hAnsiTheme="minorHAnsi" w:cstheme="minorHAnsi"/>
          <w:color w:val="000000" w:themeColor="text1"/>
        </w:rPr>
        <w:t xml:space="preserve">The elective officers of the </w:t>
      </w:r>
      <w:r w:rsidR="008361BE">
        <w:rPr>
          <w:rFonts w:asciiTheme="minorHAnsi" w:eastAsia="Times New Roman" w:hAnsiTheme="minorHAnsi" w:cstheme="minorHAnsi"/>
          <w:color w:val="000000" w:themeColor="text1"/>
        </w:rPr>
        <w:t>ASSOCIATION</w:t>
      </w:r>
      <w:r w:rsidRPr="009179A2">
        <w:rPr>
          <w:rFonts w:asciiTheme="minorHAnsi" w:eastAsia="Times New Roman" w:hAnsiTheme="minorHAnsi" w:cstheme="minorHAnsi"/>
          <w:color w:val="000000" w:themeColor="text1"/>
        </w:rPr>
        <w:t xml:space="preserve"> shall be a President, President Elect, a Secretary, and a Treasurer. The Executive Committee of the </w:t>
      </w:r>
      <w:r w:rsidR="008361BE">
        <w:rPr>
          <w:rFonts w:asciiTheme="minorHAnsi" w:eastAsia="Times New Roman" w:hAnsiTheme="minorHAnsi" w:cstheme="minorHAnsi"/>
          <w:color w:val="000000" w:themeColor="text1"/>
        </w:rPr>
        <w:t>ASSOCIATION</w:t>
      </w:r>
      <w:r w:rsidRPr="009179A2">
        <w:rPr>
          <w:rFonts w:asciiTheme="minorHAnsi" w:eastAsia="Times New Roman" w:hAnsiTheme="minorHAnsi" w:cstheme="minorHAnsi"/>
          <w:color w:val="000000" w:themeColor="text1"/>
        </w:rPr>
        <w:t xml:space="preserve"> shall consist of the elective officers and a Past President of the </w:t>
      </w:r>
      <w:r w:rsidR="00C150A4">
        <w:rPr>
          <w:rFonts w:asciiTheme="minorHAnsi" w:eastAsia="Times New Roman" w:hAnsiTheme="minorHAnsi" w:cstheme="minorHAnsi"/>
          <w:color w:val="000000" w:themeColor="text1"/>
        </w:rPr>
        <w:t>ASSOCIATION</w:t>
      </w:r>
      <w:r w:rsidRPr="009179A2">
        <w:rPr>
          <w:rFonts w:asciiTheme="minorHAnsi" w:eastAsia="Times New Roman" w:hAnsiTheme="minorHAnsi" w:cstheme="minorHAnsi"/>
          <w:color w:val="000000" w:themeColor="text1"/>
        </w:rPr>
        <w:t>.</w:t>
      </w:r>
    </w:p>
    <w:p w14:paraId="201EEFD2" w14:textId="28016EB8" w:rsidR="00EA302C" w:rsidRPr="009179A2" w:rsidRDefault="00EA302C" w:rsidP="002A09A4">
      <w:pPr>
        <w:pStyle w:val="Heading3"/>
        <w:numPr>
          <w:ilvl w:val="2"/>
          <w:numId w:val="42"/>
        </w:numPr>
        <w:rPr>
          <w:rFonts w:asciiTheme="minorHAnsi" w:hAnsiTheme="minorHAnsi" w:cstheme="minorHAnsi"/>
          <w:color w:val="000000" w:themeColor="text1"/>
        </w:rPr>
      </w:pPr>
      <w:r w:rsidRPr="009179A2">
        <w:rPr>
          <w:rFonts w:asciiTheme="minorHAnsi" w:eastAsia="Times New Roman" w:hAnsiTheme="minorHAnsi" w:cstheme="minorHAnsi"/>
          <w:color w:val="000000" w:themeColor="text1"/>
        </w:rPr>
        <w:t xml:space="preserve">Executive Committee </w:t>
      </w:r>
      <w:r w:rsidR="00E23E31">
        <w:rPr>
          <w:rFonts w:asciiTheme="minorHAnsi" w:eastAsia="Times New Roman" w:hAnsiTheme="minorHAnsi" w:cstheme="minorHAnsi"/>
          <w:color w:val="000000" w:themeColor="text1"/>
        </w:rPr>
        <w:t>M</w:t>
      </w:r>
      <w:r w:rsidRPr="009179A2">
        <w:rPr>
          <w:rFonts w:asciiTheme="minorHAnsi" w:eastAsia="Times New Roman" w:hAnsiTheme="minorHAnsi" w:cstheme="minorHAnsi"/>
          <w:color w:val="000000" w:themeColor="text1"/>
        </w:rPr>
        <w:t xml:space="preserve">embers may not appear before any group in support of any political candidate or issue, whether local, state, or national, in any manner that could be interpreted as an endorsement by this </w:t>
      </w:r>
      <w:r w:rsidR="008361BE">
        <w:rPr>
          <w:rFonts w:asciiTheme="minorHAnsi" w:eastAsia="Times New Roman" w:hAnsiTheme="minorHAnsi" w:cstheme="minorHAnsi"/>
          <w:color w:val="000000" w:themeColor="text1"/>
        </w:rPr>
        <w:t>ASSOCIATION</w:t>
      </w:r>
      <w:r w:rsidRPr="009179A2">
        <w:rPr>
          <w:rFonts w:asciiTheme="minorHAnsi" w:eastAsia="Times New Roman" w:hAnsiTheme="minorHAnsi" w:cstheme="minorHAnsi"/>
          <w:color w:val="000000" w:themeColor="text1"/>
        </w:rPr>
        <w:t xml:space="preserve"> without the expressed approval of the Board of Directors.</w:t>
      </w:r>
    </w:p>
    <w:p w14:paraId="38DC40A7" w14:textId="77777777" w:rsidR="00EA302C" w:rsidRPr="009179A2" w:rsidRDefault="00EA302C" w:rsidP="002A09A4">
      <w:pPr>
        <w:pStyle w:val="Heading3"/>
        <w:numPr>
          <w:ilvl w:val="2"/>
          <w:numId w:val="42"/>
        </w:numPr>
        <w:rPr>
          <w:rFonts w:asciiTheme="minorHAnsi" w:hAnsiTheme="minorHAnsi" w:cstheme="minorHAnsi"/>
          <w:color w:val="000000" w:themeColor="text1"/>
        </w:rPr>
      </w:pPr>
      <w:r w:rsidRPr="009179A2">
        <w:rPr>
          <w:rFonts w:asciiTheme="minorHAnsi" w:eastAsia="Times New Roman" w:hAnsiTheme="minorHAnsi" w:cstheme="minorHAnsi"/>
          <w:color w:val="000000" w:themeColor="text1"/>
        </w:rPr>
        <w:t>Each officer is encouraged to make a minimum TREPAC investment in the amount of $250 during the term of office. (Board of Directors meeting 8/6/09) </w:t>
      </w:r>
    </w:p>
    <w:p w14:paraId="1D6D0D49" w14:textId="77777777" w:rsidR="00EA302C" w:rsidRPr="009179A2" w:rsidRDefault="00EA302C" w:rsidP="002A09A4">
      <w:pPr>
        <w:pStyle w:val="Heading3"/>
        <w:numPr>
          <w:ilvl w:val="2"/>
          <w:numId w:val="42"/>
        </w:numPr>
        <w:rPr>
          <w:rFonts w:asciiTheme="minorHAnsi" w:hAnsiTheme="minorHAnsi" w:cstheme="minorHAnsi"/>
          <w:color w:val="000000" w:themeColor="text1"/>
        </w:rPr>
      </w:pPr>
      <w:r w:rsidRPr="009179A2">
        <w:rPr>
          <w:rFonts w:asciiTheme="minorHAnsi" w:eastAsia="Times New Roman" w:hAnsiTheme="minorHAnsi" w:cstheme="minorHAnsi"/>
          <w:color w:val="000000" w:themeColor="text1"/>
        </w:rPr>
        <w:t>Other duties are defined in the financial policy. </w:t>
      </w:r>
    </w:p>
    <w:p w14:paraId="7BDA173C" w14:textId="77777777" w:rsidR="00EA302C" w:rsidRPr="009179A2" w:rsidRDefault="00EA302C" w:rsidP="002A09A4">
      <w:pPr>
        <w:pStyle w:val="Heading2"/>
        <w:numPr>
          <w:ilvl w:val="1"/>
          <w:numId w:val="42"/>
        </w:numPr>
        <w:rPr>
          <w:rFonts w:asciiTheme="minorHAnsi" w:eastAsiaTheme="majorEastAsia"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President</w:t>
      </w:r>
    </w:p>
    <w:p w14:paraId="584B09C7" w14:textId="77777777" w:rsidR="00EA302C" w:rsidRPr="009179A2" w:rsidRDefault="00EA302C" w:rsidP="002A09A4">
      <w:pPr>
        <w:pStyle w:val="Heading2"/>
        <w:numPr>
          <w:ilvl w:val="2"/>
          <w:numId w:val="42"/>
        </w:numPr>
        <w:rPr>
          <w:rFonts w:asciiTheme="minorHAnsi" w:eastAsiaTheme="majorEastAsia"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Calls and chairs meetings of the Executive Committee and Board of Directors.</w:t>
      </w:r>
    </w:p>
    <w:p w14:paraId="2C2321F7" w14:textId="50ABF2D3" w:rsidR="00EA302C" w:rsidRPr="009179A2" w:rsidRDefault="00EA302C" w:rsidP="002A09A4">
      <w:pPr>
        <w:pStyle w:val="Heading2"/>
        <w:numPr>
          <w:ilvl w:val="2"/>
          <w:numId w:val="42"/>
        </w:numPr>
        <w:rPr>
          <w:rFonts w:asciiTheme="minorHAnsi" w:eastAsiaTheme="majorEastAsia"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 xml:space="preserve">Guides and directs the </w:t>
      </w:r>
      <w:r w:rsidR="00E23E31">
        <w:rPr>
          <w:rFonts w:asciiTheme="minorHAnsi" w:hAnsiTheme="minorHAnsi" w:cstheme="minorHAnsi"/>
          <w:b w:val="0"/>
          <w:bCs w:val="0"/>
          <w:color w:val="000000" w:themeColor="text1"/>
          <w:sz w:val="24"/>
          <w:szCs w:val="24"/>
        </w:rPr>
        <w:t>M</w:t>
      </w:r>
      <w:r w:rsidRPr="009179A2">
        <w:rPr>
          <w:rFonts w:asciiTheme="minorHAnsi" w:hAnsiTheme="minorHAnsi" w:cstheme="minorHAnsi"/>
          <w:b w:val="0"/>
          <w:bCs w:val="0"/>
          <w:color w:val="000000" w:themeColor="text1"/>
          <w:sz w:val="24"/>
          <w:szCs w:val="24"/>
        </w:rPr>
        <w:t xml:space="preserve">embers, but cannot make singular decisions for the </w:t>
      </w:r>
      <w:r w:rsidR="00E23E31">
        <w:rPr>
          <w:rFonts w:asciiTheme="minorHAnsi" w:hAnsiTheme="minorHAnsi" w:cstheme="minorHAnsi"/>
          <w:b w:val="0"/>
          <w:bCs w:val="0"/>
          <w:color w:val="000000" w:themeColor="text1"/>
          <w:sz w:val="24"/>
          <w:szCs w:val="24"/>
        </w:rPr>
        <w:t>M</w:t>
      </w:r>
      <w:r w:rsidRPr="009179A2">
        <w:rPr>
          <w:rFonts w:asciiTheme="minorHAnsi" w:hAnsiTheme="minorHAnsi" w:cstheme="minorHAnsi"/>
          <w:b w:val="0"/>
          <w:bCs w:val="0"/>
          <w:color w:val="000000" w:themeColor="text1"/>
          <w:sz w:val="24"/>
          <w:szCs w:val="24"/>
        </w:rPr>
        <w:t>embership.</w:t>
      </w:r>
    </w:p>
    <w:p w14:paraId="00E44E0C" w14:textId="760BFE4B" w:rsidR="00EA302C" w:rsidRPr="009179A2" w:rsidRDefault="00EA302C" w:rsidP="002A09A4">
      <w:pPr>
        <w:pStyle w:val="Heading2"/>
        <w:numPr>
          <w:ilvl w:val="2"/>
          <w:numId w:val="42"/>
        </w:numPr>
        <w:rPr>
          <w:rFonts w:asciiTheme="minorHAnsi" w:eastAsiaTheme="majorEastAsia"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 xml:space="preserve">Directs the </w:t>
      </w:r>
      <w:r w:rsidR="008361BE" w:rsidRPr="008361BE">
        <w:rPr>
          <w:rFonts w:asciiTheme="minorHAnsi" w:hAnsiTheme="minorHAnsi" w:cstheme="minorHAnsi"/>
          <w:b w:val="0"/>
          <w:bCs w:val="0"/>
          <w:color w:val="000000" w:themeColor="text1"/>
          <w:sz w:val="24"/>
          <w:szCs w:val="24"/>
        </w:rPr>
        <w:t>ASSOCIATION</w:t>
      </w:r>
      <w:r w:rsidRPr="009179A2">
        <w:rPr>
          <w:rFonts w:asciiTheme="minorHAnsi" w:hAnsiTheme="minorHAnsi" w:cstheme="minorHAnsi"/>
          <w:b w:val="0"/>
          <w:bCs w:val="0"/>
          <w:color w:val="000000" w:themeColor="text1"/>
          <w:sz w:val="24"/>
          <w:szCs w:val="24"/>
        </w:rPr>
        <w:t xml:space="preserve"> in accordance with the Strategic Plan.</w:t>
      </w:r>
    </w:p>
    <w:p w14:paraId="4169D27B" w14:textId="77777777" w:rsidR="00EA302C" w:rsidRPr="009179A2" w:rsidRDefault="00EA302C" w:rsidP="002A09A4">
      <w:pPr>
        <w:pStyle w:val="Heading2"/>
        <w:numPr>
          <w:ilvl w:val="2"/>
          <w:numId w:val="42"/>
        </w:numPr>
        <w:rPr>
          <w:rFonts w:asciiTheme="minorHAnsi" w:eastAsiaTheme="majorEastAsia"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Appoints or removes Committee chairs, in consultation with the Association Executive and with Board of Directors' approval.</w:t>
      </w:r>
    </w:p>
    <w:p w14:paraId="65B9E77A" w14:textId="3EC2B67F" w:rsidR="00EA302C" w:rsidRPr="009179A2" w:rsidRDefault="00EA302C" w:rsidP="002A09A4">
      <w:pPr>
        <w:pStyle w:val="Heading2"/>
        <w:numPr>
          <w:ilvl w:val="2"/>
          <w:numId w:val="42"/>
        </w:numPr>
        <w:rPr>
          <w:rFonts w:asciiTheme="minorHAnsi" w:eastAsiaTheme="majorEastAsia"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 xml:space="preserve">Serves as a non-voting ex-officio </w:t>
      </w:r>
      <w:r w:rsidR="000760DC">
        <w:rPr>
          <w:rFonts w:asciiTheme="minorHAnsi" w:hAnsiTheme="minorHAnsi" w:cstheme="minorHAnsi"/>
          <w:b w:val="0"/>
          <w:bCs w:val="0"/>
          <w:color w:val="000000" w:themeColor="text1"/>
          <w:sz w:val="24"/>
          <w:szCs w:val="24"/>
        </w:rPr>
        <w:t>M</w:t>
      </w:r>
      <w:r w:rsidRPr="009179A2">
        <w:rPr>
          <w:rFonts w:asciiTheme="minorHAnsi" w:hAnsiTheme="minorHAnsi" w:cstheme="minorHAnsi"/>
          <w:b w:val="0"/>
          <w:bCs w:val="0"/>
          <w:color w:val="000000" w:themeColor="text1"/>
          <w:sz w:val="24"/>
          <w:szCs w:val="24"/>
        </w:rPr>
        <w:t xml:space="preserve">ember of each standing </w:t>
      </w:r>
      <w:r w:rsidR="00864B25">
        <w:rPr>
          <w:rFonts w:asciiTheme="minorHAnsi" w:hAnsiTheme="minorHAnsi" w:cstheme="minorHAnsi"/>
          <w:b w:val="0"/>
          <w:bCs w:val="0"/>
          <w:color w:val="000000" w:themeColor="text1"/>
          <w:sz w:val="24"/>
          <w:szCs w:val="24"/>
        </w:rPr>
        <w:t>C</w:t>
      </w:r>
      <w:r w:rsidRPr="009179A2">
        <w:rPr>
          <w:rFonts w:asciiTheme="minorHAnsi" w:hAnsiTheme="minorHAnsi" w:cstheme="minorHAnsi"/>
          <w:b w:val="0"/>
          <w:bCs w:val="0"/>
          <w:color w:val="000000" w:themeColor="text1"/>
          <w:sz w:val="24"/>
          <w:szCs w:val="24"/>
        </w:rPr>
        <w:t xml:space="preserve">ommittee, </w:t>
      </w:r>
      <w:r w:rsidR="00864B25">
        <w:rPr>
          <w:rFonts w:asciiTheme="minorHAnsi" w:hAnsiTheme="minorHAnsi" w:cstheme="minorHAnsi"/>
          <w:b w:val="0"/>
          <w:bCs w:val="0"/>
          <w:color w:val="000000" w:themeColor="text1"/>
          <w:sz w:val="24"/>
          <w:szCs w:val="24"/>
        </w:rPr>
        <w:t>C</w:t>
      </w:r>
      <w:r w:rsidRPr="009179A2">
        <w:rPr>
          <w:rFonts w:asciiTheme="minorHAnsi" w:hAnsiTheme="minorHAnsi" w:cstheme="minorHAnsi"/>
          <w:b w:val="0"/>
          <w:bCs w:val="0"/>
          <w:color w:val="000000" w:themeColor="text1"/>
          <w:sz w:val="24"/>
          <w:szCs w:val="24"/>
        </w:rPr>
        <w:t xml:space="preserve">ommittee and </w:t>
      </w:r>
      <w:r w:rsidR="00864B25">
        <w:rPr>
          <w:rFonts w:asciiTheme="minorHAnsi" w:hAnsiTheme="minorHAnsi" w:cstheme="minorHAnsi"/>
          <w:b w:val="0"/>
          <w:bCs w:val="0"/>
          <w:color w:val="000000" w:themeColor="text1"/>
          <w:sz w:val="24"/>
          <w:szCs w:val="24"/>
        </w:rPr>
        <w:t>T</w:t>
      </w:r>
      <w:r w:rsidRPr="009179A2">
        <w:rPr>
          <w:rFonts w:asciiTheme="minorHAnsi" w:hAnsiTheme="minorHAnsi" w:cstheme="minorHAnsi"/>
          <w:b w:val="0"/>
          <w:bCs w:val="0"/>
          <w:color w:val="000000" w:themeColor="text1"/>
          <w:sz w:val="24"/>
          <w:szCs w:val="24"/>
        </w:rPr>
        <w:t xml:space="preserve">ask </w:t>
      </w:r>
      <w:r w:rsidR="00864B25">
        <w:rPr>
          <w:rFonts w:asciiTheme="minorHAnsi" w:hAnsiTheme="minorHAnsi" w:cstheme="minorHAnsi"/>
          <w:b w:val="0"/>
          <w:bCs w:val="0"/>
          <w:color w:val="000000" w:themeColor="text1"/>
          <w:sz w:val="24"/>
          <w:szCs w:val="24"/>
        </w:rPr>
        <w:t>F</w:t>
      </w:r>
      <w:r w:rsidRPr="009179A2">
        <w:rPr>
          <w:rFonts w:asciiTheme="minorHAnsi" w:hAnsiTheme="minorHAnsi" w:cstheme="minorHAnsi"/>
          <w:b w:val="0"/>
          <w:bCs w:val="0"/>
          <w:color w:val="000000" w:themeColor="text1"/>
          <w:sz w:val="24"/>
          <w:szCs w:val="24"/>
        </w:rPr>
        <w:t>orce.</w:t>
      </w:r>
    </w:p>
    <w:p w14:paraId="7FF32F95" w14:textId="65821DD1" w:rsidR="00EA302C" w:rsidRPr="009179A2" w:rsidRDefault="00EA302C" w:rsidP="002A09A4">
      <w:pPr>
        <w:pStyle w:val="Heading2"/>
        <w:numPr>
          <w:ilvl w:val="2"/>
          <w:numId w:val="42"/>
        </w:numPr>
        <w:rPr>
          <w:rFonts w:asciiTheme="minorHAnsi" w:eastAsiaTheme="majorEastAsia"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lastRenderedPageBreak/>
        <w:t>The President shall serve as a voting delegate to the delegate body of the National Association of REALTORS</w:t>
      </w:r>
      <w:r w:rsidR="001A79E8">
        <w:rPr>
          <w:rFonts w:asciiTheme="minorHAnsi" w:hAnsiTheme="minorHAnsi" w:cstheme="minorHAnsi"/>
          <w:b w:val="0"/>
          <w:bCs w:val="0"/>
          <w:color w:val="000000" w:themeColor="text1"/>
          <w:sz w:val="24"/>
          <w:szCs w:val="24"/>
        </w:rPr>
        <w:t>®</w:t>
      </w:r>
      <w:r w:rsidRPr="009179A2">
        <w:rPr>
          <w:rFonts w:asciiTheme="minorHAnsi" w:hAnsiTheme="minorHAnsi" w:cstheme="minorHAnsi"/>
          <w:b w:val="0"/>
          <w:bCs w:val="0"/>
          <w:color w:val="000000" w:themeColor="text1"/>
          <w:sz w:val="24"/>
          <w:szCs w:val="24"/>
        </w:rPr>
        <w:t xml:space="preserve"> at its annual conference. Registration shall be made by the Association Executive upon notice of the meeting from the National Association of REALTORS</w:t>
      </w:r>
      <w:r w:rsidR="001A79E8">
        <w:rPr>
          <w:rFonts w:asciiTheme="minorHAnsi" w:hAnsiTheme="minorHAnsi" w:cstheme="minorHAnsi"/>
          <w:b w:val="0"/>
          <w:bCs w:val="0"/>
          <w:color w:val="000000" w:themeColor="text1"/>
          <w:sz w:val="24"/>
          <w:szCs w:val="24"/>
        </w:rPr>
        <w:t>®</w:t>
      </w:r>
      <w:r w:rsidRPr="009179A2">
        <w:rPr>
          <w:rFonts w:asciiTheme="minorHAnsi" w:hAnsiTheme="minorHAnsi" w:cstheme="minorHAnsi"/>
          <w:b w:val="0"/>
          <w:bCs w:val="0"/>
          <w:color w:val="000000" w:themeColor="text1"/>
          <w:sz w:val="24"/>
          <w:szCs w:val="24"/>
        </w:rPr>
        <w:t>. </w:t>
      </w:r>
    </w:p>
    <w:p w14:paraId="7C57A2FC" w14:textId="4BBEC626" w:rsidR="00EA302C" w:rsidRPr="009179A2" w:rsidRDefault="00EA302C" w:rsidP="002A09A4">
      <w:pPr>
        <w:pStyle w:val="Heading2"/>
        <w:numPr>
          <w:ilvl w:val="2"/>
          <w:numId w:val="42"/>
        </w:numPr>
        <w:rPr>
          <w:rFonts w:asciiTheme="minorHAnsi" w:eastAsiaTheme="majorEastAsia"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Expected to attend Texas REALTORS</w:t>
      </w:r>
      <w:r w:rsidR="001A79E8">
        <w:rPr>
          <w:rFonts w:asciiTheme="minorHAnsi" w:hAnsiTheme="minorHAnsi" w:cstheme="minorHAnsi"/>
          <w:b w:val="0"/>
          <w:bCs w:val="0"/>
          <w:color w:val="000000" w:themeColor="text1"/>
          <w:sz w:val="24"/>
          <w:szCs w:val="24"/>
        </w:rPr>
        <w:t>®</w:t>
      </w:r>
      <w:r w:rsidRPr="009179A2">
        <w:rPr>
          <w:rFonts w:asciiTheme="minorHAnsi" w:hAnsiTheme="minorHAnsi" w:cstheme="minorHAnsi"/>
          <w:b w:val="0"/>
          <w:bCs w:val="0"/>
          <w:color w:val="000000" w:themeColor="text1"/>
          <w:sz w:val="24"/>
          <w:szCs w:val="24"/>
        </w:rPr>
        <w:t xml:space="preserve"> events and conferences.</w:t>
      </w:r>
    </w:p>
    <w:p w14:paraId="0F105EEC" w14:textId="54414100" w:rsidR="00EA302C" w:rsidRPr="009179A2" w:rsidRDefault="00EA302C" w:rsidP="002A09A4">
      <w:pPr>
        <w:pStyle w:val="Heading2"/>
        <w:numPr>
          <w:ilvl w:val="2"/>
          <w:numId w:val="42"/>
        </w:numPr>
        <w:rPr>
          <w:rFonts w:asciiTheme="minorHAnsi" w:eastAsiaTheme="majorEastAsia"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 xml:space="preserve">Visits local broker offices on behalf of the </w:t>
      </w:r>
      <w:r w:rsidR="00942BC3">
        <w:rPr>
          <w:rFonts w:asciiTheme="minorHAnsi" w:hAnsiTheme="minorHAnsi" w:cstheme="minorHAnsi"/>
          <w:b w:val="0"/>
          <w:bCs w:val="0"/>
          <w:color w:val="000000" w:themeColor="text1"/>
          <w:sz w:val="24"/>
          <w:szCs w:val="24"/>
        </w:rPr>
        <w:t>ASSOCATION</w:t>
      </w:r>
      <w:r w:rsidRPr="009179A2">
        <w:rPr>
          <w:rFonts w:asciiTheme="minorHAnsi" w:hAnsiTheme="minorHAnsi" w:cstheme="minorHAnsi"/>
          <w:b w:val="0"/>
          <w:bCs w:val="0"/>
          <w:color w:val="000000" w:themeColor="text1"/>
          <w:sz w:val="24"/>
          <w:szCs w:val="24"/>
        </w:rPr>
        <w:t xml:space="preserve"> as requested.</w:t>
      </w:r>
    </w:p>
    <w:p w14:paraId="46849D1D" w14:textId="77777777" w:rsidR="00EA302C" w:rsidRPr="009179A2" w:rsidRDefault="00EA302C" w:rsidP="002A09A4">
      <w:pPr>
        <w:pStyle w:val="Heading2"/>
        <w:numPr>
          <w:ilvl w:val="2"/>
          <w:numId w:val="42"/>
        </w:numPr>
        <w:rPr>
          <w:rFonts w:asciiTheme="minorHAnsi" w:eastAsiaTheme="majorEastAsia"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Represents and speaks on behalf of the organization, as necessary, at functions with private and public organizations.</w:t>
      </w:r>
    </w:p>
    <w:p w14:paraId="07CC6E69" w14:textId="57F0A8B2" w:rsidR="00EA302C" w:rsidRPr="009179A2" w:rsidRDefault="00EA302C" w:rsidP="002A09A4">
      <w:pPr>
        <w:pStyle w:val="Heading2"/>
        <w:numPr>
          <w:ilvl w:val="2"/>
          <w:numId w:val="42"/>
        </w:numPr>
        <w:rPr>
          <w:rFonts w:asciiTheme="minorHAnsi" w:eastAsiaTheme="majorEastAsia"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Participates in the Association Executive’s evaluation. </w:t>
      </w:r>
    </w:p>
    <w:p w14:paraId="53E40834" w14:textId="77777777" w:rsidR="008854DE" w:rsidRPr="008854DE" w:rsidRDefault="00EA302C" w:rsidP="007B278E">
      <w:pPr>
        <w:pStyle w:val="Heading2"/>
        <w:numPr>
          <w:ilvl w:val="1"/>
          <w:numId w:val="42"/>
        </w:numPr>
        <w:rPr>
          <w:rFonts w:asciiTheme="minorHAnsi" w:eastAsiaTheme="majorEastAsia"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President-Elect</w:t>
      </w:r>
    </w:p>
    <w:p w14:paraId="5C2EE8A9" w14:textId="77777777" w:rsidR="008854DE" w:rsidRPr="008854DE" w:rsidRDefault="00EA302C" w:rsidP="008854DE">
      <w:pPr>
        <w:pStyle w:val="Heading2"/>
        <w:numPr>
          <w:ilvl w:val="2"/>
          <w:numId w:val="42"/>
        </w:numPr>
        <w:rPr>
          <w:rFonts w:asciiTheme="minorHAnsi" w:eastAsiaTheme="majorEastAsia" w:hAnsiTheme="minorHAnsi" w:cstheme="minorHAnsi"/>
          <w:b w:val="0"/>
          <w:bCs w:val="0"/>
          <w:color w:val="000000" w:themeColor="text1"/>
          <w:sz w:val="24"/>
          <w:szCs w:val="24"/>
        </w:rPr>
      </w:pPr>
      <w:r w:rsidRPr="008854DE">
        <w:rPr>
          <w:rFonts w:asciiTheme="minorHAnsi" w:hAnsiTheme="minorHAnsi" w:cstheme="minorHAnsi"/>
          <w:b w:val="0"/>
          <w:bCs w:val="0"/>
          <w:color w:val="000000" w:themeColor="text1"/>
          <w:sz w:val="24"/>
          <w:szCs w:val="24"/>
        </w:rPr>
        <w:t>Presides in case of the President’s absence or inability to serve, and in such instances</w:t>
      </w:r>
      <w:r w:rsidR="008E62EF" w:rsidRPr="008854DE">
        <w:rPr>
          <w:rFonts w:asciiTheme="minorHAnsi" w:hAnsiTheme="minorHAnsi" w:cstheme="minorHAnsi"/>
          <w:b w:val="0"/>
          <w:bCs w:val="0"/>
          <w:color w:val="000000" w:themeColor="text1"/>
          <w:sz w:val="24"/>
          <w:szCs w:val="24"/>
        </w:rPr>
        <w:t xml:space="preserve">, </w:t>
      </w:r>
      <w:r w:rsidRPr="008854DE">
        <w:rPr>
          <w:rFonts w:asciiTheme="minorHAnsi" w:hAnsiTheme="minorHAnsi" w:cstheme="minorHAnsi"/>
          <w:b w:val="0"/>
          <w:bCs w:val="0"/>
          <w:color w:val="000000" w:themeColor="text1"/>
          <w:sz w:val="24"/>
          <w:szCs w:val="24"/>
        </w:rPr>
        <w:t>shall perform all the duties of the President.</w:t>
      </w:r>
    </w:p>
    <w:p w14:paraId="7DCE23F4" w14:textId="77777777" w:rsidR="008854DE" w:rsidRPr="008854DE" w:rsidRDefault="00EA302C" w:rsidP="008854DE">
      <w:pPr>
        <w:pStyle w:val="Heading2"/>
        <w:numPr>
          <w:ilvl w:val="2"/>
          <w:numId w:val="42"/>
        </w:numPr>
        <w:rPr>
          <w:rFonts w:asciiTheme="minorHAnsi" w:eastAsiaTheme="majorEastAsia" w:hAnsiTheme="minorHAnsi" w:cstheme="minorHAnsi"/>
          <w:b w:val="0"/>
          <w:bCs w:val="0"/>
          <w:color w:val="000000" w:themeColor="text1"/>
          <w:sz w:val="24"/>
          <w:szCs w:val="24"/>
        </w:rPr>
      </w:pPr>
      <w:r w:rsidRPr="008854DE">
        <w:rPr>
          <w:rFonts w:asciiTheme="minorHAnsi" w:hAnsiTheme="minorHAnsi" w:cstheme="minorHAnsi"/>
          <w:b w:val="0"/>
          <w:bCs w:val="0"/>
          <w:color w:val="000000" w:themeColor="text1"/>
          <w:sz w:val="24"/>
          <w:szCs w:val="24"/>
        </w:rPr>
        <w:t>Participates in the strategic planning process.</w:t>
      </w:r>
    </w:p>
    <w:p w14:paraId="0F72EBD2" w14:textId="4024E405" w:rsidR="008854DE" w:rsidRPr="008854DE" w:rsidRDefault="00EA302C" w:rsidP="008854DE">
      <w:pPr>
        <w:pStyle w:val="Heading2"/>
        <w:numPr>
          <w:ilvl w:val="2"/>
          <w:numId w:val="42"/>
        </w:numPr>
        <w:rPr>
          <w:rFonts w:asciiTheme="minorHAnsi" w:eastAsiaTheme="majorEastAsia" w:hAnsiTheme="minorHAnsi" w:cstheme="minorHAnsi"/>
          <w:b w:val="0"/>
          <w:bCs w:val="0"/>
          <w:color w:val="000000" w:themeColor="text1"/>
          <w:sz w:val="24"/>
          <w:szCs w:val="24"/>
        </w:rPr>
      </w:pPr>
      <w:r w:rsidRPr="008854DE">
        <w:rPr>
          <w:rFonts w:asciiTheme="minorHAnsi" w:hAnsiTheme="minorHAnsi" w:cstheme="minorHAnsi"/>
          <w:b w:val="0"/>
          <w:bCs w:val="0"/>
          <w:color w:val="000000" w:themeColor="text1"/>
          <w:sz w:val="24"/>
          <w:szCs w:val="24"/>
        </w:rPr>
        <w:t xml:space="preserve">Responsible for overseeing specific </w:t>
      </w:r>
      <w:r w:rsidR="00A41C5E">
        <w:rPr>
          <w:rFonts w:asciiTheme="minorHAnsi" w:hAnsiTheme="minorHAnsi" w:cstheme="minorHAnsi"/>
          <w:b w:val="0"/>
          <w:bCs w:val="0"/>
          <w:color w:val="000000" w:themeColor="text1"/>
          <w:sz w:val="24"/>
          <w:szCs w:val="24"/>
        </w:rPr>
        <w:t>C</w:t>
      </w:r>
      <w:r w:rsidRPr="008854DE">
        <w:rPr>
          <w:rFonts w:asciiTheme="minorHAnsi" w:hAnsiTheme="minorHAnsi" w:cstheme="minorHAnsi"/>
          <w:b w:val="0"/>
          <w:bCs w:val="0"/>
          <w:color w:val="000000" w:themeColor="text1"/>
          <w:sz w:val="24"/>
          <w:szCs w:val="24"/>
        </w:rPr>
        <w:t xml:space="preserve">ommittees as assigned by the President and serves as liaison from those </w:t>
      </w:r>
      <w:r w:rsidR="00A41C5E">
        <w:rPr>
          <w:rFonts w:asciiTheme="minorHAnsi" w:hAnsiTheme="minorHAnsi" w:cstheme="minorHAnsi"/>
          <w:b w:val="0"/>
          <w:bCs w:val="0"/>
          <w:color w:val="000000" w:themeColor="text1"/>
          <w:sz w:val="24"/>
          <w:szCs w:val="24"/>
        </w:rPr>
        <w:t>C</w:t>
      </w:r>
      <w:r w:rsidRPr="008854DE">
        <w:rPr>
          <w:rFonts w:asciiTheme="minorHAnsi" w:hAnsiTheme="minorHAnsi" w:cstheme="minorHAnsi"/>
          <w:b w:val="0"/>
          <w:bCs w:val="0"/>
          <w:color w:val="000000" w:themeColor="text1"/>
          <w:sz w:val="24"/>
          <w:szCs w:val="24"/>
        </w:rPr>
        <w:t>ommittees to the Board of Directors.</w:t>
      </w:r>
    </w:p>
    <w:p w14:paraId="2036BBD5" w14:textId="7F7DAD3E" w:rsidR="008854DE" w:rsidRPr="008854DE" w:rsidRDefault="00EA302C" w:rsidP="008854DE">
      <w:pPr>
        <w:pStyle w:val="Heading2"/>
        <w:numPr>
          <w:ilvl w:val="2"/>
          <w:numId w:val="42"/>
        </w:numPr>
        <w:rPr>
          <w:rFonts w:asciiTheme="minorHAnsi" w:eastAsiaTheme="majorEastAsia" w:hAnsiTheme="minorHAnsi" w:cstheme="minorHAnsi"/>
          <w:b w:val="0"/>
          <w:bCs w:val="0"/>
          <w:color w:val="000000" w:themeColor="text1"/>
          <w:sz w:val="24"/>
          <w:szCs w:val="24"/>
        </w:rPr>
      </w:pPr>
      <w:r w:rsidRPr="008854DE">
        <w:rPr>
          <w:rFonts w:asciiTheme="minorHAnsi" w:hAnsiTheme="minorHAnsi" w:cstheme="minorHAnsi"/>
          <w:b w:val="0"/>
          <w:bCs w:val="0"/>
          <w:color w:val="000000" w:themeColor="text1"/>
          <w:sz w:val="24"/>
          <w:szCs w:val="24"/>
        </w:rPr>
        <w:t>Participates in</w:t>
      </w:r>
      <w:r w:rsidR="001642DC" w:rsidRPr="008854DE">
        <w:rPr>
          <w:rFonts w:asciiTheme="minorHAnsi" w:hAnsiTheme="minorHAnsi" w:cstheme="minorHAnsi"/>
          <w:b w:val="0"/>
          <w:bCs w:val="0"/>
          <w:color w:val="000000" w:themeColor="text1"/>
          <w:sz w:val="24"/>
          <w:szCs w:val="24"/>
        </w:rPr>
        <w:t xml:space="preserve"> the</w:t>
      </w:r>
      <w:r w:rsidRPr="008854DE">
        <w:rPr>
          <w:rFonts w:asciiTheme="minorHAnsi" w:hAnsiTheme="minorHAnsi" w:cstheme="minorHAnsi"/>
          <w:b w:val="0"/>
          <w:bCs w:val="0"/>
          <w:color w:val="000000" w:themeColor="text1"/>
          <w:sz w:val="24"/>
          <w:szCs w:val="24"/>
        </w:rPr>
        <w:t xml:space="preserve"> </w:t>
      </w:r>
      <w:r w:rsidR="00357EDF">
        <w:rPr>
          <w:rFonts w:asciiTheme="minorHAnsi" w:hAnsiTheme="minorHAnsi" w:cstheme="minorHAnsi"/>
          <w:b w:val="0"/>
          <w:bCs w:val="0"/>
          <w:color w:val="000000" w:themeColor="text1"/>
          <w:sz w:val="24"/>
          <w:szCs w:val="24"/>
        </w:rPr>
        <w:t>F</w:t>
      </w:r>
      <w:r w:rsidRPr="008854DE">
        <w:rPr>
          <w:rFonts w:asciiTheme="minorHAnsi" w:hAnsiTheme="minorHAnsi" w:cstheme="minorHAnsi"/>
          <w:b w:val="0"/>
          <w:bCs w:val="0"/>
          <w:color w:val="000000" w:themeColor="text1"/>
          <w:sz w:val="24"/>
          <w:szCs w:val="24"/>
        </w:rPr>
        <w:t xml:space="preserve">inance </w:t>
      </w:r>
      <w:r w:rsidR="00357EDF">
        <w:rPr>
          <w:rFonts w:asciiTheme="minorHAnsi" w:hAnsiTheme="minorHAnsi" w:cstheme="minorHAnsi"/>
          <w:b w:val="0"/>
          <w:bCs w:val="0"/>
          <w:color w:val="000000" w:themeColor="text1"/>
          <w:sz w:val="24"/>
          <w:szCs w:val="24"/>
        </w:rPr>
        <w:t>C</w:t>
      </w:r>
      <w:r w:rsidRPr="008854DE">
        <w:rPr>
          <w:rFonts w:asciiTheme="minorHAnsi" w:hAnsiTheme="minorHAnsi" w:cstheme="minorHAnsi"/>
          <w:b w:val="0"/>
          <w:bCs w:val="0"/>
          <w:color w:val="000000" w:themeColor="text1"/>
          <w:sz w:val="24"/>
          <w:szCs w:val="24"/>
        </w:rPr>
        <w:t xml:space="preserve">ommittee as a non-voting </w:t>
      </w:r>
      <w:r w:rsidR="000760DC">
        <w:rPr>
          <w:rFonts w:asciiTheme="minorHAnsi" w:hAnsiTheme="minorHAnsi" w:cstheme="minorHAnsi"/>
          <w:b w:val="0"/>
          <w:bCs w:val="0"/>
          <w:color w:val="000000" w:themeColor="text1"/>
          <w:sz w:val="24"/>
          <w:szCs w:val="24"/>
        </w:rPr>
        <w:t>M</w:t>
      </w:r>
      <w:r w:rsidRPr="008854DE">
        <w:rPr>
          <w:rFonts w:asciiTheme="minorHAnsi" w:hAnsiTheme="minorHAnsi" w:cstheme="minorHAnsi"/>
          <w:b w:val="0"/>
          <w:bCs w:val="0"/>
          <w:color w:val="000000" w:themeColor="text1"/>
          <w:sz w:val="24"/>
          <w:szCs w:val="24"/>
        </w:rPr>
        <w:t>ember. </w:t>
      </w:r>
    </w:p>
    <w:p w14:paraId="78BAAC9B" w14:textId="77777777" w:rsidR="008854DE" w:rsidRPr="008854DE" w:rsidRDefault="00EA302C" w:rsidP="008854DE">
      <w:pPr>
        <w:pStyle w:val="Heading2"/>
        <w:numPr>
          <w:ilvl w:val="2"/>
          <w:numId w:val="42"/>
        </w:numPr>
        <w:rPr>
          <w:rFonts w:asciiTheme="minorHAnsi" w:eastAsiaTheme="majorEastAsia" w:hAnsiTheme="minorHAnsi" w:cstheme="minorHAnsi"/>
          <w:b w:val="0"/>
          <w:bCs w:val="0"/>
          <w:color w:val="000000" w:themeColor="text1"/>
          <w:sz w:val="24"/>
          <w:szCs w:val="24"/>
        </w:rPr>
      </w:pPr>
      <w:r w:rsidRPr="008854DE">
        <w:rPr>
          <w:rFonts w:asciiTheme="minorHAnsi" w:hAnsiTheme="minorHAnsi" w:cstheme="minorHAnsi"/>
          <w:b w:val="0"/>
          <w:bCs w:val="0"/>
          <w:color w:val="000000" w:themeColor="text1"/>
          <w:sz w:val="24"/>
          <w:szCs w:val="24"/>
        </w:rPr>
        <w:t>Responsible for planning and fundraising for the installation function, assuring that all associated costs will be covered.</w:t>
      </w:r>
    </w:p>
    <w:p w14:paraId="365AD22D" w14:textId="77777777" w:rsidR="008854DE" w:rsidRPr="008854DE" w:rsidRDefault="00EA302C" w:rsidP="008854DE">
      <w:pPr>
        <w:pStyle w:val="Heading2"/>
        <w:numPr>
          <w:ilvl w:val="2"/>
          <w:numId w:val="42"/>
        </w:numPr>
        <w:rPr>
          <w:rFonts w:asciiTheme="minorHAnsi" w:eastAsiaTheme="majorEastAsia" w:hAnsiTheme="minorHAnsi" w:cstheme="minorHAnsi"/>
          <w:b w:val="0"/>
          <w:bCs w:val="0"/>
          <w:color w:val="000000" w:themeColor="text1"/>
          <w:sz w:val="24"/>
          <w:szCs w:val="24"/>
        </w:rPr>
      </w:pPr>
      <w:r w:rsidRPr="008854DE">
        <w:rPr>
          <w:rFonts w:asciiTheme="minorHAnsi" w:hAnsiTheme="minorHAnsi" w:cstheme="minorHAnsi"/>
          <w:b w:val="0"/>
          <w:bCs w:val="0"/>
          <w:color w:val="000000" w:themeColor="text1"/>
          <w:sz w:val="24"/>
          <w:szCs w:val="24"/>
        </w:rPr>
        <w:t>Succeeds to the office of President upon completion of his/her elective year, unless he/she has already succeeded to the office of President through the failure of the President to fill his/her term of office for any reason. In such case</w:t>
      </w:r>
      <w:r w:rsidR="00591DBF" w:rsidRPr="008854DE">
        <w:rPr>
          <w:rFonts w:asciiTheme="minorHAnsi" w:hAnsiTheme="minorHAnsi" w:cstheme="minorHAnsi"/>
          <w:b w:val="0"/>
          <w:bCs w:val="0"/>
          <w:color w:val="000000" w:themeColor="text1"/>
          <w:sz w:val="24"/>
          <w:szCs w:val="24"/>
        </w:rPr>
        <w:t>s</w:t>
      </w:r>
      <w:r w:rsidRPr="008854DE">
        <w:rPr>
          <w:rFonts w:asciiTheme="minorHAnsi" w:hAnsiTheme="minorHAnsi" w:cstheme="minorHAnsi"/>
          <w:b w:val="0"/>
          <w:bCs w:val="0"/>
          <w:color w:val="000000" w:themeColor="text1"/>
          <w:sz w:val="24"/>
          <w:szCs w:val="24"/>
        </w:rPr>
        <w:t xml:space="preserve"> he/she shall fill the unexpired term of the President and then succeed to the office of the President for a full term.</w:t>
      </w:r>
    </w:p>
    <w:p w14:paraId="20F21AD6" w14:textId="549A166A" w:rsidR="00EA302C" w:rsidRPr="008854DE" w:rsidRDefault="00EA302C" w:rsidP="008854DE">
      <w:pPr>
        <w:pStyle w:val="Heading2"/>
        <w:numPr>
          <w:ilvl w:val="2"/>
          <w:numId w:val="42"/>
        </w:numPr>
        <w:rPr>
          <w:rFonts w:asciiTheme="minorHAnsi" w:eastAsiaTheme="majorEastAsia" w:hAnsiTheme="minorHAnsi" w:cstheme="minorHAnsi"/>
          <w:b w:val="0"/>
          <w:bCs w:val="0"/>
          <w:color w:val="000000" w:themeColor="text1"/>
          <w:sz w:val="24"/>
          <w:szCs w:val="24"/>
        </w:rPr>
      </w:pPr>
      <w:r w:rsidRPr="008854DE">
        <w:rPr>
          <w:rFonts w:asciiTheme="minorHAnsi" w:hAnsiTheme="minorHAnsi" w:cstheme="minorHAnsi"/>
          <w:b w:val="0"/>
          <w:bCs w:val="0"/>
          <w:color w:val="000000" w:themeColor="text1"/>
          <w:sz w:val="24"/>
          <w:szCs w:val="24"/>
        </w:rPr>
        <w:t>Participates in the Association Executive’s evaluation. </w:t>
      </w:r>
    </w:p>
    <w:p w14:paraId="01F58C87" w14:textId="77777777" w:rsidR="00EA302C" w:rsidRPr="009179A2" w:rsidRDefault="00EA302C" w:rsidP="002A09A4">
      <w:pPr>
        <w:pStyle w:val="Heading2"/>
        <w:numPr>
          <w:ilvl w:val="1"/>
          <w:numId w:val="42"/>
        </w:numPr>
        <w:rPr>
          <w:rFonts w:asciiTheme="minorHAnsi" w:eastAsiaTheme="majorEastAsia"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Secretary</w:t>
      </w:r>
    </w:p>
    <w:p w14:paraId="0DD4305D" w14:textId="54DAC139" w:rsidR="00EA302C" w:rsidRPr="009179A2" w:rsidRDefault="00EA302C" w:rsidP="002A09A4">
      <w:pPr>
        <w:pStyle w:val="Heading3"/>
        <w:numPr>
          <w:ilvl w:val="2"/>
          <w:numId w:val="42"/>
        </w:numPr>
        <w:rPr>
          <w:rFonts w:asciiTheme="minorHAnsi" w:hAnsiTheme="minorHAnsi" w:cstheme="minorHAnsi"/>
          <w:color w:val="000000" w:themeColor="text1"/>
        </w:rPr>
      </w:pPr>
      <w:r w:rsidRPr="009179A2">
        <w:rPr>
          <w:rFonts w:asciiTheme="minorHAnsi" w:eastAsia="Times New Roman" w:hAnsiTheme="minorHAnsi" w:cstheme="minorHAnsi"/>
          <w:color w:val="000000" w:themeColor="text1"/>
        </w:rPr>
        <w:t>Responsible for keeping, checking for accuracy</w:t>
      </w:r>
      <w:r w:rsidR="00591DBF">
        <w:rPr>
          <w:rFonts w:asciiTheme="minorHAnsi" w:eastAsia="Times New Roman" w:hAnsiTheme="minorHAnsi" w:cstheme="minorHAnsi"/>
          <w:color w:val="000000" w:themeColor="text1"/>
        </w:rPr>
        <w:t>,</w:t>
      </w:r>
      <w:r w:rsidRPr="009179A2">
        <w:rPr>
          <w:rFonts w:asciiTheme="minorHAnsi" w:eastAsia="Times New Roman" w:hAnsiTheme="minorHAnsi" w:cstheme="minorHAnsi"/>
          <w:color w:val="000000" w:themeColor="text1"/>
        </w:rPr>
        <w:t xml:space="preserve"> and recording minutes of all Board of Directors meetings in a consistent format that meets </w:t>
      </w:r>
      <w:r w:rsidR="00442BAB">
        <w:rPr>
          <w:rFonts w:asciiTheme="minorHAnsi" w:eastAsia="Times New Roman" w:hAnsiTheme="minorHAnsi" w:cstheme="minorHAnsi"/>
          <w:color w:val="000000" w:themeColor="text1"/>
        </w:rPr>
        <w:t>B</w:t>
      </w:r>
      <w:r w:rsidRPr="009179A2">
        <w:rPr>
          <w:rFonts w:asciiTheme="minorHAnsi" w:eastAsia="Times New Roman" w:hAnsiTheme="minorHAnsi" w:cstheme="minorHAnsi"/>
          <w:color w:val="000000" w:themeColor="text1"/>
        </w:rPr>
        <w:t>oard approval. </w:t>
      </w:r>
    </w:p>
    <w:p w14:paraId="5AD42E49" w14:textId="0DB6F33E" w:rsidR="00EA302C" w:rsidRPr="009179A2" w:rsidRDefault="00EA302C" w:rsidP="002A09A4">
      <w:pPr>
        <w:pStyle w:val="Heading3"/>
        <w:numPr>
          <w:ilvl w:val="2"/>
          <w:numId w:val="42"/>
        </w:numPr>
        <w:rPr>
          <w:rFonts w:asciiTheme="minorHAnsi" w:hAnsiTheme="minorHAnsi" w:cstheme="minorHAnsi"/>
          <w:color w:val="000000" w:themeColor="text1"/>
        </w:rPr>
      </w:pPr>
      <w:r w:rsidRPr="009179A2">
        <w:rPr>
          <w:rFonts w:asciiTheme="minorHAnsi" w:eastAsia="Times New Roman" w:hAnsiTheme="minorHAnsi" w:cstheme="minorHAnsi"/>
          <w:color w:val="000000" w:themeColor="text1"/>
        </w:rPr>
        <w:t xml:space="preserve">Responsible for forwarding Board of Directors’ motions regarding policy and </w:t>
      </w:r>
      <w:r w:rsidR="00493A0C">
        <w:rPr>
          <w:rFonts w:asciiTheme="minorHAnsi" w:eastAsia="Times New Roman" w:hAnsiTheme="minorHAnsi" w:cstheme="minorHAnsi"/>
          <w:color w:val="000000" w:themeColor="text1"/>
        </w:rPr>
        <w:t>B</w:t>
      </w:r>
      <w:r w:rsidRPr="009179A2">
        <w:rPr>
          <w:rFonts w:asciiTheme="minorHAnsi" w:eastAsia="Times New Roman" w:hAnsiTheme="minorHAnsi" w:cstheme="minorHAnsi"/>
          <w:color w:val="000000" w:themeColor="text1"/>
        </w:rPr>
        <w:t xml:space="preserve">ylaw changes to the </w:t>
      </w:r>
      <w:r w:rsidR="00EE37AB">
        <w:rPr>
          <w:rFonts w:asciiTheme="minorHAnsi" w:eastAsia="Times New Roman" w:hAnsiTheme="minorHAnsi" w:cstheme="minorHAnsi"/>
          <w:color w:val="000000" w:themeColor="text1"/>
        </w:rPr>
        <w:t>Association Executive</w:t>
      </w:r>
      <w:r w:rsidRPr="009179A2">
        <w:rPr>
          <w:rFonts w:asciiTheme="minorHAnsi" w:eastAsia="Times New Roman" w:hAnsiTheme="minorHAnsi" w:cstheme="minorHAnsi"/>
          <w:color w:val="000000" w:themeColor="text1"/>
        </w:rPr>
        <w:t xml:space="preserve"> for inclusion in the current </w:t>
      </w:r>
      <w:r w:rsidR="00493A0C">
        <w:rPr>
          <w:rFonts w:asciiTheme="minorHAnsi" w:eastAsia="Times New Roman" w:hAnsiTheme="minorHAnsi" w:cstheme="minorHAnsi"/>
          <w:color w:val="000000" w:themeColor="text1"/>
        </w:rPr>
        <w:t>B</w:t>
      </w:r>
      <w:r w:rsidRPr="009179A2">
        <w:rPr>
          <w:rFonts w:asciiTheme="minorHAnsi" w:eastAsia="Times New Roman" w:hAnsiTheme="minorHAnsi" w:cstheme="minorHAnsi"/>
          <w:color w:val="000000" w:themeColor="text1"/>
        </w:rPr>
        <w:t>ylaws and policy manuals. </w:t>
      </w:r>
    </w:p>
    <w:p w14:paraId="0A9AA987" w14:textId="77777777" w:rsidR="00EA302C" w:rsidRPr="009179A2" w:rsidRDefault="00EA302C" w:rsidP="002A09A4">
      <w:pPr>
        <w:pStyle w:val="Heading3"/>
        <w:numPr>
          <w:ilvl w:val="2"/>
          <w:numId w:val="42"/>
        </w:numPr>
        <w:rPr>
          <w:rFonts w:asciiTheme="minorHAnsi" w:hAnsiTheme="minorHAnsi" w:cstheme="minorHAnsi"/>
          <w:color w:val="000000" w:themeColor="text1"/>
        </w:rPr>
      </w:pPr>
      <w:r w:rsidRPr="009179A2">
        <w:rPr>
          <w:rFonts w:asciiTheme="minorHAnsi" w:eastAsia="Times New Roman" w:hAnsiTheme="minorHAnsi" w:cstheme="minorHAnsi"/>
          <w:color w:val="000000" w:themeColor="text1"/>
        </w:rPr>
        <w:t>Checks all official correspondence of the Board of Directors or Executive officers for accuracy of content, spelling, and grammar.</w:t>
      </w:r>
    </w:p>
    <w:p w14:paraId="5AB92C43" w14:textId="5E5A6C40" w:rsidR="00EA302C" w:rsidRPr="009179A2" w:rsidRDefault="00EA302C" w:rsidP="002A09A4">
      <w:pPr>
        <w:pStyle w:val="Heading3"/>
        <w:numPr>
          <w:ilvl w:val="2"/>
          <w:numId w:val="42"/>
        </w:numPr>
        <w:rPr>
          <w:rFonts w:asciiTheme="minorHAnsi" w:hAnsiTheme="minorHAnsi" w:cstheme="minorHAnsi"/>
          <w:color w:val="000000" w:themeColor="text1"/>
        </w:rPr>
      </w:pPr>
      <w:r w:rsidRPr="009179A2">
        <w:rPr>
          <w:rFonts w:asciiTheme="minorHAnsi" w:eastAsia="Times New Roman" w:hAnsiTheme="minorHAnsi" w:cstheme="minorHAnsi"/>
          <w:color w:val="000000" w:themeColor="text1"/>
        </w:rPr>
        <w:t xml:space="preserve">Shall be available to </w:t>
      </w:r>
      <w:r w:rsidR="00EE37AB" w:rsidRPr="009179A2">
        <w:rPr>
          <w:rFonts w:asciiTheme="minorHAnsi" w:eastAsia="Times New Roman" w:hAnsiTheme="minorHAnsi" w:cstheme="minorHAnsi"/>
          <w:color w:val="000000" w:themeColor="text1"/>
        </w:rPr>
        <w:t>proofread</w:t>
      </w:r>
      <w:r w:rsidRPr="009179A2">
        <w:rPr>
          <w:rFonts w:asciiTheme="minorHAnsi" w:eastAsia="Times New Roman" w:hAnsiTheme="minorHAnsi" w:cstheme="minorHAnsi"/>
          <w:color w:val="000000" w:themeColor="text1"/>
        </w:rPr>
        <w:t xml:space="preserve"> any </w:t>
      </w:r>
      <w:r w:rsidR="00D22AE3">
        <w:rPr>
          <w:rFonts w:asciiTheme="minorHAnsi" w:eastAsia="Times New Roman" w:hAnsiTheme="minorHAnsi" w:cstheme="minorHAnsi"/>
          <w:color w:val="000000" w:themeColor="text1"/>
        </w:rPr>
        <w:t>ASSOCIATION</w:t>
      </w:r>
      <w:r w:rsidRPr="009179A2">
        <w:rPr>
          <w:rFonts w:asciiTheme="minorHAnsi" w:eastAsia="Times New Roman" w:hAnsiTheme="minorHAnsi" w:cstheme="minorHAnsi"/>
          <w:color w:val="000000" w:themeColor="text1"/>
        </w:rPr>
        <w:t xml:space="preserve"> correspondence at the request of staff.</w:t>
      </w:r>
    </w:p>
    <w:p w14:paraId="3CE203C0" w14:textId="77777777" w:rsidR="00EA302C" w:rsidRPr="009179A2" w:rsidRDefault="00EA302C" w:rsidP="002A09A4">
      <w:pPr>
        <w:pStyle w:val="Heading2"/>
        <w:numPr>
          <w:ilvl w:val="1"/>
          <w:numId w:val="42"/>
        </w:numPr>
        <w:rPr>
          <w:rFonts w:asciiTheme="minorHAnsi" w:eastAsiaTheme="majorEastAsia"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Treasurer</w:t>
      </w:r>
    </w:p>
    <w:p w14:paraId="2B2EB4E9" w14:textId="77777777" w:rsidR="00EA302C" w:rsidRPr="009179A2" w:rsidRDefault="00EA302C" w:rsidP="002A09A4">
      <w:pPr>
        <w:pStyle w:val="Heading2"/>
        <w:numPr>
          <w:ilvl w:val="2"/>
          <w:numId w:val="42"/>
        </w:numPr>
        <w:rPr>
          <w:rFonts w:asciiTheme="minorHAnsi" w:eastAsiaTheme="majorEastAsia"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In consultation with the Association Executive and the Association CPA, the Treasurer administers resources to ensure the availability of adequate liquid assets to pay obligations as they become due. </w:t>
      </w:r>
    </w:p>
    <w:p w14:paraId="7EBC12F3" w14:textId="24B710BE" w:rsidR="00EA302C" w:rsidRPr="009179A2" w:rsidRDefault="00EA302C" w:rsidP="002A09A4">
      <w:pPr>
        <w:pStyle w:val="Heading2"/>
        <w:numPr>
          <w:ilvl w:val="2"/>
          <w:numId w:val="42"/>
        </w:numPr>
        <w:rPr>
          <w:rFonts w:asciiTheme="minorHAnsi" w:eastAsiaTheme="majorEastAsia"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 xml:space="preserve">Regularly advises the </w:t>
      </w:r>
      <w:r w:rsidR="00D4378F">
        <w:rPr>
          <w:rFonts w:asciiTheme="minorHAnsi" w:hAnsiTheme="minorHAnsi" w:cstheme="minorHAnsi"/>
          <w:b w:val="0"/>
          <w:bCs w:val="0"/>
          <w:color w:val="000000" w:themeColor="text1"/>
          <w:sz w:val="24"/>
          <w:szCs w:val="24"/>
        </w:rPr>
        <w:t>E</w:t>
      </w:r>
      <w:r w:rsidRPr="009179A2">
        <w:rPr>
          <w:rFonts w:asciiTheme="minorHAnsi" w:hAnsiTheme="minorHAnsi" w:cstheme="minorHAnsi"/>
          <w:b w:val="0"/>
          <w:bCs w:val="0"/>
          <w:color w:val="000000" w:themeColor="text1"/>
          <w:sz w:val="24"/>
          <w:szCs w:val="24"/>
        </w:rPr>
        <w:t xml:space="preserve">xecutive </w:t>
      </w:r>
      <w:r w:rsidR="00D4378F">
        <w:rPr>
          <w:rFonts w:asciiTheme="minorHAnsi" w:hAnsiTheme="minorHAnsi" w:cstheme="minorHAnsi"/>
          <w:b w:val="0"/>
          <w:bCs w:val="0"/>
          <w:color w:val="000000" w:themeColor="text1"/>
          <w:sz w:val="24"/>
          <w:szCs w:val="24"/>
        </w:rPr>
        <w:t>C</w:t>
      </w:r>
      <w:r w:rsidRPr="009179A2">
        <w:rPr>
          <w:rFonts w:asciiTheme="minorHAnsi" w:hAnsiTheme="minorHAnsi" w:cstheme="minorHAnsi"/>
          <w:b w:val="0"/>
          <w:bCs w:val="0"/>
          <w:color w:val="000000" w:themeColor="text1"/>
          <w:sz w:val="24"/>
          <w:szCs w:val="24"/>
        </w:rPr>
        <w:t xml:space="preserve">ommittee, the </w:t>
      </w:r>
      <w:r w:rsidR="00D4378F">
        <w:rPr>
          <w:rFonts w:asciiTheme="minorHAnsi" w:hAnsiTheme="minorHAnsi" w:cstheme="minorHAnsi"/>
          <w:b w:val="0"/>
          <w:bCs w:val="0"/>
          <w:color w:val="000000" w:themeColor="text1"/>
          <w:sz w:val="24"/>
          <w:szCs w:val="24"/>
        </w:rPr>
        <w:t>F</w:t>
      </w:r>
      <w:r w:rsidRPr="009179A2">
        <w:rPr>
          <w:rFonts w:asciiTheme="minorHAnsi" w:hAnsiTheme="minorHAnsi" w:cstheme="minorHAnsi"/>
          <w:b w:val="0"/>
          <w:bCs w:val="0"/>
          <w:color w:val="000000" w:themeColor="text1"/>
          <w:sz w:val="24"/>
          <w:szCs w:val="24"/>
        </w:rPr>
        <w:t xml:space="preserve">inance </w:t>
      </w:r>
      <w:r w:rsidR="00D4378F">
        <w:rPr>
          <w:rFonts w:asciiTheme="minorHAnsi" w:hAnsiTheme="minorHAnsi" w:cstheme="minorHAnsi"/>
          <w:b w:val="0"/>
          <w:bCs w:val="0"/>
          <w:color w:val="000000" w:themeColor="text1"/>
          <w:sz w:val="24"/>
          <w:szCs w:val="24"/>
        </w:rPr>
        <w:t>C</w:t>
      </w:r>
      <w:r w:rsidRPr="009179A2">
        <w:rPr>
          <w:rFonts w:asciiTheme="minorHAnsi" w:hAnsiTheme="minorHAnsi" w:cstheme="minorHAnsi"/>
          <w:b w:val="0"/>
          <w:bCs w:val="0"/>
          <w:color w:val="000000" w:themeColor="text1"/>
          <w:sz w:val="24"/>
          <w:szCs w:val="24"/>
        </w:rPr>
        <w:t>ommittee, the Board of Directors, and others concerning the financial condition of th</w:t>
      </w:r>
      <w:r w:rsidR="00D4378F">
        <w:rPr>
          <w:rFonts w:asciiTheme="minorHAnsi" w:hAnsiTheme="minorHAnsi" w:cstheme="minorHAnsi"/>
          <w:b w:val="0"/>
          <w:bCs w:val="0"/>
          <w:color w:val="000000" w:themeColor="text1"/>
          <w:sz w:val="24"/>
          <w:szCs w:val="24"/>
        </w:rPr>
        <w:t>e ASSOCIATION</w:t>
      </w:r>
      <w:r w:rsidRPr="009179A2">
        <w:rPr>
          <w:rFonts w:asciiTheme="minorHAnsi" w:hAnsiTheme="minorHAnsi" w:cstheme="minorHAnsi"/>
          <w:b w:val="0"/>
          <w:bCs w:val="0"/>
          <w:color w:val="000000" w:themeColor="text1"/>
          <w:sz w:val="24"/>
          <w:szCs w:val="24"/>
        </w:rPr>
        <w:t xml:space="preserve">, providing factual information upon which </w:t>
      </w:r>
      <w:proofErr w:type="gramStart"/>
      <w:r w:rsidRPr="009179A2">
        <w:rPr>
          <w:rFonts w:asciiTheme="minorHAnsi" w:hAnsiTheme="minorHAnsi" w:cstheme="minorHAnsi"/>
          <w:b w:val="0"/>
          <w:bCs w:val="0"/>
          <w:color w:val="000000" w:themeColor="text1"/>
          <w:sz w:val="24"/>
          <w:szCs w:val="24"/>
        </w:rPr>
        <w:t>appropriating</w:t>
      </w:r>
      <w:proofErr w:type="gramEnd"/>
      <w:r w:rsidRPr="009179A2">
        <w:rPr>
          <w:rFonts w:asciiTheme="minorHAnsi" w:hAnsiTheme="minorHAnsi" w:cstheme="minorHAnsi"/>
          <w:b w:val="0"/>
          <w:bCs w:val="0"/>
          <w:color w:val="000000" w:themeColor="text1"/>
          <w:sz w:val="24"/>
          <w:szCs w:val="24"/>
        </w:rPr>
        <w:t xml:space="preserve"> and budgeting decisions may be made. </w:t>
      </w:r>
    </w:p>
    <w:p w14:paraId="66DBAC30" w14:textId="77777777" w:rsidR="00EA302C" w:rsidRPr="009179A2" w:rsidRDefault="00EA302C" w:rsidP="002A09A4">
      <w:pPr>
        <w:pStyle w:val="Heading2"/>
        <w:numPr>
          <w:ilvl w:val="2"/>
          <w:numId w:val="42"/>
        </w:numPr>
        <w:rPr>
          <w:rFonts w:asciiTheme="minorHAnsi" w:eastAsiaTheme="majorEastAsia"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lastRenderedPageBreak/>
        <w:t>Presents to the WCREALTORS Board of Directors and the Executive Committee monthly financial statements, reconciled by the Association Executive, to most recent bank statements, on prior month, year-to-date, and comparison to budget projections. The Treasurer shall present reports from outside accountants and auditors at the next meeting following the date they are received.</w:t>
      </w:r>
    </w:p>
    <w:p w14:paraId="5F4F97D9" w14:textId="7A1748C6" w:rsidR="00EA302C" w:rsidRPr="009179A2" w:rsidRDefault="00EA302C" w:rsidP="002A09A4">
      <w:pPr>
        <w:pStyle w:val="Heading2"/>
        <w:numPr>
          <w:ilvl w:val="2"/>
          <w:numId w:val="42"/>
        </w:numPr>
        <w:rPr>
          <w:rFonts w:asciiTheme="minorHAnsi" w:eastAsiaTheme="majorEastAsia"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 xml:space="preserve">Prepares an annual budget with the assistance of the Finance Committee and the Association Executive that considers the financial needs of the </w:t>
      </w:r>
      <w:r w:rsidR="0068466F">
        <w:rPr>
          <w:rFonts w:asciiTheme="minorHAnsi" w:hAnsiTheme="minorHAnsi" w:cstheme="minorHAnsi"/>
          <w:b w:val="0"/>
          <w:bCs w:val="0"/>
          <w:color w:val="000000" w:themeColor="text1"/>
          <w:sz w:val="24"/>
          <w:szCs w:val="24"/>
        </w:rPr>
        <w:t>ASSOCIATION</w:t>
      </w:r>
      <w:r w:rsidR="005721D4">
        <w:rPr>
          <w:rFonts w:asciiTheme="minorHAnsi" w:hAnsiTheme="minorHAnsi" w:cstheme="minorHAnsi"/>
          <w:b w:val="0"/>
          <w:bCs w:val="0"/>
          <w:color w:val="000000" w:themeColor="text1"/>
          <w:sz w:val="24"/>
          <w:szCs w:val="24"/>
        </w:rPr>
        <w:t>,</w:t>
      </w:r>
      <w:r w:rsidRPr="009179A2">
        <w:rPr>
          <w:rFonts w:asciiTheme="minorHAnsi" w:hAnsiTheme="minorHAnsi" w:cstheme="minorHAnsi"/>
          <w:b w:val="0"/>
          <w:bCs w:val="0"/>
          <w:color w:val="000000" w:themeColor="text1"/>
          <w:sz w:val="24"/>
          <w:szCs w:val="24"/>
        </w:rPr>
        <w:t xml:space="preserve"> and all </w:t>
      </w:r>
      <w:r w:rsidR="006B311C">
        <w:rPr>
          <w:rFonts w:asciiTheme="minorHAnsi" w:hAnsiTheme="minorHAnsi" w:cstheme="minorHAnsi"/>
          <w:b w:val="0"/>
          <w:bCs w:val="0"/>
          <w:color w:val="000000" w:themeColor="text1"/>
          <w:sz w:val="24"/>
          <w:szCs w:val="24"/>
        </w:rPr>
        <w:t>C</w:t>
      </w:r>
      <w:r w:rsidRPr="009179A2">
        <w:rPr>
          <w:rFonts w:asciiTheme="minorHAnsi" w:hAnsiTheme="minorHAnsi" w:cstheme="minorHAnsi"/>
          <w:b w:val="0"/>
          <w:bCs w:val="0"/>
          <w:color w:val="000000" w:themeColor="text1"/>
          <w:sz w:val="24"/>
          <w:szCs w:val="24"/>
        </w:rPr>
        <w:t>ommittees.</w:t>
      </w:r>
    </w:p>
    <w:p w14:paraId="490BFDBC" w14:textId="776DF2D4" w:rsidR="00EA302C" w:rsidRPr="009179A2" w:rsidRDefault="00EA302C" w:rsidP="002A09A4">
      <w:pPr>
        <w:pStyle w:val="Heading2"/>
        <w:numPr>
          <w:ilvl w:val="2"/>
          <w:numId w:val="42"/>
        </w:numPr>
        <w:rPr>
          <w:rFonts w:asciiTheme="minorHAnsi" w:eastAsiaTheme="majorEastAsia"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 xml:space="preserve">Collaborates with the Association Executive in the application of the </w:t>
      </w:r>
      <w:r w:rsidR="005721D4">
        <w:rPr>
          <w:rFonts w:asciiTheme="minorHAnsi" w:hAnsiTheme="minorHAnsi" w:cstheme="minorHAnsi"/>
          <w:b w:val="0"/>
          <w:bCs w:val="0"/>
          <w:color w:val="000000" w:themeColor="text1"/>
          <w:sz w:val="24"/>
          <w:szCs w:val="24"/>
        </w:rPr>
        <w:t>ASSOCIATION</w:t>
      </w:r>
      <w:r w:rsidRPr="009179A2">
        <w:rPr>
          <w:rFonts w:asciiTheme="minorHAnsi" w:hAnsiTheme="minorHAnsi" w:cstheme="minorHAnsi"/>
          <w:b w:val="0"/>
          <w:bCs w:val="0"/>
          <w:color w:val="000000" w:themeColor="text1"/>
          <w:sz w:val="24"/>
          <w:szCs w:val="24"/>
        </w:rPr>
        <w:t xml:space="preserve"> finance policy.</w:t>
      </w:r>
    </w:p>
    <w:p w14:paraId="6A5A861F" w14:textId="77777777" w:rsidR="00EA302C" w:rsidRPr="009179A2" w:rsidRDefault="00EA302C" w:rsidP="002A09A4">
      <w:pPr>
        <w:pStyle w:val="Heading2"/>
        <w:numPr>
          <w:ilvl w:val="2"/>
          <w:numId w:val="42"/>
        </w:numPr>
        <w:rPr>
          <w:rFonts w:asciiTheme="minorHAnsi" w:eastAsiaTheme="majorEastAsia"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Participates in the Association Executive’s evaluation.</w:t>
      </w:r>
    </w:p>
    <w:p w14:paraId="4FC15378" w14:textId="5009B9A2" w:rsidR="00EA302C" w:rsidRPr="009179A2" w:rsidRDefault="00EA302C" w:rsidP="002A09A4">
      <w:pPr>
        <w:pStyle w:val="Heading2"/>
        <w:numPr>
          <w:ilvl w:val="2"/>
          <w:numId w:val="42"/>
        </w:numPr>
        <w:rPr>
          <w:rFonts w:asciiTheme="minorHAnsi" w:eastAsiaTheme="majorEastAsia"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Chairs the Finance Committee</w:t>
      </w:r>
      <w:r w:rsidR="005721D4">
        <w:rPr>
          <w:rFonts w:asciiTheme="minorHAnsi" w:hAnsiTheme="minorHAnsi" w:cstheme="minorHAnsi"/>
          <w:b w:val="0"/>
          <w:bCs w:val="0"/>
          <w:color w:val="000000" w:themeColor="text1"/>
          <w:sz w:val="24"/>
          <w:szCs w:val="24"/>
        </w:rPr>
        <w:t>.</w:t>
      </w:r>
    </w:p>
    <w:p w14:paraId="25A3FAF2" w14:textId="77777777" w:rsidR="00EA302C" w:rsidRPr="009179A2" w:rsidRDefault="00EA302C" w:rsidP="002A09A4">
      <w:pPr>
        <w:pStyle w:val="Heading2"/>
        <w:numPr>
          <w:ilvl w:val="1"/>
          <w:numId w:val="42"/>
        </w:numPr>
        <w:rPr>
          <w:rFonts w:asciiTheme="minorHAnsi" w:eastAsiaTheme="majorEastAsia"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Past President</w:t>
      </w:r>
    </w:p>
    <w:p w14:paraId="3B0D00AB" w14:textId="77777777" w:rsidR="00EA302C" w:rsidRPr="009179A2" w:rsidRDefault="00EA302C" w:rsidP="002A09A4">
      <w:pPr>
        <w:pStyle w:val="Heading2"/>
        <w:numPr>
          <w:ilvl w:val="2"/>
          <w:numId w:val="42"/>
        </w:numPr>
        <w:rPr>
          <w:rFonts w:asciiTheme="minorHAnsi" w:eastAsiaTheme="majorEastAsia"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Shall serve on the Executive Board and the Board of Directors.</w:t>
      </w:r>
    </w:p>
    <w:p w14:paraId="42FE198E" w14:textId="593F0D2B" w:rsidR="00EA302C" w:rsidRPr="009179A2" w:rsidRDefault="00EA302C" w:rsidP="002A09A4">
      <w:pPr>
        <w:pStyle w:val="Heading2"/>
        <w:numPr>
          <w:ilvl w:val="2"/>
          <w:numId w:val="42"/>
        </w:numPr>
        <w:rPr>
          <w:rFonts w:asciiTheme="minorHAnsi" w:eastAsiaTheme="majorEastAsia"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 xml:space="preserve">Will assist the President in carrying out the policies and programs of the </w:t>
      </w:r>
      <w:r w:rsidR="005721D4">
        <w:rPr>
          <w:rFonts w:asciiTheme="minorHAnsi" w:hAnsiTheme="minorHAnsi" w:cstheme="minorHAnsi"/>
          <w:b w:val="0"/>
          <w:bCs w:val="0"/>
          <w:color w:val="000000" w:themeColor="text1"/>
          <w:sz w:val="24"/>
          <w:szCs w:val="24"/>
        </w:rPr>
        <w:t>ASSOCIATION</w:t>
      </w:r>
      <w:r w:rsidRPr="009179A2">
        <w:rPr>
          <w:rFonts w:asciiTheme="minorHAnsi" w:hAnsiTheme="minorHAnsi" w:cstheme="minorHAnsi"/>
          <w:b w:val="0"/>
          <w:bCs w:val="0"/>
          <w:color w:val="000000" w:themeColor="text1"/>
          <w:sz w:val="24"/>
          <w:szCs w:val="24"/>
        </w:rPr>
        <w:t>.</w:t>
      </w:r>
    </w:p>
    <w:p w14:paraId="34639A6D" w14:textId="78AED92C" w:rsidR="00EA302C" w:rsidRPr="009179A2" w:rsidRDefault="00EA302C" w:rsidP="002A09A4">
      <w:pPr>
        <w:pStyle w:val="Heading2"/>
        <w:numPr>
          <w:ilvl w:val="2"/>
          <w:numId w:val="42"/>
        </w:numPr>
        <w:rPr>
          <w:rFonts w:asciiTheme="minorHAnsi" w:eastAsiaTheme="majorEastAsia"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 xml:space="preserve">Shall represent the </w:t>
      </w:r>
      <w:r w:rsidR="005721D4">
        <w:rPr>
          <w:rFonts w:asciiTheme="minorHAnsi" w:hAnsiTheme="minorHAnsi" w:cstheme="minorHAnsi"/>
          <w:b w:val="0"/>
          <w:bCs w:val="0"/>
          <w:color w:val="000000" w:themeColor="text1"/>
          <w:sz w:val="24"/>
          <w:szCs w:val="24"/>
        </w:rPr>
        <w:t>ASSOCIATION</w:t>
      </w:r>
      <w:r w:rsidRPr="009179A2">
        <w:rPr>
          <w:rFonts w:asciiTheme="minorHAnsi" w:hAnsiTheme="minorHAnsi" w:cstheme="minorHAnsi"/>
          <w:b w:val="0"/>
          <w:bCs w:val="0"/>
          <w:color w:val="000000" w:themeColor="text1"/>
          <w:sz w:val="24"/>
          <w:szCs w:val="24"/>
        </w:rPr>
        <w:t xml:space="preserve"> before other organizations when invited</w:t>
      </w:r>
      <w:r w:rsidR="002A2005">
        <w:rPr>
          <w:rFonts w:asciiTheme="minorHAnsi" w:hAnsiTheme="minorHAnsi" w:cstheme="minorHAnsi"/>
          <w:b w:val="0"/>
          <w:bCs w:val="0"/>
          <w:color w:val="000000" w:themeColor="text1"/>
          <w:sz w:val="24"/>
          <w:szCs w:val="24"/>
        </w:rPr>
        <w:t>.</w:t>
      </w:r>
    </w:p>
    <w:p w14:paraId="5D48BD16" w14:textId="77777777" w:rsidR="00D94337" w:rsidRPr="00D94337" w:rsidRDefault="00EA302C" w:rsidP="00D94337">
      <w:pPr>
        <w:pStyle w:val="Heading2"/>
        <w:numPr>
          <w:ilvl w:val="2"/>
          <w:numId w:val="42"/>
        </w:numPr>
        <w:rPr>
          <w:rFonts w:asciiTheme="minorHAnsi" w:eastAsiaTheme="majorEastAsia"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Shall perform such other duties as the President, Executive Committee, and Board of Directors may determine.</w:t>
      </w:r>
    </w:p>
    <w:p w14:paraId="02362027" w14:textId="7C97D062" w:rsidR="00370005" w:rsidRDefault="00EA302C" w:rsidP="00CF0465">
      <w:pPr>
        <w:pStyle w:val="Heading2"/>
        <w:numPr>
          <w:ilvl w:val="2"/>
          <w:numId w:val="42"/>
        </w:numPr>
        <w:rPr>
          <w:rFonts w:asciiTheme="minorHAnsi" w:eastAsiaTheme="majorEastAsia" w:hAnsiTheme="minorHAnsi" w:cstheme="minorHAnsi"/>
          <w:b w:val="0"/>
          <w:bCs w:val="0"/>
          <w:color w:val="000000" w:themeColor="text1"/>
          <w:sz w:val="24"/>
          <w:szCs w:val="24"/>
        </w:rPr>
      </w:pPr>
      <w:r w:rsidRPr="00D94337">
        <w:rPr>
          <w:rFonts w:asciiTheme="minorHAnsi" w:hAnsiTheme="minorHAnsi" w:cstheme="minorHAnsi"/>
          <w:b w:val="0"/>
          <w:bCs w:val="0"/>
          <w:color w:val="000000" w:themeColor="text1"/>
          <w:sz w:val="24"/>
          <w:szCs w:val="24"/>
        </w:rPr>
        <w:t>Communicates with Past Presidents regarding A</w:t>
      </w:r>
      <w:r w:rsidR="002A2005">
        <w:rPr>
          <w:rFonts w:asciiTheme="minorHAnsi" w:hAnsiTheme="minorHAnsi" w:cstheme="minorHAnsi"/>
          <w:b w:val="0"/>
          <w:bCs w:val="0"/>
          <w:color w:val="000000" w:themeColor="text1"/>
          <w:sz w:val="24"/>
          <w:szCs w:val="24"/>
        </w:rPr>
        <w:t>SSOCIATION</w:t>
      </w:r>
      <w:r w:rsidRPr="00D94337">
        <w:rPr>
          <w:rFonts w:asciiTheme="minorHAnsi" w:hAnsiTheme="minorHAnsi" w:cstheme="minorHAnsi"/>
          <w:b w:val="0"/>
          <w:bCs w:val="0"/>
          <w:color w:val="000000" w:themeColor="text1"/>
          <w:sz w:val="24"/>
          <w:szCs w:val="24"/>
        </w:rPr>
        <w:t xml:space="preserve"> activities.</w:t>
      </w:r>
      <w:r w:rsidR="001425DB" w:rsidRPr="00D94337">
        <w:rPr>
          <w:rFonts w:asciiTheme="minorHAnsi" w:hAnsiTheme="minorHAnsi" w:cstheme="minorHAnsi"/>
          <w:color w:val="000000" w:themeColor="text1"/>
          <w:sz w:val="24"/>
          <w:szCs w:val="24"/>
        </w:rPr>
        <w:t xml:space="preserve"> </w:t>
      </w:r>
    </w:p>
    <w:p w14:paraId="67222E7E" w14:textId="609F0BC8" w:rsidR="00CF0465" w:rsidRDefault="00CF0465" w:rsidP="00CF0465">
      <w:pPr>
        <w:pStyle w:val="Heading2"/>
        <w:numPr>
          <w:ilvl w:val="0"/>
          <w:numId w:val="0"/>
        </w:numPr>
        <w:ind w:left="1080"/>
        <w:rPr>
          <w:rFonts w:asciiTheme="minorHAnsi" w:eastAsiaTheme="majorEastAsia" w:hAnsiTheme="minorHAnsi" w:cstheme="minorHAnsi"/>
          <w:b w:val="0"/>
          <w:bCs w:val="0"/>
          <w:color w:val="000000" w:themeColor="text1"/>
          <w:sz w:val="24"/>
          <w:szCs w:val="24"/>
        </w:rPr>
      </w:pPr>
    </w:p>
    <w:p w14:paraId="5093F1A4" w14:textId="77777777" w:rsidR="00CF0465" w:rsidRPr="00CF0465" w:rsidRDefault="00CF0465" w:rsidP="00CF0465">
      <w:pPr>
        <w:pStyle w:val="Heading2"/>
        <w:numPr>
          <w:ilvl w:val="0"/>
          <w:numId w:val="0"/>
        </w:numPr>
        <w:ind w:left="1080"/>
        <w:rPr>
          <w:rFonts w:asciiTheme="minorHAnsi" w:eastAsiaTheme="majorEastAsia" w:hAnsiTheme="minorHAnsi" w:cstheme="minorHAnsi"/>
          <w:b w:val="0"/>
          <w:bCs w:val="0"/>
          <w:color w:val="000000" w:themeColor="text1"/>
          <w:sz w:val="24"/>
          <w:szCs w:val="24"/>
        </w:rPr>
      </w:pPr>
    </w:p>
    <w:p w14:paraId="3BBE851C" w14:textId="477663F2" w:rsidR="001425DB" w:rsidRDefault="001425DB" w:rsidP="001425DB">
      <w:pPr>
        <w:pStyle w:val="Heading1"/>
        <w:numPr>
          <w:ilvl w:val="0"/>
          <w:numId w:val="42"/>
        </w:numPr>
        <w:rPr>
          <w:rFonts w:asciiTheme="minorHAnsi" w:hAnsiTheme="minorHAnsi" w:cstheme="minorHAnsi"/>
          <w:color w:val="000000" w:themeColor="text1"/>
          <w:sz w:val="24"/>
          <w:szCs w:val="24"/>
        </w:rPr>
      </w:pPr>
      <w:bookmarkStart w:id="4" w:name="_Toc48892871"/>
      <w:bookmarkStart w:id="5" w:name="_Toc48893679"/>
      <w:r>
        <w:rPr>
          <w:rFonts w:asciiTheme="minorHAnsi" w:hAnsiTheme="minorHAnsi" w:cstheme="minorHAnsi"/>
          <w:color w:val="000000" w:themeColor="text1"/>
          <w:sz w:val="24"/>
          <w:szCs w:val="24"/>
        </w:rPr>
        <w:t>Officer and Director Vetting Process</w:t>
      </w:r>
      <w:bookmarkEnd w:id="4"/>
      <w:bookmarkEnd w:id="5"/>
    </w:p>
    <w:p w14:paraId="724BCBA9" w14:textId="24061DDF" w:rsidR="00EA302C" w:rsidRPr="009179A2" w:rsidRDefault="00EA302C" w:rsidP="002A09A4">
      <w:pPr>
        <w:pStyle w:val="Heading2"/>
        <w:numPr>
          <w:ilvl w:val="1"/>
          <w:numId w:val="42"/>
        </w:numPr>
        <w:rPr>
          <w:rFonts w:asciiTheme="minorHAnsi" w:eastAsiaTheme="majorEastAsia"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 xml:space="preserve">The Candidate Vetting Committee’s sole purpose is to ensure each candidate meets the minimum criteria set forth in the Bylaws of the </w:t>
      </w:r>
      <w:r w:rsidR="002A2005">
        <w:rPr>
          <w:rFonts w:asciiTheme="minorHAnsi" w:hAnsiTheme="minorHAnsi" w:cstheme="minorHAnsi"/>
          <w:b w:val="0"/>
          <w:bCs w:val="0"/>
          <w:color w:val="000000" w:themeColor="text1"/>
          <w:sz w:val="24"/>
          <w:szCs w:val="24"/>
        </w:rPr>
        <w:t>ASSOCIATION</w:t>
      </w:r>
      <w:r w:rsidRPr="009179A2">
        <w:rPr>
          <w:rFonts w:asciiTheme="minorHAnsi" w:hAnsiTheme="minorHAnsi" w:cstheme="minorHAnsi"/>
          <w:b w:val="0"/>
          <w:bCs w:val="0"/>
          <w:color w:val="000000" w:themeColor="text1"/>
          <w:sz w:val="24"/>
          <w:szCs w:val="24"/>
        </w:rPr>
        <w:t xml:space="preserve"> for the petition and/or election for the Director and/or Officer position they are seeking.</w:t>
      </w:r>
    </w:p>
    <w:p w14:paraId="0CE35332" w14:textId="77777777" w:rsidR="00EA302C" w:rsidRPr="009179A2" w:rsidRDefault="00EA302C" w:rsidP="002A09A4">
      <w:pPr>
        <w:pStyle w:val="Heading2"/>
        <w:numPr>
          <w:ilvl w:val="1"/>
          <w:numId w:val="42"/>
        </w:numPr>
        <w:rPr>
          <w:rFonts w:asciiTheme="minorHAnsi" w:eastAsiaTheme="majorEastAsia"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The Candidate Vetting Committee shall meet and conduct its business in the month of September.</w:t>
      </w:r>
    </w:p>
    <w:p w14:paraId="6810BAC0" w14:textId="171015CD" w:rsidR="00EA302C" w:rsidRPr="009179A2" w:rsidRDefault="00EA302C" w:rsidP="002A09A4">
      <w:pPr>
        <w:pStyle w:val="Heading2"/>
        <w:numPr>
          <w:ilvl w:val="1"/>
          <w:numId w:val="42"/>
        </w:numPr>
        <w:rPr>
          <w:rFonts w:asciiTheme="minorHAnsi" w:eastAsiaTheme="majorEastAsia"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The Candidate Vetting Committee shall consist of a Chairperson; two</w:t>
      </w:r>
      <w:r w:rsidR="0056795F">
        <w:rPr>
          <w:rFonts w:asciiTheme="minorHAnsi" w:hAnsiTheme="minorHAnsi" w:cstheme="minorHAnsi"/>
          <w:b w:val="0"/>
          <w:bCs w:val="0"/>
          <w:color w:val="000000" w:themeColor="text1"/>
          <w:sz w:val="24"/>
          <w:szCs w:val="24"/>
        </w:rPr>
        <w:t xml:space="preserve"> </w:t>
      </w:r>
      <w:r w:rsidRPr="009179A2">
        <w:rPr>
          <w:rFonts w:asciiTheme="minorHAnsi" w:hAnsiTheme="minorHAnsi" w:cstheme="minorHAnsi"/>
          <w:b w:val="0"/>
          <w:bCs w:val="0"/>
          <w:color w:val="000000" w:themeColor="text1"/>
          <w:sz w:val="24"/>
          <w:szCs w:val="24"/>
        </w:rPr>
        <w:t xml:space="preserve">Board </w:t>
      </w:r>
      <w:r w:rsidR="00DD101A">
        <w:rPr>
          <w:rFonts w:asciiTheme="minorHAnsi" w:hAnsiTheme="minorHAnsi" w:cstheme="minorHAnsi"/>
          <w:b w:val="0"/>
          <w:bCs w:val="0"/>
          <w:color w:val="000000" w:themeColor="text1"/>
          <w:sz w:val="24"/>
          <w:szCs w:val="24"/>
        </w:rPr>
        <w:t>M</w:t>
      </w:r>
      <w:r w:rsidRPr="009179A2">
        <w:rPr>
          <w:rFonts w:asciiTheme="minorHAnsi" w:hAnsiTheme="minorHAnsi" w:cstheme="minorHAnsi"/>
          <w:b w:val="0"/>
          <w:bCs w:val="0"/>
          <w:color w:val="000000" w:themeColor="text1"/>
          <w:sz w:val="24"/>
          <w:szCs w:val="24"/>
        </w:rPr>
        <w:t xml:space="preserve">embers who are not eligible for nomination; and six </w:t>
      </w:r>
      <w:proofErr w:type="gramStart"/>
      <w:r w:rsidRPr="009179A2">
        <w:rPr>
          <w:rFonts w:asciiTheme="minorHAnsi" w:hAnsiTheme="minorHAnsi" w:cstheme="minorHAnsi"/>
          <w:b w:val="0"/>
          <w:bCs w:val="0"/>
          <w:color w:val="000000" w:themeColor="text1"/>
          <w:sz w:val="24"/>
          <w:szCs w:val="24"/>
        </w:rPr>
        <w:t>REALTOR</w:t>
      </w:r>
      <w:proofErr w:type="gramEnd"/>
      <w:r w:rsidRPr="009179A2">
        <w:rPr>
          <w:rFonts w:asciiTheme="minorHAnsi" w:hAnsiTheme="minorHAnsi" w:cstheme="minorHAnsi"/>
          <w:b w:val="0"/>
          <w:bCs w:val="0"/>
          <w:color w:val="000000" w:themeColor="text1"/>
          <w:sz w:val="24"/>
          <w:szCs w:val="24"/>
        </w:rPr>
        <w:t xml:space="preserve">® </w:t>
      </w:r>
      <w:r w:rsidR="00DD101A">
        <w:rPr>
          <w:rFonts w:asciiTheme="minorHAnsi" w:hAnsiTheme="minorHAnsi" w:cstheme="minorHAnsi"/>
          <w:b w:val="0"/>
          <w:bCs w:val="0"/>
          <w:color w:val="000000" w:themeColor="text1"/>
          <w:sz w:val="24"/>
          <w:szCs w:val="24"/>
        </w:rPr>
        <w:t>M</w:t>
      </w:r>
      <w:r w:rsidRPr="009179A2">
        <w:rPr>
          <w:rFonts w:asciiTheme="minorHAnsi" w:hAnsiTheme="minorHAnsi" w:cstheme="minorHAnsi"/>
          <w:b w:val="0"/>
          <w:bCs w:val="0"/>
          <w:color w:val="000000" w:themeColor="text1"/>
          <w:sz w:val="24"/>
          <w:szCs w:val="24"/>
        </w:rPr>
        <w:t xml:space="preserve">embers who are not currently serving on the Board. The President shall appoint a Past President not currently serving in this role as the Chairperson. The Candidate Vetting Committee </w:t>
      </w:r>
      <w:r w:rsidR="00DD101A">
        <w:rPr>
          <w:rFonts w:asciiTheme="minorHAnsi" w:hAnsiTheme="minorHAnsi" w:cstheme="minorHAnsi"/>
          <w:b w:val="0"/>
          <w:bCs w:val="0"/>
          <w:color w:val="000000" w:themeColor="text1"/>
          <w:sz w:val="24"/>
          <w:szCs w:val="24"/>
        </w:rPr>
        <w:t>M</w:t>
      </w:r>
      <w:r w:rsidRPr="009179A2">
        <w:rPr>
          <w:rFonts w:asciiTheme="minorHAnsi" w:hAnsiTheme="minorHAnsi" w:cstheme="minorHAnsi"/>
          <w:b w:val="0"/>
          <w:bCs w:val="0"/>
          <w:color w:val="000000" w:themeColor="text1"/>
          <w:sz w:val="24"/>
          <w:szCs w:val="24"/>
        </w:rPr>
        <w:t>embers are subject to approval by the Board of Directors.</w:t>
      </w:r>
    </w:p>
    <w:p w14:paraId="52921499" w14:textId="77777777" w:rsidR="00EA302C" w:rsidRPr="009179A2" w:rsidRDefault="00EA302C" w:rsidP="002A09A4">
      <w:pPr>
        <w:pStyle w:val="Heading2"/>
        <w:numPr>
          <w:ilvl w:val="1"/>
          <w:numId w:val="42"/>
        </w:numPr>
        <w:rPr>
          <w:rFonts w:asciiTheme="minorHAnsi" w:eastAsiaTheme="majorEastAsia"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The Candidate Vetting Committee shall provide a report to the Board of Directors prior to the end of September containing a list of those Members that have submitted applications to run for Officer and/or Director positions eligible to serve based on the Credentials and Qualifications set forth in these Bylaws for the positions they are seeking.</w:t>
      </w:r>
    </w:p>
    <w:p w14:paraId="21E04E8E" w14:textId="25CE2244" w:rsidR="00EA302C" w:rsidRPr="009179A2" w:rsidRDefault="00EA302C" w:rsidP="002A09A4">
      <w:pPr>
        <w:pStyle w:val="Heading2"/>
        <w:numPr>
          <w:ilvl w:val="1"/>
          <w:numId w:val="42"/>
        </w:numPr>
        <w:rPr>
          <w:rFonts w:asciiTheme="minorHAnsi" w:eastAsiaTheme="majorEastAsia"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 xml:space="preserve">In the event that an Officer or Director position becomes vacant, the Candidate Vetting Committee will convene to ensure the President’s appointments meet the minimum criteria set forth in the Bylaws of the </w:t>
      </w:r>
      <w:r w:rsidR="0056795F">
        <w:rPr>
          <w:rFonts w:asciiTheme="minorHAnsi" w:hAnsiTheme="minorHAnsi" w:cstheme="minorHAnsi"/>
          <w:b w:val="0"/>
          <w:bCs w:val="0"/>
          <w:color w:val="000000" w:themeColor="text1"/>
          <w:sz w:val="24"/>
          <w:szCs w:val="24"/>
        </w:rPr>
        <w:t>ASSOCIATION</w:t>
      </w:r>
      <w:r w:rsidRPr="009179A2">
        <w:rPr>
          <w:rFonts w:asciiTheme="minorHAnsi" w:hAnsiTheme="minorHAnsi" w:cstheme="minorHAnsi"/>
          <w:b w:val="0"/>
          <w:bCs w:val="0"/>
          <w:color w:val="000000" w:themeColor="text1"/>
          <w:sz w:val="24"/>
          <w:szCs w:val="24"/>
        </w:rPr>
        <w:t>. </w:t>
      </w:r>
    </w:p>
    <w:p w14:paraId="0F356070" w14:textId="77777777" w:rsidR="00EA302C" w:rsidRPr="009179A2" w:rsidRDefault="00EA302C" w:rsidP="002A09A4">
      <w:pPr>
        <w:pStyle w:val="Heading2"/>
        <w:numPr>
          <w:ilvl w:val="1"/>
          <w:numId w:val="42"/>
        </w:numPr>
        <w:rPr>
          <w:rFonts w:asciiTheme="minorHAnsi" w:eastAsiaTheme="majorEastAsia"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lastRenderedPageBreak/>
        <w:t>Term of Office for Officers</w:t>
      </w:r>
    </w:p>
    <w:p w14:paraId="5EC801AA" w14:textId="2DC82F4B" w:rsidR="00EA302C" w:rsidRPr="009179A2" w:rsidRDefault="00EA302C" w:rsidP="002A09A4">
      <w:pPr>
        <w:pStyle w:val="Heading2"/>
        <w:numPr>
          <w:ilvl w:val="2"/>
          <w:numId w:val="42"/>
        </w:numPr>
        <w:rPr>
          <w:rFonts w:asciiTheme="minorHAnsi" w:eastAsiaTheme="majorEastAsia"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Each officer shall be elected for a term of one year. </w:t>
      </w:r>
    </w:p>
    <w:p w14:paraId="3F513B25" w14:textId="3F9B8767" w:rsidR="00EA302C" w:rsidRPr="00370005" w:rsidRDefault="00EA302C" w:rsidP="002A09A4">
      <w:pPr>
        <w:pStyle w:val="Heading2"/>
        <w:numPr>
          <w:ilvl w:val="2"/>
          <w:numId w:val="42"/>
        </w:numPr>
        <w:rPr>
          <w:rFonts w:asciiTheme="minorHAnsi" w:eastAsiaTheme="majorEastAsia"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 xml:space="preserve">The Secretary and Treasurer may succeed himself/herself. Each officer is a </w:t>
      </w:r>
      <w:r w:rsidR="00733E0B">
        <w:rPr>
          <w:rFonts w:asciiTheme="minorHAnsi" w:hAnsiTheme="minorHAnsi" w:cstheme="minorHAnsi"/>
          <w:b w:val="0"/>
          <w:bCs w:val="0"/>
          <w:color w:val="000000" w:themeColor="text1"/>
          <w:sz w:val="24"/>
          <w:szCs w:val="24"/>
        </w:rPr>
        <w:t>M</w:t>
      </w:r>
      <w:r w:rsidRPr="009179A2">
        <w:rPr>
          <w:rFonts w:asciiTheme="minorHAnsi" w:hAnsiTheme="minorHAnsi" w:cstheme="minorHAnsi"/>
          <w:b w:val="0"/>
          <w:bCs w:val="0"/>
          <w:color w:val="000000" w:themeColor="text1"/>
          <w:sz w:val="24"/>
          <w:szCs w:val="24"/>
        </w:rPr>
        <w:t>ember of the Board of Directors </w:t>
      </w:r>
    </w:p>
    <w:p w14:paraId="709620B4" w14:textId="77777777" w:rsidR="00370005" w:rsidRPr="00405601" w:rsidRDefault="00370005" w:rsidP="00370005">
      <w:pPr>
        <w:pStyle w:val="Heading2"/>
        <w:numPr>
          <w:ilvl w:val="0"/>
          <w:numId w:val="0"/>
        </w:numPr>
        <w:ind w:left="1080"/>
        <w:rPr>
          <w:rFonts w:asciiTheme="minorHAnsi" w:eastAsiaTheme="majorEastAsia" w:hAnsiTheme="minorHAnsi" w:cstheme="minorHAnsi"/>
          <w:b w:val="0"/>
          <w:bCs w:val="0"/>
          <w:color w:val="000000" w:themeColor="text1"/>
          <w:sz w:val="24"/>
          <w:szCs w:val="24"/>
        </w:rPr>
      </w:pPr>
    </w:p>
    <w:p w14:paraId="44494156" w14:textId="495C6B77" w:rsidR="00D94337" w:rsidRDefault="00D94337" w:rsidP="00D94337">
      <w:pPr>
        <w:pStyle w:val="Heading1"/>
        <w:numPr>
          <w:ilvl w:val="0"/>
          <w:numId w:val="42"/>
        </w:numPr>
        <w:rPr>
          <w:rFonts w:asciiTheme="minorHAnsi" w:hAnsiTheme="minorHAnsi" w:cstheme="minorHAnsi"/>
          <w:color w:val="000000" w:themeColor="text1"/>
          <w:sz w:val="24"/>
          <w:szCs w:val="24"/>
        </w:rPr>
      </w:pPr>
      <w:bookmarkStart w:id="6" w:name="_Toc48892872"/>
      <w:bookmarkStart w:id="7" w:name="_Toc48893680"/>
      <w:r>
        <w:rPr>
          <w:rFonts w:asciiTheme="minorHAnsi" w:hAnsiTheme="minorHAnsi" w:cstheme="minorHAnsi"/>
          <w:color w:val="000000" w:themeColor="text1"/>
          <w:sz w:val="24"/>
          <w:szCs w:val="24"/>
        </w:rPr>
        <w:t>Board of Directors</w:t>
      </w:r>
      <w:bookmarkEnd w:id="6"/>
      <w:bookmarkEnd w:id="7"/>
    </w:p>
    <w:p w14:paraId="4CA82DFC" w14:textId="0F7CE23A" w:rsidR="00EA302C" w:rsidRPr="009179A2" w:rsidRDefault="00EA302C" w:rsidP="002A09A4">
      <w:pPr>
        <w:pStyle w:val="Heading2"/>
        <w:numPr>
          <w:ilvl w:val="1"/>
          <w:numId w:val="42"/>
        </w:numPr>
        <w:rPr>
          <w:rFonts w:asciiTheme="minorHAnsi" w:eastAsiaTheme="majorEastAsia"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The governing body of the A</w:t>
      </w:r>
      <w:r w:rsidR="003F1C48">
        <w:rPr>
          <w:rFonts w:asciiTheme="minorHAnsi" w:hAnsiTheme="minorHAnsi" w:cstheme="minorHAnsi"/>
          <w:b w:val="0"/>
          <w:bCs w:val="0"/>
          <w:color w:val="000000" w:themeColor="text1"/>
          <w:sz w:val="24"/>
          <w:szCs w:val="24"/>
        </w:rPr>
        <w:t>SSOCIATION</w:t>
      </w:r>
      <w:r w:rsidRPr="009179A2">
        <w:rPr>
          <w:rFonts w:asciiTheme="minorHAnsi" w:hAnsiTheme="minorHAnsi" w:cstheme="minorHAnsi"/>
          <w:b w:val="0"/>
          <w:bCs w:val="0"/>
          <w:color w:val="000000" w:themeColor="text1"/>
          <w:sz w:val="24"/>
          <w:szCs w:val="24"/>
        </w:rPr>
        <w:t xml:space="preserve"> shall be the Board of Directors consisting of</w:t>
      </w:r>
      <w:r w:rsidR="00255249">
        <w:rPr>
          <w:rFonts w:asciiTheme="minorHAnsi" w:hAnsiTheme="minorHAnsi" w:cstheme="minorHAnsi"/>
          <w:b w:val="0"/>
          <w:bCs w:val="0"/>
          <w:color w:val="000000" w:themeColor="text1"/>
          <w:sz w:val="24"/>
          <w:szCs w:val="24"/>
        </w:rPr>
        <w:t xml:space="preserve"> </w:t>
      </w:r>
      <w:r w:rsidR="006C70D8">
        <w:rPr>
          <w:rFonts w:asciiTheme="minorHAnsi" w:hAnsiTheme="minorHAnsi" w:cstheme="minorHAnsi"/>
          <w:b w:val="0"/>
          <w:bCs w:val="0"/>
          <w:color w:val="000000" w:themeColor="text1"/>
          <w:sz w:val="24"/>
          <w:szCs w:val="24"/>
        </w:rPr>
        <w:t>eight</w:t>
      </w:r>
      <w:r w:rsidRPr="009179A2">
        <w:rPr>
          <w:rFonts w:asciiTheme="minorHAnsi" w:hAnsiTheme="minorHAnsi" w:cstheme="minorHAnsi"/>
          <w:b w:val="0"/>
          <w:bCs w:val="0"/>
          <w:color w:val="000000" w:themeColor="text1"/>
          <w:sz w:val="24"/>
          <w:szCs w:val="24"/>
        </w:rPr>
        <w:t xml:space="preserve"> </w:t>
      </w:r>
      <w:proofErr w:type="gramStart"/>
      <w:r w:rsidRPr="009179A2">
        <w:rPr>
          <w:rFonts w:asciiTheme="minorHAnsi" w:hAnsiTheme="minorHAnsi" w:cstheme="minorHAnsi"/>
          <w:b w:val="0"/>
          <w:bCs w:val="0"/>
          <w:color w:val="000000" w:themeColor="text1"/>
          <w:sz w:val="24"/>
          <w:szCs w:val="24"/>
        </w:rPr>
        <w:t>REALTOR</w:t>
      </w:r>
      <w:proofErr w:type="gramEnd"/>
      <w:r w:rsidRPr="009179A2">
        <w:rPr>
          <w:rFonts w:asciiTheme="minorHAnsi" w:hAnsiTheme="minorHAnsi" w:cstheme="minorHAnsi"/>
          <w:b w:val="0"/>
          <w:bCs w:val="0"/>
          <w:color w:val="000000" w:themeColor="text1"/>
          <w:sz w:val="24"/>
          <w:szCs w:val="24"/>
        </w:rPr>
        <w:t xml:space="preserve">® </w:t>
      </w:r>
      <w:r w:rsidR="00DD101A">
        <w:rPr>
          <w:rFonts w:asciiTheme="minorHAnsi" w:hAnsiTheme="minorHAnsi" w:cstheme="minorHAnsi"/>
          <w:b w:val="0"/>
          <w:bCs w:val="0"/>
          <w:color w:val="000000" w:themeColor="text1"/>
          <w:sz w:val="24"/>
          <w:szCs w:val="24"/>
        </w:rPr>
        <w:t>M</w:t>
      </w:r>
      <w:r w:rsidRPr="009179A2">
        <w:rPr>
          <w:rFonts w:asciiTheme="minorHAnsi" w:hAnsiTheme="minorHAnsi" w:cstheme="minorHAnsi"/>
          <w:b w:val="0"/>
          <w:bCs w:val="0"/>
          <w:color w:val="000000" w:themeColor="text1"/>
          <w:sz w:val="24"/>
          <w:szCs w:val="24"/>
        </w:rPr>
        <w:t xml:space="preserve">embers </w:t>
      </w:r>
      <w:r w:rsidR="007F4C4B">
        <w:rPr>
          <w:rFonts w:asciiTheme="minorHAnsi" w:hAnsiTheme="minorHAnsi" w:cstheme="minorHAnsi"/>
          <w:b w:val="0"/>
          <w:bCs w:val="0"/>
          <w:color w:val="000000" w:themeColor="text1"/>
          <w:sz w:val="24"/>
          <w:szCs w:val="24"/>
        </w:rPr>
        <w:t xml:space="preserve">and five </w:t>
      </w:r>
      <w:r w:rsidR="00D0749F">
        <w:rPr>
          <w:rFonts w:asciiTheme="minorHAnsi" w:hAnsiTheme="minorHAnsi" w:cstheme="minorHAnsi"/>
          <w:b w:val="0"/>
          <w:bCs w:val="0"/>
          <w:color w:val="000000" w:themeColor="text1"/>
          <w:sz w:val="24"/>
          <w:szCs w:val="24"/>
        </w:rPr>
        <w:t>officers consisting of the President, President-Elect, Treasurer, Secretary</w:t>
      </w:r>
      <w:r w:rsidR="00E42487">
        <w:rPr>
          <w:rFonts w:asciiTheme="minorHAnsi" w:hAnsiTheme="minorHAnsi" w:cstheme="minorHAnsi"/>
          <w:b w:val="0"/>
          <w:bCs w:val="0"/>
          <w:color w:val="000000" w:themeColor="text1"/>
          <w:sz w:val="24"/>
          <w:szCs w:val="24"/>
        </w:rPr>
        <w:t>,</w:t>
      </w:r>
      <w:r w:rsidR="00D0749F">
        <w:rPr>
          <w:rFonts w:asciiTheme="minorHAnsi" w:hAnsiTheme="minorHAnsi" w:cstheme="minorHAnsi"/>
          <w:b w:val="0"/>
          <w:bCs w:val="0"/>
          <w:color w:val="000000" w:themeColor="text1"/>
          <w:sz w:val="24"/>
          <w:szCs w:val="24"/>
        </w:rPr>
        <w:t xml:space="preserve"> and Past President elected by the Active REALTOR® Membership</w:t>
      </w:r>
      <w:r w:rsidR="003D3A2B">
        <w:rPr>
          <w:rFonts w:asciiTheme="minorHAnsi" w:hAnsiTheme="minorHAnsi" w:cstheme="minorHAnsi"/>
          <w:b w:val="0"/>
          <w:bCs w:val="0"/>
          <w:color w:val="000000" w:themeColor="text1"/>
          <w:sz w:val="24"/>
          <w:szCs w:val="24"/>
        </w:rPr>
        <w:t xml:space="preserve">.  The eight </w:t>
      </w:r>
      <w:proofErr w:type="gramStart"/>
      <w:r w:rsidR="003D3A2B">
        <w:rPr>
          <w:rFonts w:asciiTheme="minorHAnsi" w:hAnsiTheme="minorHAnsi" w:cstheme="minorHAnsi"/>
          <w:b w:val="0"/>
          <w:bCs w:val="0"/>
          <w:color w:val="000000" w:themeColor="text1"/>
          <w:sz w:val="24"/>
          <w:szCs w:val="24"/>
        </w:rPr>
        <w:t>REALTOR</w:t>
      </w:r>
      <w:proofErr w:type="gramEnd"/>
      <w:r w:rsidR="003D3A2B">
        <w:rPr>
          <w:rFonts w:asciiTheme="minorHAnsi" w:hAnsiTheme="minorHAnsi" w:cstheme="minorHAnsi"/>
          <w:b w:val="0"/>
          <w:bCs w:val="0"/>
          <w:color w:val="000000" w:themeColor="text1"/>
          <w:sz w:val="24"/>
          <w:szCs w:val="24"/>
        </w:rPr>
        <w:t>® Members and five Officers are collectively Members of the board of Directors.</w:t>
      </w:r>
    </w:p>
    <w:p w14:paraId="6B9B2AF0" w14:textId="5F81E956" w:rsidR="00EA302C" w:rsidRPr="009179A2" w:rsidRDefault="00EA302C" w:rsidP="002A09A4">
      <w:pPr>
        <w:pStyle w:val="Heading2"/>
        <w:numPr>
          <w:ilvl w:val="1"/>
          <w:numId w:val="42"/>
        </w:numPr>
        <w:rPr>
          <w:rFonts w:asciiTheme="minorHAnsi" w:eastAsiaTheme="majorEastAsia"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 xml:space="preserve">The Board of Directors is responsible for ensuring the organization’s long-term financial stability and integrity. Directors recognize that in order to foster the organization’s continued viability and growth, diversification of income sources is </w:t>
      </w:r>
      <w:r w:rsidR="00525204" w:rsidRPr="009179A2">
        <w:rPr>
          <w:rFonts w:asciiTheme="minorHAnsi" w:hAnsiTheme="minorHAnsi" w:cstheme="minorHAnsi"/>
          <w:b w:val="0"/>
          <w:bCs w:val="0"/>
          <w:color w:val="000000" w:themeColor="text1"/>
          <w:sz w:val="24"/>
          <w:szCs w:val="24"/>
        </w:rPr>
        <w:t>essential,</w:t>
      </w:r>
      <w:r w:rsidRPr="009179A2">
        <w:rPr>
          <w:rFonts w:asciiTheme="minorHAnsi" w:hAnsiTheme="minorHAnsi" w:cstheme="minorHAnsi"/>
          <w:b w:val="0"/>
          <w:bCs w:val="0"/>
          <w:color w:val="000000" w:themeColor="text1"/>
          <w:sz w:val="24"/>
          <w:szCs w:val="24"/>
        </w:rPr>
        <w:t xml:space="preserve"> and they pledge to personally contribute needed resources and talents toward this end. </w:t>
      </w:r>
    </w:p>
    <w:p w14:paraId="3C2396E7" w14:textId="77777777" w:rsidR="00EA302C" w:rsidRPr="009179A2" w:rsidRDefault="00EA302C" w:rsidP="002A09A4">
      <w:pPr>
        <w:pStyle w:val="Heading2"/>
        <w:numPr>
          <w:ilvl w:val="1"/>
          <w:numId w:val="42"/>
        </w:numPr>
        <w:rPr>
          <w:rFonts w:asciiTheme="minorHAnsi" w:eastAsiaTheme="majorEastAsia" w:hAnsiTheme="minorHAnsi" w:cstheme="minorHAnsi"/>
          <w:b w:val="0"/>
          <w:bCs w:val="0"/>
          <w:color w:val="000000" w:themeColor="text1"/>
          <w:sz w:val="24"/>
          <w:szCs w:val="24"/>
        </w:rPr>
      </w:pPr>
      <w:r w:rsidRPr="009179A2">
        <w:rPr>
          <w:rFonts w:asciiTheme="minorHAnsi" w:eastAsiaTheme="majorEastAsia" w:hAnsiTheme="minorHAnsi" w:cstheme="minorHAnsi"/>
          <w:b w:val="0"/>
          <w:bCs w:val="0"/>
          <w:color w:val="000000" w:themeColor="text1"/>
          <w:sz w:val="24"/>
          <w:szCs w:val="24"/>
        </w:rPr>
        <w:t>Board Member Commitments</w:t>
      </w:r>
    </w:p>
    <w:p w14:paraId="5B613808" w14:textId="2991096E" w:rsidR="00EA302C" w:rsidRPr="009179A2" w:rsidRDefault="00EA302C" w:rsidP="002A09A4">
      <w:pPr>
        <w:pStyle w:val="Heading2"/>
        <w:numPr>
          <w:ilvl w:val="2"/>
          <w:numId w:val="42"/>
        </w:numPr>
        <w:rPr>
          <w:rFonts w:asciiTheme="minorHAnsi" w:eastAsiaTheme="majorEastAsia"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Commit to serve a minimum of 6-10 hours per month in this voluntary, unpaid, position.</w:t>
      </w:r>
    </w:p>
    <w:p w14:paraId="02148350" w14:textId="7137A803" w:rsidR="00EA302C" w:rsidRPr="009179A2" w:rsidRDefault="00EA302C" w:rsidP="002A09A4">
      <w:pPr>
        <w:pStyle w:val="Heading2"/>
        <w:numPr>
          <w:ilvl w:val="2"/>
          <w:numId w:val="42"/>
        </w:numPr>
        <w:rPr>
          <w:rFonts w:asciiTheme="minorHAnsi" w:eastAsiaTheme="majorEastAsia"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 xml:space="preserve">Attend </w:t>
      </w:r>
      <w:r w:rsidR="002B5C12">
        <w:rPr>
          <w:rFonts w:asciiTheme="minorHAnsi" w:hAnsiTheme="minorHAnsi" w:cstheme="minorHAnsi"/>
          <w:b w:val="0"/>
          <w:bCs w:val="0"/>
          <w:color w:val="000000" w:themeColor="text1"/>
          <w:sz w:val="24"/>
          <w:szCs w:val="24"/>
        </w:rPr>
        <w:t>B</w:t>
      </w:r>
      <w:r w:rsidRPr="009179A2">
        <w:rPr>
          <w:rFonts w:asciiTheme="minorHAnsi" w:hAnsiTheme="minorHAnsi" w:cstheme="minorHAnsi"/>
          <w:b w:val="0"/>
          <w:bCs w:val="0"/>
          <w:color w:val="000000" w:themeColor="text1"/>
          <w:sz w:val="24"/>
          <w:szCs w:val="24"/>
        </w:rPr>
        <w:t>oard meetings and actively participate in decision-making.</w:t>
      </w:r>
    </w:p>
    <w:p w14:paraId="0855D057" w14:textId="77777777" w:rsidR="00EA302C" w:rsidRPr="009179A2" w:rsidRDefault="00EA302C" w:rsidP="002A09A4">
      <w:pPr>
        <w:pStyle w:val="Heading2"/>
        <w:numPr>
          <w:ilvl w:val="2"/>
          <w:numId w:val="42"/>
        </w:numPr>
        <w:rPr>
          <w:rFonts w:asciiTheme="minorHAnsi" w:eastAsiaTheme="majorEastAsia"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Support the Board’s decisions even when a personal opinion is in conflict with the decision.</w:t>
      </w:r>
    </w:p>
    <w:p w14:paraId="211645EC" w14:textId="0E64F105" w:rsidR="00EA302C" w:rsidRPr="009179A2" w:rsidRDefault="00EA302C" w:rsidP="002A09A4">
      <w:pPr>
        <w:pStyle w:val="Heading2"/>
        <w:numPr>
          <w:ilvl w:val="2"/>
          <w:numId w:val="42"/>
        </w:numPr>
        <w:rPr>
          <w:rFonts w:asciiTheme="minorHAnsi" w:eastAsiaTheme="majorEastAsia"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Support the A</w:t>
      </w:r>
      <w:r w:rsidR="00041DAB">
        <w:rPr>
          <w:rFonts w:asciiTheme="minorHAnsi" w:hAnsiTheme="minorHAnsi" w:cstheme="minorHAnsi"/>
          <w:b w:val="0"/>
          <w:bCs w:val="0"/>
          <w:color w:val="000000" w:themeColor="text1"/>
          <w:sz w:val="24"/>
          <w:szCs w:val="24"/>
        </w:rPr>
        <w:t>SSOCIATION</w:t>
      </w:r>
      <w:r w:rsidRPr="009179A2">
        <w:rPr>
          <w:rFonts w:asciiTheme="minorHAnsi" w:hAnsiTheme="minorHAnsi" w:cstheme="minorHAnsi"/>
          <w:b w:val="0"/>
          <w:bCs w:val="0"/>
          <w:color w:val="000000" w:themeColor="text1"/>
          <w:sz w:val="24"/>
          <w:szCs w:val="24"/>
        </w:rPr>
        <w:t xml:space="preserve"> by attending meetings and other functions.</w:t>
      </w:r>
    </w:p>
    <w:p w14:paraId="46744CE1" w14:textId="0701E42C" w:rsidR="00EA302C" w:rsidRPr="009179A2" w:rsidRDefault="00EA302C" w:rsidP="002A09A4">
      <w:pPr>
        <w:pStyle w:val="Heading2"/>
        <w:numPr>
          <w:ilvl w:val="2"/>
          <w:numId w:val="42"/>
        </w:numPr>
        <w:rPr>
          <w:rFonts w:asciiTheme="minorHAnsi" w:eastAsiaTheme="majorEastAsia"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Advocate for the A</w:t>
      </w:r>
      <w:r w:rsidR="00041DAB">
        <w:rPr>
          <w:rFonts w:asciiTheme="minorHAnsi" w:hAnsiTheme="minorHAnsi" w:cstheme="minorHAnsi"/>
          <w:b w:val="0"/>
          <w:bCs w:val="0"/>
          <w:color w:val="000000" w:themeColor="text1"/>
          <w:sz w:val="24"/>
          <w:szCs w:val="24"/>
        </w:rPr>
        <w:t>SSOCIATION</w:t>
      </w:r>
      <w:r w:rsidRPr="009179A2">
        <w:rPr>
          <w:rFonts w:asciiTheme="minorHAnsi" w:hAnsiTheme="minorHAnsi" w:cstheme="minorHAnsi"/>
          <w:b w:val="0"/>
          <w:bCs w:val="0"/>
          <w:color w:val="000000" w:themeColor="text1"/>
          <w:sz w:val="24"/>
          <w:szCs w:val="24"/>
        </w:rPr>
        <w:t xml:space="preserve"> and promote the organization’s professional image.</w:t>
      </w:r>
    </w:p>
    <w:p w14:paraId="3DBC5B0A" w14:textId="25CC1C84" w:rsidR="00EA302C" w:rsidRPr="009179A2" w:rsidRDefault="00EA302C" w:rsidP="002A09A4">
      <w:pPr>
        <w:pStyle w:val="Heading2"/>
        <w:numPr>
          <w:ilvl w:val="2"/>
          <w:numId w:val="42"/>
        </w:numPr>
        <w:rPr>
          <w:rFonts w:asciiTheme="minorHAnsi" w:eastAsiaTheme="majorEastAsia"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 xml:space="preserve">Contribute by sharing areas of expertise as well as recruiting new </w:t>
      </w:r>
      <w:r w:rsidR="00DD101A">
        <w:rPr>
          <w:rFonts w:asciiTheme="minorHAnsi" w:hAnsiTheme="minorHAnsi" w:cstheme="minorHAnsi"/>
          <w:b w:val="0"/>
          <w:bCs w:val="0"/>
          <w:color w:val="000000" w:themeColor="text1"/>
          <w:sz w:val="24"/>
          <w:szCs w:val="24"/>
        </w:rPr>
        <w:t>M</w:t>
      </w:r>
      <w:r w:rsidRPr="009179A2">
        <w:rPr>
          <w:rFonts w:asciiTheme="minorHAnsi" w:hAnsiTheme="minorHAnsi" w:cstheme="minorHAnsi"/>
          <w:b w:val="0"/>
          <w:bCs w:val="0"/>
          <w:color w:val="000000" w:themeColor="text1"/>
          <w:sz w:val="24"/>
          <w:szCs w:val="24"/>
        </w:rPr>
        <w:t>embers, advertisers, exhibitors, speakers, etc.</w:t>
      </w:r>
    </w:p>
    <w:p w14:paraId="1B5B0F16" w14:textId="77777777" w:rsidR="00EA302C" w:rsidRPr="009179A2" w:rsidRDefault="00EA302C" w:rsidP="002A09A4">
      <w:pPr>
        <w:pStyle w:val="Heading2"/>
        <w:numPr>
          <w:ilvl w:val="2"/>
          <w:numId w:val="42"/>
        </w:numPr>
        <w:rPr>
          <w:rFonts w:asciiTheme="minorHAnsi" w:eastAsiaTheme="majorEastAsia"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Each director is encouraged to make a TREPAC investment of $110, each year during term of service.</w:t>
      </w:r>
    </w:p>
    <w:p w14:paraId="4F50E0A2" w14:textId="77777777" w:rsidR="00EA302C" w:rsidRPr="009179A2" w:rsidRDefault="00EA302C" w:rsidP="002A09A4">
      <w:pPr>
        <w:pStyle w:val="Heading2"/>
        <w:numPr>
          <w:ilvl w:val="2"/>
          <w:numId w:val="42"/>
        </w:numPr>
        <w:rPr>
          <w:rFonts w:asciiTheme="minorHAnsi" w:eastAsiaTheme="majorEastAsia"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Submit all expense reimbursement requests within 30 days of the expenditure on the approved form and accompanied by original receipts.</w:t>
      </w:r>
    </w:p>
    <w:p w14:paraId="7FF2CA95" w14:textId="77777777" w:rsidR="00EA302C" w:rsidRPr="009179A2" w:rsidRDefault="00EA302C" w:rsidP="002A09A4">
      <w:pPr>
        <w:pStyle w:val="Heading2"/>
        <w:numPr>
          <w:ilvl w:val="2"/>
          <w:numId w:val="42"/>
        </w:numPr>
        <w:rPr>
          <w:rFonts w:asciiTheme="minorHAnsi" w:eastAsiaTheme="majorEastAsia"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Sign the Association Confidentiality Agreement.</w:t>
      </w:r>
    </w:p>
    <w:p w14:paraId="7526F38F" w14:textId="77777777" w:rsidR="00EA302C" w:rsidRPr="009179A2" w:rsidRDefault="00EA302C" w:rsidP="002A09A4">
      <w:pPr>
        <w:pStyle w:val="Heading2"/>
        <w:numPr>
          <w:ilvl w:val="1"/>
          <w:numId w:val="42"/>
        </w:numPr>
        <w:rPr>
          <w:rFonts w:asciiTheme="minorHAnsi" w:eastAsiaTheme="majorEastAsia"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Board of Directors Professionalism:</w:t>
      </w:r>
      <w:r w:rsidRPr="009179A2">
        <w:rPr>
          <w:rFonts w:asciiTheme="minorHAnsi" w:eastAsiaTheme="majorEastAsia" w:hAnsiTheme="minorHAnsi" w:cstheme="minorHAnsi"/>
          <w:b w:val="0"/>
          <w:bCs w:val="0"/>
          <w:color w:val="000000" w:themeColor="text1"/>
          <w:sz w:val="24"/>
          <w:szCs w:val="24"/>
        </w:rPr>
        <w:t xml:space="preserve">  </w:t>
      </w:r>
    </w:p>
    <w:p w14:paraId="5DB93E04" w14:textId="77777777" w:rsidR="00EA302C" w:rsidRPr="009179A2" w:rsidRDefault="00EA302C" w:rsidP="002A09A4">
      <w:pPr>
        <w:pStyle w:val="Heading2"/>
        <w:numPr>
          <w:ilvl w:val="2"/>
          <w:numId w:val="42"/>
        </w:numPr>
        <w:rPr>
          <w:rFonts w:asciiTheme="minorHAnsi" w:eastAsiaTheme="majorEastAsia" w:hAnsiTheme="minorHAnsi" w:cstheme="minorHAnsi"/>
          <w:b w:val="0"/>
          <w:bCs w:val="0"/>
          <w:color w:val="000000" w:themeColor="text1"/>
          <w:sz w:val="24"/>
          <w:szCs w:val="24"/>
        </w:rPr>
      </w:pPr>
      <w:r w:rsidRPr="009179A2">
        <w:rPr>
          <w:rFonts w:asciiTheme="minorHAnsi" w:eastAsiaTheme="majorEastAsia" w:hAnsiTheme="minorHAnsi" w:cstheme="minorHAnsi"/>
          <w:b w:val="0"/>
          <w:bCs w:val="0"/>
          <w:color w:val="000000" w:themeColor="text1"/>
          <w:sz w:val="24"/>
          <w:szCs w:val="24"/>
        </w:rPr>
        <w:t xml:space="preserve"> </w:t>
      </w:r>
      <w:r w:rsidRPr="009179A2">
        <w:rPr>
          <w:rFonts w:asciiTheme="minorHAnsi" w:hAnsiTheme="minorHAnsi" w:cstheme="minorHAnsi"/>
          <w:b w:val="0"/>
          <w:bCs w:val="0"/>
          <w:color w:val="000000" w:themeColor="text1"/>
          <w:sz w:val="24"/>
          <w:szCs w:val="24"/>
        </w:rPr>
        <w:t>Pledge to uphold the NAR Code of Ethics.</w:t>
      </w:r>
    </w:p>
    <w:p w14:paraId="19233006" w14:textId="0F2417CB" w:rsidR="00EA302C" w:rsidRPr="009179A2" w:rsidRDefault="00EA302C" w:rsidP="002A09A4">
      <w:pPr>
        <w:pStyle w:val="Heading2"/>
        <w:numPr>
          <w:ilvl w:val="2"/>
          <w:numId w:val="42"/>
        </w:numPr>
        <w:rPr>
          <w:rFonts w:asciiTheme="minorHAnsi" w:eastAsiaTheme="majorEastAsia"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 xml:space="preserve">Keep all </w:t>
      </w:r>
      <w:r w:rsidR="00241D23">
        <w:rPr>
          <w:rFonts w:asciiTheme="minorHAnsi" w:hAnsiTheme="minorHAnsi" w:cstheme="minorHAnsi"/>
          <w:b w:val="0"/>
          <w:bCs w:val="0"/>
          <w:color w:val="000000" w:themeColor="text1"/>
          <w:sz w:val="24"/>
          <w:szCs w:val="24"/>
        </w:rPr>
        <w:t>ASSOCIATION</w:t>
      </w:r>
      <w:r w:rsidRPr="009179A2">
        <w:rPr>
          <w:rFonts w:asciiTheme="minorHAnsi" w:hAnsiTheme="minorHAnsi" w:cstheme="minorHAnsi"/>
          <w:b w:val="0"/>
          <w:bCs w:val="0"/>
          <w:color w:val="000000" w:themeColor="text1"/>
          <w:sz w:val="24"/>
          <w:szCs w:val="24"/>
        </w:rPr>
        <w:t xml:space="preserve"> business confidential.</w:t>
      </w:r>
    </w:p>
    <w:p w14:paraId="718A0B15" w14:textId="771B5609" w:rsidR="00EA302C" w:rsidRPr="009179A2" w:rsidRDefault="00EA302C" w:rsidP="002A09A4">
      <w:pPr>
        <w:pStyle w:val="Heading2"/>
        <w:numPr>
          <w:ilvl w:val="2"/>
          <w:numId w:val="42"/>
        </w:numPr>
        <w:rPr>
          <w:rFonts w:asciiTheme="minorHAnsi" w:eastAsiaTheme="majorEastAsia"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 xml:space="preserve">Board </w:t>
      </w:r>
      <w:r w:rsidR="00DD101A">
        <w:rPr>
          <w:rFonts w:asciiTheme="minorHAnsi" w:hAnsiTheme="minorHAnsi" w:cstheme="minorHAnsi"/>
          <w:b w:val="0"/>
          <w:bCs w:val="0"/>
          <w:color w:val="000000" w:themeColor="text1"/>
          <w:sz w:val="24"/>
          <w:szCs w:val="24"/>
        </w:rPr>
        <w:t>M</w:t>
      </w:r>
      <w:r w:rsidRPr="009179A2">
        <w:rPr>
          <w:rFonts w:asciiTheme="minorHAnsi" w:hAnsiTheme="minorHAnsi" w:cstheme="minorHAnsi"/>
          <w:b w:val="0"/>
          <w:bCs w:val="0"/>
          <w:color w:val="000000" w:themeColor="text1"/>
          <w:sz w:val="24"/>
          <w:szCs w:val="24"/>
        </w:rPr>
        <w:t>embers, while working on Board-related business, are expected to work in the best interest of the whole organization and all</w:t>
      </w:r>
      <w:r w:rsidR="00041DAB">
        <w:rPr>
          <w:rFonts w:asciiTheme="minorHAnsi" w:hAnsiTheme="minorHAnsi" w:cstheme="minorHAnsi"/>
          <w:b w:val="0"/>
          <w:bCs w:val="0"/>
          <w:color w:val="000000" w:themeColor="text1"/>
          <w:sz w:val="24"/>
          <w:szCs w:val="24"/>
        </w:rPr>
        <w:t xml:space="preserve"> of </w:t>
      </w:r>
      <w:proofErr w:type="spellStart"/>
      <w:r w:rsidR="00041DAB">
        <w:rPr>
          <w:rFonts w:asciiTheme="minorHAnsi" w:hAnsiTheme="minorHAnsi" w:cstheme="minorHAnsi"/>
          <w:b w:val="0"/>
          <w:bCs w:val="0"/>
          <w:color w:val="000000" w:themeColor="text1"/>
          <w:sz w:val="24"/>
          <w:szCs w:val="24"/>
        </w:rPr>
        <w:t>it’s</w:t>
      </w:r>
      <w:proofErr w:type="spellEnd"/>
      <w:r w:rsidRPr="009179A2">
        <w:rPr>
          <w:rFonts w:asciiTheme="minorHAnsi" w:hAnsiTheme="minorHAnsi" w:cstheme="minorHAnsi"/>
          <w:b w:val="0"/>
          <w:bCs w:val="0"/>
          <w:color w:val="000000" w:themeColor="text1"/>
          <w:sz w:val="24"/>
          <w:szCs w:val="24"/>
        </w:rPr>
        <w:t xml:space="preserve"> </w:t>
      </w:r>
      <w:r w:rsidR="00DD101A">
        <w:rPr>
          <w:rFonts w:asciiTheme="minorHAnsi" w:hAnsiTheme="minorHAnsi" w:cstheme="minorHAnsi"/>
          <w:b w:val="0"/>
          <w:bCs w:val="0"/>
          <w:color w:val="000000" w:themeColor="text1"/>
          <w:sz w:val="24"/>
          <w:szCs w:val="24"/>
        </w:rPr>
        <w:t>M</w:t>
      </w:r>
      <w:r w:rsidRPr="009179A2">
        <w:rPr>
          <w:rFonts w:asciiTheme="minorHAnsi" w:hAnsiTheme="minorHAnsi" w:cstheme="minorHAnsi"/>
          <w:b w:val="0"/>
          <w:bCs w:val="0"/>
          <w:color w:val="000000" w:themeColor="text1"/>
          <w:sz w:val="24"/>
          <w:szCs w:val="24"/>
        </w:rPr>
        <w:t>embers, so self-promotion is prohibited.</w:t>
      </w:r>
    </w:p>
    <w:p w14:paraId="2E9BB6DB" w14:textId="77777777" w:rsidR="00EA302C" w:rsidRPr="009179A2" w:rsidRDefault="00EA302C" w:rsidP="002A09A4">
      <w:pPr>
        <w:pStyle w:val="Heading2"/>
        <w:numPr>
          <w:ilvl w:val="2"/>
          <w:numId w:val="42"/>
        </w:numPr>
        <w:rPr>
          <w:rFonts w:asciiTheme="minorHAnsi" w:eastAsiaTheme="majorEastAsia"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Director and/or Officer will notify Board of Directors of conflict of interest/s prior to deliberation and vote. </w:t>
      </w:r>
    </w:p>
    <w:p w14:paraId="6A4383DD" w14:textId="77777777" w:rsidR="00EA302C" w:rsidRPr="009179A2" w:rsidRDefault="00EA302C" w:rsidP="002A09A4">
      <w:pPr>
        <w:pStyle w:val="Heading2"/>
        <w:numPr>
          <w:ilvl w:val="2"/>
          <w:numId w:val="42"/>
        </w:numPr>
        <w:rPr>
          <w:rFonts w:asciiTheme="minorHAnsi" w:eastAsiaTheme="majorEastAsia"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Fulfill the duties of care and loyalty to the organization.</w:t>
      </w:r>
    </w:p>
    <w:p w14:paraId="12D78EBC" w14:textId="6D772F04" w:rsidR="00EA302C" w:rsidRPr="009179A2" w:rsidRDefault="00EA302C" w:rsidP="002A09A4">
      <w:pPr>
        <w:pStyle w:val="Heading2"/>
        <w:numPr>
          <w:ilvl w:val="2"/>
          <w:numId w:val="42"/>
        </w:numPr>
        <w:rPr>
          <w:rFonts w:asciiTheme="minorHAnsi" w:eastAsiaTheme="majorEastAsia"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 xml:space="preserve">Ensure legal and ethical integrity and assure </w:t>
      </w:r>
      <w:r w:rsidR="00297BB5">
        <w:rPr>
          <w:rFonts w:asciiTheme="minorHAnsi" w:hAnsiTheme="minorHAnsi" w:cstheme="minorHAnsi"/>
          <w:b w:val="0"/>
          <w:bCs w:val="0"/>
          <w:color w:val="000000" w:themeColor="text1"/>
          <w:sz w:val="24"/>
          <w:szCs w:val="24"/>
        </w:rPr>
        <w:t>ASSOCIATION</w:t>
      </w:r>
      <w:r w:rsidRPr="009179A2">
        <w:rPr>
          <w:rFonts w:asciiTheme="minorHAnsi" w:hAnsiTheme="minorHAnsi" w:cstheme="minorHAnsi"/>
          <w:b w:val="0"/>
          <w:bCs w:val="0"/>
          <w:color w:val="000000" w:themeColor="text1"/>
          <w:sz w:val="24"/>
          <w:szCs w:val="24"/>
        </w:rPr>
        <w:t xml:space="preserve"> accountability to its </w:t>
      </w:r>
      <w:r w:rsidR="00DD101A">
        <w:rPr>
          <w:rFonts w:asciiTheme="minorHAnsi" w:hAnsiTheme="minorHAnsi" w:cstheme="minorHAnsi"/>
          <w:b w:val="0"/>
          <w:bCs w:val="0"/>
          <w:color w:val="000000" w:themeColor="text1"/>
          <w:sz w:val="24"/>
          <w:szCs w:val="24"/>
        </w:rPr>
        <w:t>M</w:t>
      </w:r>
      <w:r w:rsidRPr="009179A2">
        <w:rPr>
          <w:rFonts w:asciiTheme="minorHAnsi" w:hAnsiTheme="minorHAnsi" w:cstheme="minorHAnsi"/>
          <w:b w:val="0"/>
          <w:bCs w:val="0"/>
          <w:color w:val="000000" w:themeColor="text1"/>
          <w:sz w:val="24"/>
          <w:szCs w:val="24"/>
        </w:rPr>
        <w:t>embers.</w:t>
      </w:r>
    </w:p>
    <w:p w14:paraId="6B45B942" w14:textId="487F41F2" w:rsidR="00EA302C" w:rsidRPr="009179A2" w:rsidRDefault="00EA302C" w:rsidP="002A09A4">
      <w:pPr>
        <w:pStyle w:val="Heading2"/>
        <w:numPr>
          <w:ilvl w:val="2"/>
          <w:numId w:val="42"/>
        </w:numPr>
        <w:rPr>
          <w:rFonts w:asciiTheme="minorHAnsi" w:eastAsiaTheme="majorEastAsia"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Deliberation</w:t>
      </w:r>
      <w:r w:rsidR="00297BB5">
        <w:rPr>
          <w:rFonts w:asciiTheme="minorHAnsi" w:hAnsiTheme="minorHAnsi" w:cstheme="minorHAnsi"/>
          <w:b w:val="0"/>
          <w:bCs w:val="0"/>
          <w:color w:val="000000" w:themeColor="text1"/>
          <w:sz w:val="24"/>
          <w:szCs w:val="24"/>
        </w:rPr>
        <w:t>.</w:t>
      </w:r>
    </w:p>
    <w:p w14:paraId="51DB2D14" w14:textId="7FC6CEFC" w:rsidR="00EA302C" w:rsidRPr="009179A2" w:rsidRDefault="00EA302C" w:rsidP="002A09A4">
      <w:pPr>
        <w:pStyle w:val="Heading2"/>
        <w:numPr>
          <w:ilvl w:val="2"/>
          <w:numId w:val="42"/>
        </w:numPr>
        <w:rPr>
          <w:rFonts w:asciiTheme="minorHAnsi" w:eastAsiaTheme="majorEastAsia"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lastRenderedPageBreak/>
        <w:t>Read and become informed about the A</w:t>
      </w:r>
      <w:r w:rsidR="00093410">
        <w:rPr>
          <w:rFonts w:asciiTheme="minorHAnsi" w:hAnsiTheme="minorHAnsi" w:cstheme="minorHAnsi"/>
          <w:b w:val="0"/>
          <w:bCs w:val="0"/>
          <w:color w:val="000000" w:themeColor="text1"/>
          <w:sz w:val="24"/>
          <w:szCs w:val="24"/>
        </w:rPr>
        <w:t>SSOCIATION</w:t>
      </w:r>
      <w:r w:rsidRPr="009179A2">
        <w:rPr>
          <w:rFonts w:asciiTheme="minorHAnsi" w:hAnsiTheme="minorHAnsi" w:cstheme="minorHAnsi"/>
          <w:b w:val="0"/>
          <w:bCs w:val="0"/>
          <w:color w:val="000000" w:themeColor="text1"/>
          <w:sz w:val="24"/>
          <w:szCs w:val="24"/>
        </w:rPr>
        <w:t>’s Strategic Plan, and governing documents. </w:t>
      </w:r>
    </w:p>
    <w:p w14:paraId="32320C26" w14:textId="77777777" w:rsidR="00EA302C" w:rsidRPr="009179A2" w:rsidRDefault="00EA302C" w:rsidP="002A09A4">
      <w:pPr>
        <w:pStyle w:val="Heading2"/>
        <w:numPr>
          <w:ilvl w:val="2"/>
          <w:numId w:val="42"/>
        </w:numPr>
        <w:rPr>
          <w:rFonts w:asciiTheme="minorHAnsi" w:eastAsiaTheme="majorEastAsia"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Make decisions deliberately and without pressure.</w:t>
      </w:r>
    </w:p>
    <w:p w14:paraId="3E924AF2" w14:textId="77777777" w:rsidR="00EA302C" w:rsidRPr="009179A2" w:rsidRDefault="00EA302C" w:rsidP="002A09A4">
      <w:pPr>
        <w:pStyle w:val="Heading2"/>
        <w:numPr>
          <w:ilvl w:val="2"/>
          <w:numId w:val="42"/>
        </w:numPr>
        <w:rPr>
          <w:rFonts w:asciiTheme="minorHAnsi" w:eastAsiaTheme="majorEastAsia"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Read and understand financial statements and otherwise assist the Board in fulfilling its fiduciary responsibility.</w:t>
      </w:r>
    </w:p>
    <w:p w14:paraId="37A92F3E" w14:textId="77777777" w:rsidR="00EA302C" w:rsidRPr="009179A2" w:rsidRDefault="00EA302C" w:rsidP="002A09A4">
      <w:pPr>
        <w:pStyle w:val="Heading2"/>
        <w:numPr>
          <w:ilvl w:val="2"/>
          <w:numId w:val="42"/>
        </w:numPr>
        <w:rPr>
          <w:rFonts w:asciiTheme="minorHAnsi" w:eastAsiaTheme="majorEastAsia"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Participate in strategic planning activities.</w:t>
      </w:r>
    </w:p>
    <w:p w14:paraId="2D70C866" w14:textId="711FA84C" w:rsidR="00EA302C" w:rsidRPr="009179A2" w:rsidRDefault="00EA302C" w:rsidP="002A09A4">
      <w:pPr>
        <w:pStyle w:val="Heading2"/>
        <w:numPr>
          <w:ilvl w:val="2"/>
          <w:numId w:val="42"/>
        </w:numPr>
        <w:rPr>
          <w:rFonts w:asciiTheme="minorHAnsi" w:eastAsiaTheme="majorEastAsia"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 xml:space="preserve">Work to develop new leadership and recommend </w:t>
      </w:r>
      <w:r w:rsidR="00DD101A">
        <w:rPr>
          <w:rFonts w:asciiTheme="minorHAnsi" w:hAnsiTheme="minorHAnsi" w:cstheme="minorHAnsi"/>
          <w:b w:val="0"/>
          <w:bCs w:val="0"/>
          <w:color w:val="000000" w:themeColor="text1"/>
          <w:sz w:val="24"/>
          <w:szCs w:val="24"/>
        </w:rPr>
        <w:t>M</w:t>
      </w:r>
      <w:r w:rsidRPr="009179A2">
        <w:rPr>
          <w:rFonts w:asciiTheme="minorHAnsi" w:hAnsiTheme="minorHAnsi" w:cstheme="minorHAnsi"/>
          <w:b w:val="0"/>
          <w:bCs w:val="0"/>
          <w:color w:val="000000" w:themeColor="text1"/>
          <w:sz w:val="24"/>
          <w:szCs w:val="24"/>
        </w:rPr>
        <w:t>embers for Committee positions.</w:t>
      </w:r>
    </w:p>
    <w:p w14:paraId="7ED814FD" w14:textId="77777777" w:rsidR="00EA302C" w:rsidRPr="009179A2" w:rsidRDefault="00EA302C" w:rsidP="002A09A4">
      <w:pPr>
        <w:pStyle w:val="Heading2"/>
        <w:numPr>
          <w:ilvl w:val="1"/>
          <w:numId w:val="42"/>
        </w:numPr>
        <w:rPr>
          <w:rFonts w:asciiTheme="minorHAnsi" w:eastAsiaTheme="majorEastAsia"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Terms of Office </w:t>
      </w:r>
    </w:p>
    <w:p w14:paraId="21CA5003" w14:textId="519D425B" w:rsidR="00EA302C" w:rsidRPr="009179A2" w:rsidRDefault="00EA302C" w:rsidP="002A09A4">
      <w:pPr>
        <w:pStyle w:val="Heading2"/>
        <w:numPr>
          <w:ilvl w:val="2"/>
          <w:numId w:val="42"/>
        </w:numPr>
        <w:rPr>
          <w:rFonts w:asciiTheme="minorHAnsi" w:eastAsiaTheme="majorEastAsia"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Members of the Board of Directors are elected for 3</w:t>
      </w:r>
      <w:r w:rsidR="00093410">
        <w:rPr>
          <w:rFonts w:asciiTheme="minorHAnsi" w:hAnsiTheme="minorHAnsi" w:cstheme="minorHAnsi"/>
          <w:b w:val="0"/>
          <w:bCs w:val="0"/>
          <w:color w:val="000000" w:themeColor="text1"/>
          <w:sz w:val="24"/>
          <w:szCs w:val="24"/>
        </w:rPr>
        <w:t>-</w:t>
      </w:r>
      <w:r w:rsidRPr="009179A2">
        <w:rPr>
          <w:rFonts w:asciiTheme="minorHAnsi" w:hAnsiTheme="minorHAnsi" w:cstheme="minorHAnsi"/>
          <w:b w:val="0"/>
          <w:bCs w:val="0"/>
          <w:color w:val="000000" w:themeColor="text1"/>
          <w:sz w:val="24"/>
          <w:szCs w:val="24"/>
        </w:rPr>
        <w:t>year terms which begin on January 1 and end on December 31 of the respective terms. Members may be re-elected according to the bylaws. </w:t>
      </w:r>
    </w:p>
    <w:p w14:paraId="2C3D40C7" w14:textId="40627B2B" w:rsidR="00EA302C" w:rsidRPr="009179A2" w:rsidRDefault="00EA302C" w:rsidP="002A09A4">
      <w:pPr>
        <w:pStyle w:val="Heading2"/>
        <w:numPr>
          <w:ilvl w:val="2"/>
          <w:numId w:val="42"/>
        </w:numPr>
        <w:rPr>
          <w:rFonts w:asciiTheme="minorHAnsi" w:eastAsiaTheme="majorEastAsia"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 xml:space="preserve">No Director shall serve for more than two consecutive three </w:t>
      </w:r>
      <w:r w:rsidR="00925647">
        <w:rPr>
          <w:rFonts w:asciiTheme="minorHAnsi" w:hAnsiTheme="minorHAnsi" w:cstheme="minorHAnsi"/>
          <w:b w:val="0"/>
          <w:bCs w:val="0"/>
          <w:color w:val="000000" w:themeColor="text1"/>
          <w:sz w:val="24"/>
          <w:szCs w:val="24"/>
        </w:rPr>
        <w:t>3</w:t>
      </w:r>
      <w:r w:rsidRPr="009179A2">
        <w:rPr>
          <w:rFonts w:asciiTheme="minorHAnsi" w:hAnsiTheme="minorHAnsi" w:cstheme="minorHAnsi"/>
          <w:b w:val="0"/>
          <w:bCs w:val="0"/>
          <w:color w:val="000000" w:themeColor="text1"/>
          <w:sz w:val="24"/>
          <w:szCs w:val="24"/>
        </w:rPr>
        <w:t>-year terms.</w:t>
      </w:r>
    </w:p>
    <w:p w14:paraId="4CBFAE7E" w14:textId="77777777" w:rsidR="00EA302C" w:rsidRPr="009179A2" w:rsidRDefault="00EA302C" w:rsidP="002A09A4">
      <w:pPr>
        <w:pStyle w:val="Heading2"/>
        <w:numPr>
          <w:ilvl w:val="1"/>
          <w:numId w:val="42"/>
        </w:numPr>
        <w:rPr>
          <w:rFonts w:asciiTheme="minorHAnsi" w:eastAsiaTheme="majorEastAsia"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Attendance Guidelines</w:t>
      </w:r>
    </w:p>
    <w:p w14:paraId="3354C0F6" w14:textId="100E8641" w:rsidR="00EA302C" w:rsidRPr="009179A2" w:rsidRDefault="00EA302C" w:rsidP="002A09A4">
      <w:pPr>
        <w:pStyle w:val="Heading2"/>
        <w:numPr>
          <w:ilvl w:val="2"/>
          <w:numId w:val="42"/>
        </w:numPr>
        <w:rPr>
          <w:rFonts w:asciiTheme="minorHAnsi" w:eastAsiaTheme="majorEastAsia"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 xml:space="preserve">Absence Policy - It is the policy of the Williamson County Association of REALTORS® that any </w:t>
      </w:r>
      <w:r w:rsidR="00A8657C">
        <w:rPr>
          <w:rFonts w:asciiTheme="minorHAnsi" w:hAnsiTheme="minorHAnsi" w:cstheme="minorHAnsi"/>
          <w:b w:val="0"/>
          <w:bCs w:val="0"/>
          <w:color w:val="000000" w:themeColor="text1"/>
          <w:sz w:val="24"/>
          <w:szCs w:val="24"/>
        </w:rPr>
        <w:t>M</w:t>
      </w:r>
      <w:r w:rsidRPr="009179A2">
        <w:rPr>
          <w:rFonts w:asciiTheme="minorHAnsi" w:hAnsiTheme="minorHAnsi" w:cstheme="minorHAnsi"/>
          <w:b w:val="0"/>
          <w:bCs w:val="0"/>
          <w:color w:val="000000" w:themeColor="text1"/>
          <w:sz w:val="24"/>
          <w:szCs w:val="24"/>
        </w:rPr>
        <w:t>ember of the Board of Directors who has two absences during the calendar year will be reminded of this policy by the President, via official letter. Pursuant to Bylaws, Directors shall meet on a monthly basis. Absence from three regular meetings of the Board of Directors shall be construed as resignation of their position.</w:t>
      </w:r>
    </w:p>
    <w:p w14:paraId="73676190" w14:textId="48ACA3B2" w:rsidR="00EA302C" w:rsidRPr="009179A2" w:rsidRDefault="00EA302C" w:rsidP="002A09A4">
      <w:pPr>
        <w:pStyle w:val="Heading2"/>
        <w:numPr>
          <w:ilvl w:val="2"/>
          <w:numId w:val="42"/>
        </w:numPr>
        <w:rPr>
          <w:rFonts w:asciiTheme="minorHAnsi" w:eastAsiaTheme="majorEastAsia"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An absence is defined as not being present after the first 30</w:t>
      </w:r>
      <w:r w:rsidR="002F3E22">
        <w:rPr>
          <w:rFonts w:asciiTheme="minorHAnsi" w:hAnsiTheme="minorHAnsi" w:cstheme="minorHAnsi"/>
          <w:b w:val="0"/>
          <w:bCs w:val="0"/>
          <w:color w:val="000000" w:themeColor="text1"/>
          <w:sz w:val="24"/>
          <w:szCs w:val="24"/>
        </w:rPr>
        <w:t>-</w:t>
      </w:r>
      <w:r w:rsidRPr="009179A2">
        <w:rPr>
          <w:rFonts w:asciiTheme="minorHAnsi" w:hAnsiTheme="minorHAnsi" w:cstheme="minorHAnsi"/>
          <w:b w:val="0"/>
          <w:bCs w:val="0"/>
          <w:color w:val="000000" w:themeColor="text1"/>
          <w:sz w:val="24"/>
          <w:szCs w:val="24"/>
        </w:rPr>
        <w:t xml:space="preserve">minutes following the meeting being called to order.  </w:t>
      </w:r>
    </w:p>
    <w:p w14:paraId="44CC8519" w14:textId="29170A7A" w:rsidR="00EA302C" w:rsidRPr="009179A2" w:rsidRDefault="00EA302C" w:rsidP="002A09A4">
      <w:pPr>
        <w:pStyle w:val="Heading2"/>
        <w:numPr>
          <w:ilvl w:val="1"/>
          <w:numId w:val="42"/>
        </w:numPr>
        <w:rPr>
          <w:rFonts w:asciiTheme="minorHAnsi" w:eastAsiaTheme="majorEastAsia"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Confidentiality will be defined for all purposes as any conversation, debate</w:t>
      </w:r>
      <w:r w:rsidR="002F3E22">
        <w:rPr>
          <w:rFonts w:asciiTheme="minorHAnsi" w:hAnsiTheme="minorHAnsi" w:cstheme="minorHAnsi"/>
          <w:b w:val="0"/>
          <w:bCs w:val="0"/>
          <w:color w:val="000000" w:themeColor="text1"/>
          <w:sz w:val="24"/>
          <w:szCs w:val="24"/>
        </w:rPr>
        <w:t>,</w:t>
      </w:r>
      <w:r w:rsidRPr="009179A2">
        <w:rPr>
          <w:rFonts w:asciiTheme="minorHAnsi" w:hAnsiTheme="minorHAnsi" w:cstheme="minorHAnsi"/>
          <w:b w:val="0"/>
          <w:bCs w:val="0"/>
          <w:color w:val="000000" w:themeColor="text1"/>
          <w:sz w:val="24"/>
          <w:szCs w:val="24"/>
        </w:rPr>
        <w:t xml:space="preserve"> or communication taking place</w:t>
      </w:r>
      <w:r w:rsidR="0076607E">
        <w:rPr>
          <w:rFonts w:asciiTheme="minorHAnsi" w:hAnsiTheme="minorHAnsi" w:cstheme="minorHAnsi"/>
          <w:b w:val="0"/>
          <w:bCs w:val="0"/>
          <w:color w:val="000000" w:themeColor="text1"/>
          <w:sz w:val="24"/>
          <w:szCs w:val="24"/>
        </w:rPr>
        <w:t xml:space="preserve">, </w:t>
      </w:r>
      <w:r w:rsidRPr="009179A2">
        <w:rPr>
          <w:rFonts w:asciiTheme="minorHAnsi" w:hAnsiTheme="minorHAnsi" w:cstheme="minorHAnsi"/>
          <w:b w:val="0"/>
          <w:bCs w:val="0"/>
          <w:color w:val="000000" w:themeColor="text1"/>
          <w:sz w:val="24"/>
          <w:szCs w:val="24"/>
        </w:rPr>
        <w:t>executive session of the Executive Committee (EC)</w:t>
      </w:r>
      <w:r w:rsidR="0076607E">
        <w:rPr>
          <w:rFonts w:asciiTheme="minorHAnsi" w:hAnsiTheme="minorHAnsi" w:cstheme="minorHAnsi"/>
          <w:b w:val="0"/>
          <w:bCs w:val="0"/>
          <w:color w:val="000000" w:themeColor="text1"/>
          <w:sz w:val="24"/>
          <w:szCs w:val="24"/>
        </w:rPr>
        <w:t>,</w:t>
      </w:r>
      <w:r w:rsidRPr="009179A2">
        <w:rPr>
          <w:rFonts w:asciiTheme="minorHAnsi" w:hAnsiTheme="minorHAnsi" w:cstheme="minorHAnsi"/>
          <w:b w:val="0"/>
          <w:bCs w:val="0"/>
          <w:color w:val="000000" w:themeColor="text1"/>
          <w:sz w:val="24"/>
          <w:szCs w:val="24"/>
        </w:rPr>
        <w:t xml:space="preserve"> or the Board of Directors (BOD) of the Williamson County Association of REALTORS (WC).</w:t>
      </w:r>
    </w:p>
    <w:p w14:paraId="19FBF088" w14:textId="77777777" w:rsidR="00EA302C" w:rsidRPr="009179A2" w:rsidRDefault="00EA302C" w:rsidP="002A09A4">
      <w:pPr>
        <w:pStyle w:val="Heading2"/>
        <w:numPr>
          <w:ilvl w:val="2"/>
          <w:numId w:val="42"/>
        </w:numPr>
        <w:rPr>
          <w:rFonts w:asciiTheme="minorHAnsi" w:eastAsiaTheme="majorEastAsia"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Breach of Confidentiality </w:t>
      </w:r>
    </w:p>
    <w:p w14:paraId="4AB21AA4" w14:textId="5A01286B" w:rsidR="00EA302C" w:rsidRPr="009179A2" w:rsidRDefault="00EA302C" w:rsidP="002A09A4">
      <w:pPr>
        <w:pStyle w:val="Heading2"/>
        <w:numPr>
          <w:ilvl w:val="2"/>
          <w:numId w:val="42"/>
        </w:numPr>
        <w:rPr>
          <w:rFonts w:asciiTheme="minorHAnsi" w:eastAsiaTheme="majorEastAsia"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 xml:space="preserve">Any </w:t>
      </w:r>
      <w:r w:rsidR="00A8657C">
        <w:rPr>
          <w:rFonts w:asciiTheme="minorHAnsi" w:hAnsiTheme="minorHAnsi" w:cstheme="minorHAnsi"/>
          <w:b w:val="0"/>
          <w:bCs w:val="0"/>
          <w:color w:val="000000" w:themeColor="text1"/>
          <w:sz w:val="24"/>
          <w:szCs w:val="24"/>
        </w:rPr>
        <w:t>M</w:t>
      </w:r>
      <w:r w:rsidRPr="009179A2">
        <w:rPr>
          <w:rFonts w:asciiTheme="minorHAnsi" w:hAnsiTheme="minorHAnsi" w:cstheme="minorHAnsi"/>
          <w:b w:val="0"/>
          <w:bCs w:val="0"/>
          <w:color w:val="000000" w:themeColor="text1"/>
          <w:sz w:val="24"/>
          <w:szCs w:val="24"/>
        </w:rPr>
        <w:t>ember of the A</w:t>
      </w:r>
      <w:r w:rsidR="0076607E">
        <w:rPr>
          <w:rFonts w:asciiTheme="minorHAnsi" w:hAnsiTheme="minorHAnsi" w:cstheme="minorHAnsi"/>
          <w:b w:val="0"/>
          <w:bCs w:val="0"/>
          <w:color w:val="000000" w:themeColor="text1"/>
          <w:sz w:val="24"/>
          <w:szCs w:val="24"/>
        </w:rPr>
        <w:t>SSOCIATION</w:t>
      </w:r>
      <w:r w:rsidRPr="009179A2">
        <w:rPr>
          <w:rFonts w:asciiTheme="minorHAnsi" w:hAnsiTheme="minorHAnsi" w:cstheme="minorHAnsi"/>
          <w:b w:val="0"/>
          <w:bCs w:val="0"/>
          <w:color w:val="000000" w:themeColor="text1"/>
          <w:sz w:val="24"/>
          <w:szCs w:val="24"/>
        </w:rPr>
        <w:t xml:space="preserve"> may give notice to the Association Executive (AE) or a </w:t>
      </w:r>
      <w:r w:rsidR="00A8657C">
        <w:rPr>
          <w:rFonts w:asciiTheme="minorHAnsi" w:hAnsiTheme="minorHAnsi" w:cstheme="minorHAnsi"/>
          <w:b w:val="0"/>
          <w:bCs w:val="0"/>
          <w:color w:val="000000" w:themeColor="text1"/>
          <w:sz w:val="24"/>
          <w:szCs w:val="24"/>
        </w:rPr>
        <w:t>M</w:t>
      </w:r>
      <w:r w:rsidRPr="009179A2">
        <w:rPr>
          <w:rFonts w:asciiTheme="minorHAnsi" w:hAnsiTheme="minorHAnsi" w:cstheme="minorHAnsi"/>
          <w:b w:val="0"/>
          <w:bCs w:val="0"/>
          <w:color w:val="000000" w:themeColor="text1"/>
          <w:sz w:val="24"/>
          <w:szCs w:val="24"/>
        </w:rPr>
        <w:t xml:space="preserve">ember of the EC that a </w:t>
      </w:r>
      <w:r w:rsidR="00AA7642">
        <w:rPr>
          <w:rFonts w:asciiTheme="minorHAnsi" w:hAnsiTheme="minorHAnsi" w:cstheme="minorHAnsi"/>
          <w:b w:val="0"/>
          <w:bCs w:val="0"/>
          <w:color w:val="000000" w:themeColor="text1"/>
          <w:sz w:val="24"/>
          <w:szCs w:val="24"/>
        </w:rPr>
        <w:t>M</w:t>
      </w:r>
      <w:r w:rsidRPr="009179A2">
        <w:rPr>
          <w:rFonts w:asciiTheme="minorHAnsi" w:hAnsiTheme="minorHAnsi" w:cstheme="minorHAnsi"/>
          <w:b w:val="0"/>
          <w:bCs w:val="0"/>
          <w:color w:val="000000" w:themeColor="text1"/>
          <w:sz w:val="24"/>
          <w:szCs w:val="24"/>
        </w:rPr>
        <w:t>ember of the BOD has breached confidentiality.  </w:t>
      </w:r>
    </w:p>
    <w:p w14:paraId="4D8BE590" w14:textId="77777777" w:rsidR="00EA302C" w:rsidRPr="009179A2" w:rsidRDefault="00EA302C" w:rsidP="002A09A4">
      <w:pPr>
        <w:pStyle w:val="Heading2"/>
        <w:numPr>
          <w:ilvl w:val="2"/>
          <w:numId w:val="42"/>
        </w:numPr>
        <w:rPr>
          <w:rFonts w:asciiTheme="minorHAnsi" w:eastAsiaTheme="majorEastAsia"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This notice must be in writing and state the actual offense and when and where this offense took place, signed and dated by the person giving the notice. </w:t>
      </w:r>
    </w:p>
    <w:p w14:paraId="4DC0EB41" w14:textId="45DEA9F7" w:rsidR="00EA302C" w:rsidRPr="009179A2" w:rsidRDefault="00EA302C" w:rsidP="002A09A4">
      <w:pPr>
        <w:pStyle w:val="Heading2"/>
        <w:numPr>
          <w:ilvl w:val="2"/>
          <w:numId w:val="42"/>
        </w:numPr>
        <w:rPr>
          <w:rFonts w:asciiTheme="minorHAnsi" w:eastAsiaTheme="majorEastAsia"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The AE or BOD may also bring an action if the breach is made in a public environment</w:t>
      </w:r>
      <w:r w:rsidR="003412E3">
        <w:rPr>
          <w:rFonts w:asciiTheme="minorHAnsi" w:hAnsiTheme="minorHAnsi" w:cstheme="minorHAnsi"/>
          <w:b w:val="0"/>
          <w:bCs w:val="0"/>
          <w:color w:val="000000" w:themeColor="text1"/>
          <w:sz w:val="24"/>
          <w:szCs w:val="24"/>
        </w:rPr>
        <w:t>,</w:t>
      </w:r>
      <w:r w:rsidRPr="009179A2">
        <w:rPr>
          <w:rFonts w:asciiTheme="minorHAnsi" w:hAnsiTheme="minorHAnsi" w:cstheme="minorHAnsi"/>
          <w:b w:val="0"/>
          <w:bCs w:val="0"/>
          <w:color w:val="000000" w:themeColor="text1"/>
          <w:sz w:val="24"/>
          <w:szCs w:val="24"/>
        </w:rPr>
        <w:t xml:space="preserve"> such as a public announcement or a post on social media.</w:t>
      </w:r>
    </w:p>
    <w:p w14:paraId="28CAF932" w14:textId="77777777" w:rsidR="00EA302C" w:rsidRPr="009179A2" w:rsidRDefault="00EA302C" w:rsidP="002A09A4">
      <w:pPr>
        <w:pStyle w:val="Heading2"/>
        <w:numPr>
          <w:ilvl w:val="3"/>
          <w:numId w:val="42"/>
        </w:numPr>
        <w:rPr>
          <w:rFonts w:asciiTheme="minorHAnsi" w:eastAsiaTheme="majorEastAsia"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First Offense </w:t>
      </w:r>
    </w:p>
    <w:p w14:paraId="19476C67" w14:textId="0CB3160A" w:rsidR="00EA302C" w:rsidRPr="009179A2" w:rsidRDefault="00EA302C" w:rsidP="002A09A4">
      <w:pPr>
        <w:pStyle w:val="Heading2"/>
        <w:numPr>
          <w:ilvl w:val="4"/>
          <w:numId w:val="42"/>
        </w:numPr>
        <w:rPr>
          <w:rFonts w:asciiTheme="minorHAnsi" w:eastAsiaTheme="majorEastAsia"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The accused will meet with the AE</w:t>
      </w:r>
      <w:r w:rsidR="00AC5A5B">
        <w:rPr>
          <w:rFonts w:asciiTheme="minorHAnsi" w:hAnsiTheme="minorHAnsi" w:cstheme="minorHAnsi"/>
          <w:b w:val="0"/>
          <w:bCs w:val="0"/>
          <w:color w:val="000000" w:themeColor="text1"/>
          <w:sz w:val="24"/>
          <w:szCs w:val="24"/>
        </w:rPr>
        <w:t xml:space="preserve">, </w:t>
      </w:r>
      <w:r w:rsidRPr="009179A2">
        <w:rPr>
          <w:rFonts w:asciiTheme="minorHAnsi" w:hAnsiTheme="minorHAnsi" w:cstheme="minorHAnsi"/>
          <w:b w:val="0"/>
          <w:bCs w:val="0"/>
          <w:color w:val="000000" w:themeColor="text1"/>
          <w:sz w:val="24"/>
          <w:szCs w:val="24"/>
        </w:rPr>
        <w:t>President</w:t>
      </w:r>
      <w:r w:rsidR="00E740ED">
        <w:rPr>
          <w:rFonts w:asciiTheme="minorHAnsi" w:hAnsiTheme="minorHAnsi" w:cstheme="minorHAnsi"/>
          <w:b w:val="0"/>
          <w:bCs w:val="0"/>
          <w:color w:val="000000" w:themeColor="text1"/>
          <w:sz w:val="24"/>
          <w:szCs w:val="24"/>
        </w:rPr>
        <w:t>,</w:t>
      </w:r>
      <w:r w:rsidRPr="009179A2">
        <w:rPr>
          <w:rFonts w:asciiTheme="minorHAnsi" w:hAnsiTheme="minorHAnsi" w:cstheme="minorHAnsi"/>
          <w:b w:val="0"/>
          <w:bCs w:val="0"/>
          <w:color w:val="000000" w:themeColor="text1"/>
          <w:sz w:val="24"/>
          <w:szCs w:val="24"/>
        </w:rPr>
        <w:t xml:space="preserve"> and one other officer.</w:t>
      </w:r>
    </w:p>
    <w:p w14:paraId="4AB85D7F" w14:textId="5B7274DE" w:rsidR="00EA302C" w:rsidRPr="009179A2" w:rsidRDefault="00EA302C" w:rsidP="002A09A4">
      <w:pPr>
        <w:pStyle w:val="Heading2"/>
        <w:numPr>
          <w:ilvl w:val="4"/>
          <w:numId w:val="42"/>
        </w:numPr>
        <w:rPr>
          <w:rFonts w:asciiTheme="minorHAnsi" w:eastAsiaTheme="majorEastAsia"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The signed &amp; written proof, dated by the accuser</w:t>
      </w:r>
      <w:r w:rsidR="00592C97">
        <w:rPr>
          <w:rFonts w:asciiTheme="minorHAnsi" w:hAnsiTheme="minorHAnsi" w:cstheme="minorHAnsi"/>
          <w:b w:val="0"/>
          <w:bCs w:val="0"/>
          <w:color w:val="000000" w:themeColor="text1"/>
          <w:sz w:val="24"/>
          <w:szCs w:val="24"/>
        </w:rPr>
        <w:t>,</w:t>
      </w:r>
      <w:r w:rsidRPr="009179A2">
        <w:rPr>
          <w:rFonts w:asciiTheme="minorHAnsi" w:hAnsiTheme="minorHAnsi" w:cstheme="minorHAnsi"/>
          <w:b w:val="0"/>
          <w:bCs w:val="0"/>
          <w:color w:val="000000" w:themeColor="text1"/>
          <w:sz w:val="24"/>
          <w:szCs w:val="24"/>
        </w:rPr>
        <w:t xml:space="preserve"> will be provided. </w:t>
      </w:r>
    </w:p>
    <w:p w14:paraId="0527C3C5" w14:textId="684E1E48" w:rsidR="00EA302C" w:rsidRPr="009179A2" w:rsidRDefault="00EA302C" w:rsidP="002A09A4">
      <w:pPr>
        <w:pStyle w:val="Heading2"/>
        <w:numPr>
          <w:ilvl w:val="4"/>
          <w:numId w:val="42"/>
        </w:numPr>
        <w:rPr>
          <w:rFonts w:asciiTheme="minorHAnsi" w:eastAsiaTheme="majorEastAsia"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If the AE, President</w:t>
      </w:r>
      <w:r w:rsidR="00AC5A5B">
        <w:rPr>
          <w:rFonts w:asciiTheme="minorHAnsi" w:hAnsiTheme="minorHAnsi" w:cstheme="minorHAnsi"/>
          <w:b w:val="0"/>
          <w:bCs w:val="0"/>
          <w:color w:val="000000" w:themeColor="text1"/>
          <w:sz w:val="24"/>
          <w:szCs w:val="24"/>
        </w:rPr>
        <w:t xml:space="preserve">, </w:t>
      </w:r>
      <w:r w:rsidRPr="009179A2">
        <w:rPr>
          <w:rFonts w:asciiTheme="minorHAnsi" w:hAnsiTheme="minorHAnsi" w:cstheme="minorHAnsi"/>
          <w:b w:val="0"/>
          <w:bCs w:val="0"/>
          <w:color w:val="000000" w:themeColor="text1"/>
          <w:sz w:val="24"/>
          <w:szCs w:val="24"/>
        </w:rPr>
        <w:t>and other officer deem it appropriate</w:t>
      </w:r>
      <w:r w:rsidR="00517CAF">
        <w:rPr>
          <w:rFonts w:asciiTheme="minorHAnsi" w:hAnsiTheme="minorHAnsi" w:cstheme="minorHAnsi"/>
          <w:b w:val="0"/>
          <w:bCs w:val="0"/>
          <w:color w:val="000000" w:themeColor="text1"/>
          <w:sz w:val="24"/>
          <w:szCs w:val="24"/>
        </w:rPr>
        <w:t>,</w:t>
      </w:r>
      <w:r w:rsidRPr="009179A2">
        <w:rPr>
          <w:rFonts w:asciiTheme="minorHAnsi" w:hAnsiTheme="minorHAnsi" w:cstheme="minorHAnsi"/>
          <w:b w:val="0"/>
          <w:bCs w:val="0"/>
          <w:color w:val="000000" w:themeColor="text1"/>
          <w:sz w:val="24"/>
          <w:szCs w:val="24"/>
        </w:rPr>
        <w:t xml:space="preserve"> a Letter of </w:t>
      </w:r>
      <w:r w:rsidR="00517CAF">
        <w:rPr>
          <w:rFonts w:asciiTheme="minorHAnsi" w:hAnsiTheme="minorHAnsi" w:cstheme="minorHAnsi"/>
          <w:b w:val="0"/>
          <w:bCs w:val="0"/>
          <w:color w:val="000000" w:themeColor="text1"/>
          <w:sz w:val="24"/>
          <w:szCs w:val="24"/>
        </w:rPr>
        <w:t>R</w:t>
      </w:r>
      <w:r w:rsidRPr="009179A2">
        <w:rPr>
          <w:rFonts w:asciiTheme="minorHAnsi" w:hAnsiTheme="minorHAnsi" w:cstheme="minorHAnsi"/>
          <w:b w:val="0"/>
          <w:bCs w:val="0"/>
          <w:color w:val="000000" w:themeColor="text1"/>
          <w:sz w:val="24"/>
          <w:szCs w:val="24"/>
        </w:rPr>
        <w:t>eprimand will be placed in the person’s file.</w:t>
      </w:r>
    </w:p>
    <w:p w14:paraId="393A034F" w14:textId="7CA0E6E2" w:rsidR="00EA302C" w:rsidRPr="009179A2" w:rsidRDefault="00EA302C" w:rsidP="002A09A4">
      <w:pPr>
        <w:pStyle w:val="Heading2"/>
        <w:numPr>
          <w:ilvl w:val="4"/>
          <w:numId w:val="42"/>
        </w:numPr>
        <w:rPr>
          <w:rFonts w:asciiTheme="minorHAnsi" w:eastAsiaTheme="majorEastAsia"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 xml:space="preserve">No other action will take place and no other </w:t>
      </w:r>
      <w:r w:rsidR="00DD101A">
        <w:rPr>
          <w:rFonts w:asciiTheme="minorHAnsi" w:hAnsiTheme="minorHAnsi" w:cstheme="minorHAnsi"/>
          <w:b w:val="0"/>
          <w:bCs w:val="0"/>
          <w:color w:val="000000" w:themeColor="text1"/>
          <w:sz w:val="24"/>
          <w:szCs w:val="24"/>
        </w:rPr>
        <w:t>M</w:t>
      </w:r>
      <w:r w:rsidRPr="009179A2">
        <w:rPr>
          <w:rFonts w:asciiTheme="minorHAnsi" w:hAnsiTheme="minorHAnsi" w:cstheme="minorHAnsi"/>
          <w:b w:val="0"/>
          <w:bCs w:val="0"/>
          <w:color w:val="000000" w:themeColor="text1"/>
          <w:sz w:val="24"/>
          <w:szCs w:val="24"/>
        </w:rPr>
        <w:t>embers of the staff, EC</w:t>
      </w:r>
      <w:r w:rsidR="00DE593F">
        <w:rPr>
          <w:rFonts w:asciiTheme="minorHAnsi" w:hAnsiTheme="minorHAnsi" w:cstheme="minorHAnsi"/>
          <w:b w:val="0"/>
          <w:bCs w:val="0"/>
          <w:color w:val="000000" w:themeColor="text1"/>
          <w:sz w:val="24"/>
          <w:szCs w:val="24"/>
        </w:rPr>
        <w:t>,</w:t>
      </w:r>
      <w:r w:rsidRPr="009179A2">
        <w:rPr>
          <w:rFonts w:asciiTheme="minorHAnsi" w:hAnsiTheme="minorHAnsi" w:cstheme="minorHAnsi"/>
          <w:b w:val="0"/>
          <w:bCs w:val="0"/>
          <w:color w:val="000000" w:themeColor="text1"/>
          <w:sz w:val="24"/>
          <w:szCs w:val="24"/>
        </w:rPr>
        <w:t xml:space="preserve"> or BOD will be informed.</w:t>
      </w:r>
    </w:p>
    <w:p w14:paraId="607C9765" w14:textId="77777777" w:rsidR="00EA302C" w:rsidRPr="009179A2" w:rsidRDefault="00EA302C" w:rsidP="002A09A4">
      <w:pPr>
        <w:pStyle w:val="Heading2"/>
        <w:numPr>
          <w:ilvl w:val="3"/>
          <w:numId w:val="42"/>
        </w:numPr>
        <w:rPr>
          <w:rFonts w:asciiTheme="minorHAnsi" w:eastAsiaTheme="majorEastAsia"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Second Offense </w:t>
      </w:r>
    </w:p>
    <w:p w14:paraId="36B236E5" w14:textId="1C85AF93" w:rsidR="00EA302C" w:rsidRPr="009179A2" w:rsidRDefault="00EA302C" w:rsidP="002A09A4">
      <w:pPr>
        <w:pStyle w:val="Heading2"/>
        <w:numPr>
          <w:ilvl w:val="4"/>
          <w:numId w:val="42"/>
        </w:numPr>
        <w:rPr>
          <w:rFonts w:asciiTheme="minorHAnsi" w:eastAsiaTheme="majorEastAsia"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The AE</w:t>
      </w:r>
      <w:r w:rsidR="00AC5A5B">
        <w:rPr>
          <w:rFonts w:asciiTheme="minorHAnsi" w:hAnsiTheme="minorHAnsi" w:cstheme="minorHAnsi"/>
          <w:b w:val="0"/>
          <w:bCs w:val="0"/>
          <w:color w:val="000000" w:themeColor="text1"/>
          <w:sz w:val="24"/>
          <w:szCs w:val="24"/>
        </w:rPr>
        <w:t xml:space="preserve">, </w:t>
      </w:r>
      <w:r w:rsidRPr="009179A2">
        <w:rPr>
          <w:rFonts w:asciiTheme="minorHAnsi" w:hAnsiTheme="minorHAnsi" w:cstheme="minorHAnsi"/>
          <w:b w:val="0"/>
          <w:bCs w:val="0"/>
          <w:color w:val="000000" w:themeColor="text1"/>
          <w:sz w:val="24"/>
          <w:szCs w:val="24"/>
        </w:rPr>
        <w:t>President</w:t>
      </w:r>
      <w:r w:rsidR="000A4079">
        <w:rPr>
          <w:rFonts w:asciiTheme="minorHAnsi" w:hAnsiTheme="minorHAnsi" w:cstheme="minorHAnsi"/>
          <w:b w:val="0"/>
          <w:bCs w:val="0"/>
          <w:color w:val="000000" w:themeColor="text1"/>
          <w:sz w:val="24"/>
          <w:szCs w:val="24"/>
        </w:rPr>
        <w:t>,</w:t>
      </w:r>
      <w:r w:rsidRPr="009179A2">
        <w:rPr>
          <w:rFonts w:asciiTheme="minorHAnsi" w:hAnsiTheme="minorHAnsi" w:cstheme="minorHAnsi"/>
          <w:b w:val="0"/>
          <w:bCs w:val="0"/>
          <w:color w:val="000000" w:themeColor="text1"/>
          <w:sz w:val="24"/>
          <w:szCs w:val="24"/>
        </w:rPr>
        <w:t xml:space="preserve"> and one other officer will meet with the accused, review the signed &amp; written proof</w:t>
      </w:r>
      <w:r w:rsidR="0082570E">
        <w:rPr>
          <w:rFonts w:asciiTheme="minorHAnsi" w:hAnsiTheme="minorHAnsi" w:cstheme="minorHAnsi"/>
          <w:b w:val="0"/>
          <w:bCs w:val="0"/>
          <w:color w:val="000000" w:themeColor="text1"/>
          <w:sz w:val="24"/>
          <w:szCs w:val="24"/>
        </w:rPr>
        <w:t>,</w:t>
      </w:r>
      <w:r w:rsidRPr="009179A2">
        <w:rPr>
          <w:rFonts w:asciiTheme="minorHAnsi" w:hAnsiTheme="minorHAnsi" w:cstheme="minorHAnsi"/>
          <w:b w:val="0"/>
          <w:bCs w:val="0"/>
          <w:color w:val="000000" w:themeColor="text1"/>
          <w:sz w:val="24"/>
          <w:szCs w:val="24"/>
        </w:rPr>
        <w:t xml:space="preserve"> and if appropriate</w:t>
      </w:r>
      <w:r w:rsidR="0082570E">
        <w:rPr>
          <w:rFonts w:asciiTheme="minorHAnsi" w:hAnsiTheme="minorHAnsi" w:cstheme="minorHAnsi"/>
          <w:b w:val="0"/>
          <w:bCs w:val="0"/>
          <w:color w:val="000000" w:themeColor="text1"/>
          <w:sz w:val="24"/>
          <w:szCs w:val="24"/>
        </w:rPr>
        <w:t>,</w:t>
      </w:r>
      <w:r w:rsidRPr="009179A2">
        <w:rPr>
          <w:rFonts w:asciiTheme="minorHAnsi" w:hAnsiTheme="minorHAnsi" w:cstheme="minorHAnsi"/>
          <w:b w:val="0"/>
          <w:bCs w:val="0"/>
          <w:color w:val="000000" w:themeColor="text1"/>
          <w:sz w:val="24"/>
          <w:szCs w:val="24"/>
        </w:rPr>
        <w:t xml:space="preserve"> tell the BOD </w:t>
      </w:r>
      <w:r w:rsidR="00AA7642">
        <w:rPr>
          <w:rFonts w:asciiTheme="minorHAnsi" w:hAnsiTheme="minorHAnsi" w:cstheme="minorHAnsi"/>
          <w:b w:val="0"/>
          <w:bCs w:val="0"/>
          <w:color w:val="000000" w:themeColor="text1"/>
          <w:sz w:val="24"/>
          <w:szCs w:val="24"/>
        </w:rPr>
        <w:t>M</w:t>
      </w:r>
      <w:r w:rsidRPr="009179A2">
        <w:rPr>
          <w:rFonts w:asciiTheme="minorHAnsi" w:hAnsiTheme="minorHAnsi" w:cstheme="minorHAnsi"/>
          <w:b w:val="0"/>
          <w:bCs w:val="0"/>
          <w:color w:val="000000" w:themeColor="text1"/>
          <w:sz w:val="24"/>
          <w:szCs w:val="24"/>
        </w:rPr>
        <w:t>ember that their service on the Board is terminated</w:t>
      </w:r>
      <w:r w:rsidR="001F79C4">
        <w:rPr>
          <w:rFonts w:asciiTheme="minorHAnsi" w:hAnsiTheme="minorHAnsi" w:cstheme="minorHAnsi"/>
          <w:b w:val="0"/>
          <w:bCs w:val="0"/>
          <w:color w:val="000000" w:themeColor="text1"/>
          <w:sz w:val="24"/>
          <w:szCs w:val="24"/>
        </w:rPr>
        <w:t>.  A</w:t>
      </w:r>
      <w:r w:rsidRPr="009179A2">
        <w:rPr>
          <w:rFonts w:asciiTheme="minorHAnsi" w:hAnsiTheme="minorHAnsi" w:cstheme="minorHAnsi"/>
          <w:b w:val="0"/>
          <w:bCs w:val="0"/>
          <w:color w:val="000000" w:themeColor="text1"/>
          <w:sz w:val="24"/>
          <w:szCs w:val="24"/>
        </w:rPr>
        <w:t xml:space="preserve"> letter with that information will be put in </w:t>
      </w:r>
      <w:r w:rsidR="00F54878">
        <w:rPr>
          <w:rFonts w:asciiTheme="minorHAnsi" w:hAnsiTheme="minorHAnsi" w:cstheme="minorHAnsi"/>
          <w:b w:val="0"/>
          <w:bCs w:val="0"/>
          <w:color w:val="000000" w:themeColor="text1"/>
          <w:sz w:val="24"/>
          <w:szCs w:val="24"/>
        </w:rPr>
        <w:t xml:space="preserve">the </w:t>
      </w:r>
      <w:r w:rsidR="0082570E">
        <w:rPr>
          <w:rFonts w:asciiTheme="minorHAnsi" w:hAnsiTheme="minorHAnsi" w:cstheme="minorHAnsi"/>
          <w:b w:val="0"/>
          <w:bCs w:val="0"/>
          <w:color w:val="000000" w:themeColor="text1"/>
          <w:sz w:val="24"/>
          <w:szCs w:val="24"/>
        </w:rPr>
        <w:t>O</w:t>
      </w:r>
      <w:r w:rsidR="00F54878">
        <w:rPr>
          <w:rFonts w:asciiTheme="minorHAnsi" w:hAnsiTheme="minorHAnsi" w:cstheme="minorHAnsi"/>
          <w:b w:val="0"/>
          <w:bCs w:val="0"/>
          <w:color w:val="000000" w:themeColor="text1"/>
          <w:sz w:val="24"/>
          <w:szCs w:val="24"/>
        </w:rPr>
        <w:t>fficer’s</w:t>
      </w:r>
      <w:r w:rsidRPr="009179A2">
        <w:rPr>
          <w:rFonts w:asciiTheme="minorHAnsi" w:hAnsiTheme="minorHAnsi" w:cstheme="minorHAnsi"/>
          <w:b w:val="0"/>
          <w:bCs w:val="0"/>
          <w:color w:val="000000" w:themeColor="text1"/>
          <w:sz w:val="24"/>
          <w:szCs w:val="24"/>
        </w:rPr>
        <w:t xml:space="preserve"> file.</w:t>
      </w:r>
    </w:p>
    <w:p w14:paraId="01A9332B" w14:textId="339AA92F" w:rsidR="00EA302C" w:rsidRPr="009179A2" w:rsidRDefault="00EA302C" w:rsidP="002A09A4">
      <w:pPr>
        <w:pStyle w:val="Heading2"/>
        <w:numPr>
          <w:ilvl w:val="4"/>
          <w:numId w:val="42"/>
        </w:numPr>
        <w:rPr>
          <w:rFonts w:asciiTheme="minorHAnsi" w:eastAsiaTheme="majorEastAsia"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lastRenderedPageBreak/>
        <w:t>The EC and the BOD will be informed of this process</w:t>
      </w:r>
      <w:r w:rsidR="00ED69E8">
        <w:rPr>
          <w:rFonts w:asciiTheme="minorHAnsi" w:hAnsiTheme="minorHAnsi" w:cstheme="minorHAnsi"/>
          <w:b w:val="0"/>
          <w:bCs w:val="0"/>
          <w:color w:val="000000" w:themeColor="text1"/>
          <w:sz w:val="24"/>
          <w:szCs w:val="24"/>
        </w:rPr>
        <w:t>;</w:t>
      </w:r>
      <w:r w:rsidRPr="009179A2">
        <w:rPr>
          <w:rFonts w:asciiTheme="minorHAnsi" w:hAnsiTheme="minorHAnsi" w:cstheme="minorHAnsi"/>
          <w:b w:val="0"/>
          <w:bCs w:val="0"/>
          <w:color w:val="000000" w:themeColor="text1"/>
          <w:sz w:val="24"/>
          <w:szCs w:val="24"/>
        </w:rPr>
        <w:t xml:space="preserve"> after the second offense, this will all take place in executive session.</w:t>
      </w:r>
    </w:p>
    <w:p w14:paraId="1ED02C13" w14:textId="77777777" w:rsidR="00EA302C" w:rsidRPr="009179A2" w:rsidRDefault="00EA302C" w:rsidP="002A09A4">
      <w:pPr>
        <w:pStyle w:val="Heading2"/>
        <w:numPr>
          <w:ilvl w:val="3"/>
          <w:numId w:val="42"/>
        </w:numPr>
        <w:rPr>
          <w:rFonts w:asciiTheme="minorHAnsi" w:eastAsiaTheme="majorEastAsia"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Appeals</w:t>
      </w:r>
    </w:p>
    <w:p w14:paraId="41478281" w14:textId="0584700E" w:rsidR="00EA302C" w:rsidRPr="009179A2" w:rsidRDefault="00EA302C" w:rsidP="002A09A4">
      <w:pPr>
        <w:pStyle w:val="Heading2"/>
        <w:numPr>
          <w:ilvl w:val="4"/>
          <w:numId w:val="42"/>
        </w:numPr>
        <w:rPr>
          <w:rFonts w:asciiTheme="minorHAnsi" w:eastAsiaTheme="majorEastAsia"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An appeal for any step in the process shall be made to the EC</w:t>
      </w:r>
      <w:r w:rsidR="00D07B2F">
        <w:rPr>
          <w:rFonts w:asciiTheme="minorHAnsi" w:hAnsiTheme="minorHAnsi" w:cstheme="minorHAnsi"/>
          <w:b w:val="0"/>
          <w:bCs w:val="0"/>
          <w:color w:val="000000" w:themeColor="text1"/>
          <w:sz w:val="24"/>
          <w:szCs w:val="24"/>
        </w:rPr>
        <w:t>;</w:t>
      </w:r>
      <w:r w:rsidRPr="009179A2">
        <w:rPr>
          <w:rFonts w:asciiTheme="minorHAnsi" w:hAnsiTheme="minorHAnsi" w:cstheme="minorHAnsi"/>
          <w:b w:val="0"/>
          <w:bCs w:val="0"/>
          <w:color w:val="000000" w:themeColor="text1"/>
          <w:sz w:val="24"/>
          <w:szCs w:val="24"/>
        </w:rPr>
        <w:t xml:space="preserve"> if the decision of the EC is appealed</w:t>
      </w:r>
      <w:r w:rsidR="00F54878">
        <w:rPr>
          <w:rFonts w:asciiTheme="minorHAnsi" w:hAnsiTheme="minorHAnsi" w:cstheme="minorHAnsi"/>
          <w:b w:val="0"/>
          <w:bCs w:val="0"/>
          <w:color w:val="000000" w:themeColor="text1"/>
          <w:sz w:val="24"/>
          <w:szCs w:val="24"/>
        </w:rPr>
        <w:t>,</w:t>
      </w:r>
      <w:r w:rsidRPr="009179A2">
        <w:rPr>
          <w:rFonts w:asciiTheme="minorHAnsi" w:hAnsiTheme="minorHAnsi" w:cstheme="minorHAnsi"/>
          <w:b w:val="0"/>
          <w:bCs w:val="0"/>
          <w:color w:val="000000" w:themeColor="text1"/>
          <w:sz w:val="24"/>
          <w:szCs w:val="24"/>
        </w:rPr>
        <w:t xml:space="preserve"> that decision goes to the full BOD and the BOD decision is final.</w:t>
      </w:r>
    </w:p>
    <w:p w14:paraId="15459775" w14:textId="77777777" w:rsidR="00EA302C" w:rsidRPr="009179A2" w:rsidRDefault="00EA302C" w:rsidP="002A09A4">
      <w:pPr>
        <w:pStyle w:val="Heading2"/>
        <w:numPr>
          <w:ilvl w:val="1"/>
          <w:numId w:val="42"/>
        </w:numPr>
        <w:rPr>
          <w:rFonts w:asciiTheme="minorHAnsi" w:eastAsiaTheme="majorEastAsia"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Board Liaisons to Committees</w:t>
      </w:r>
    </w:p>
    <w:p w14:paraId="653BDC75" w14:textId="4FB10A0E" w:rsidR="00EA302C" w:rsidRPr="009179A2" w:rsidRDefault="00EA302C" w:rsidP="002A09A4">
      <w:pPr>
        <w:pStyle w:val="Heading2"/>
        <w:numPr>
          <w:ilvl w:val="2"/>
          <w:numId w:val="42"/>
        </w:numPr>
        <w:rPr>
          <w:rFonts w:asciiTheme="minorHAnsi" w:eastAsiaTheme="majorEastAsia"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Are appointed by the President</w:t>
      </w:r>
      <w:r w:rsidR="00F54878">
        <w:rPr>
          <w:rFonts w:asciiTheme="minorHAnsi" w:hAnsiTheme="minorHAnsi" w:cstheme="minorHAnsi"/>
          <w:b w:val="0"/>
          <w:bCs w:val="0"/>
          <w:color w:val="000000" w:themeColor="text1"/>
          <w:sz w:val="24"/>
          <w:szCs w:val="24"/>
        </w:rPr>
        <w:t>.</w:t>
      </w:r>
    </w:p>
    <w:p w14:paraId="3AB4C968" w14:textId="2E114039" w:rsidR="00EA302C" w:rsidRPr="009179A2" w:rsidRDefault="00EA302C" w:rsidP="002A09A4">
      <w:pPr>
        <w:pStyle w:val="Heading2"/>
        <w:numPr>
          <w:ilvl w:val="2"/>
          <w:numId w:val="42"/>
        </w:numPr>
        <w:rPr>
          <w:rFonts w:asciiTheme="minorHAnsi" w:eastAsiaTheme="majorEastAsia"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 xml:space="preserve">Are current </w:t>
      </w:r>
      <w:r w:rsidR="00DD101A">
        <w:rPr>
          <w:rFonts w:asciiTheme="minorHAnsi" w:hAnsiTheme="minorHAnsi" w:cstheme="minorHAnsi"/>
          <w:b w:val="0"/>
          <w:bCs w:val="0"/>
          <w:color w:val="000000" w:themeColor="text1"/>
          <w:sz w:val="24"/>
          <w:szCs w:val="24"/>
        </w:rPr>
        <w:t>M</w:t>
      </w:r>
      <w:r w:rsidRPr="009179A2">
        <w:rPr>
          <w:rFonts w:asciiTheme="minorHAnsi" w:hAnsiTheme="minorHAnsi" w:cstheme="minorHAnsi"/>
          <w:b w:val="0"/>
          <w:bCs w:val="0"/>
          <w:color w:val="000000" w:themeColor="text1"/>
          <w:sz w:val="24"/>
          <w:szCs w:val="24"/>
        </w:rPr>
        <w:t>embers of the Board of Directors</w:t>
      </w:r>
      <w:r w:rsidR="00F54878">
        <w:rPr>
          <w:rFonts w:asciiTheme="minorHAnsi" w:hAnsiTheme="minorHAnsi" w:cstheme="minorHAnsi"/>
          <w:b w:val="0"/>
          <w:bCs w:val="0"/>
          <w:color w:val="000000" w:themeColor="text1"/>
          <w:sz w:val="24"/>
          <w:szCs w:val="24"/>
        </w:rPr>
        <w:t>.</w:t>
      </w:r>
    </w:p>
    <w:p w14:paraId="32F19175" w14:textId="3AB1BD1E" w:rsidR="00EA302C" w:rsidRPr="009179A2" w:rsidRDefault="00EA302C" w:rsidP="002A09A4">
      <w:pPr>
        <w:pStyle w:val="Heading2"/>
        <w:numPr>
          <w:ilvl w:val="2"/>
          <w:numId w:val="42"/>
        </w:numPr>
        <w:rPr>
          <w:rFonts w:asciiTheme="minorHAnsi" w:eastAsiaTheme="majorEastAsia"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 xml:space="preserve">Attend </w:t>
      </w:r>
      <w:r w:rsidR="00F54878">
        <w:rPr>
          <w:rFonts w:asciiTheme="minorHAnsi" w:hAnsiTheme="minorHAnsi" w:cstheme="minorHAnsi"/>
          <w:b w:val="0"/>
          <w:bCs w:val="0"/>
          <w:color w:val="000000" w:themeColor="text1"/>
          <w:sz w:val="24"/>
          <w:szCs w:val="24"/>
        </w:rPr>
        <w:t>C</w:t>
      </w:r>
      <w:r w:rsidRPr="009179A2">
        <w:rPr>
          <w:rFonts w:asciiTheme="minorHAnsi" w:hAnsiTheme="minorHAnsi" w:cstheme="minorHAnsi"/>
          <w:b w:val="0"/>
          <w:bCs w:val="0"/>
          <w:color w:val="000000" w:themeColor="text1"/>
          <w:sz w:val="24"/>
          <w:szCs w:val="24"/>
        </w:rPr>
        <w:t>ommittee meetings</w:t>
      </w:r>
      <w:r w:rsidR="00F54878">
        <w:rPr>
          <w:rFonts w:asciiTheme="minorHAnsi" w:hAnsiTheme="minorHAnsi" w:cstheme="minorHAnsi"/>
          <w:b w:val="0"/>
          <w:bCs w:val="0"/>
          <w:color w:val="000000" w:themeColor="text1"/>
          <w:sz w:val="24"/>
          <w:szCs w:val="24"/>
        </w:rPr>
        <w:t>.</w:t>
      </w:r>
    </w:p>
    <w:p w14:paraId="12D734D0" w14:textId="51F56144" w:rsidR="00EA302C" w:rsidRPr="009179A2" w:rsidRDefault="00EA302C" w:rsidP="002A09A4">
      <w:pPr>
        <w:pStyle w:val="Heading2"/>
        <w:numPr>
          <w:ilvl w:val="2"/>
          <w:numId w:val="42"/>
        </w:numPr>
        <w:rPr>
          <w:rFonts w:asciiTheme="minorHAnsi" w:eastAsiaTheme="majorEastAsia"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 xml:space="preserve">Convey Board of Directors’ directives to </w:t>
      </w:r>
      <w:r w:rsidR="007C0564">
        <w:rPr>
          <w:rFonts w:asciiTheme="minorHAnsi" w:hAnsiTheme="minorHAnsi" w:cstheme="minorHAnsi"/>
          <w:b w:val="0"/>
          <w:bCs w:val="0"/>
          <w:color w:val="000000" w:themeColor="text1"/>
          <w:sz w:val="24"/>
          <w:szCs w:val="24"/>
        </w:rPr>
        <w:t>C</w:t>
      </w:r>
      <w:r w:rsidRPr="009179A2">
        <w:rPr>
          <w:rFonts w:asciiTheme="minorHAnsi" w:hAnsiTheme="minorHAnsi" w:cstheme="minorHAnsi"/>
          <w:b w:val="0"/>
          <w:bCs w:val="0"/>
          <w:color w:val="000000" w:themeColor="text1"/>
          <w:sz w:val="24"/>
          <w:szCs w:val="24"/>
        </w:rPr>
        <w:t>ommittee.</w:t>
      </w:r>
    </w:p>
    <w:p w14:paraId="44F87415" w14:textId="774E0BC7" w:rsidR="00EA302C" w:rsidRPr="00405601" w:rsidRDefault="00EA302C" w:rsidP="002A09A4">
      <w:pPr>
        <w:pStyle w:val="Heading2"/>
        <w:numPr>
          <w:ilvl w:val="2"/>
          <w:numId w:val="42"/>
        </w:numPr>
        <w:rPr>
          <w:rFonts w:asciiTheme="minorHAnsi" w:eastAsiaTheme="majorEastAsia"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 xml:space="preserve">The liaison does not lead or vote at </w:t>
      </w:r>
      <w:r w:rsidR="007C0564">
        <w:rPr>
          <w:rFonts w:asciiTheme="minorHAnsi" w:hAnsiTheme="minorHAnsi" w:cstheme="minorHAnsi"/>
          <w:b w:val="0"/>
          <w:bCs w:val="0"/>
          <w:color w:val="000000" w:themeColor="text1"/>
          <w:sz w:val="24"/>
          <w:szCs w:val="24"/>
        </w:rPr>
        <w:t>C</w:t>
      </w:r>
      <w:r w:rsidRPr="009179A2">
        <w:rPr>
          <w:rFonts w:asciiTheme="minorHAnsi" w:hAnsiTheme="minorHAnsi" w:cstheme="minorHAnsi"/>
          <w:b w:val="0"/>
          <w:bCs w:val="0"/>
          <w:color w:val="000000" w:themeColor="text1"/>
          <w:sz w:val="24"/>
          <w:szCs w:val="24"/>
        </w:rPr>
        <w:t>ommittee meetings.</w:t>
      </w:r>
    </w:p>
    <w:p w14:paraId="58312E25" w14:textId="77777777" w:rsidR="00405601" w:rsidRPr="009179A2" w:rsidRDefault="00405601" w:rsidP="00405601">
      <w:pPr>
        <w:pStyle w:val="Heading2"/>
        <w:numPr>
          <w:ilvl w:val="0"/>
          <w:numId w:val="0"/>
        </w:numPr>
        <w:ind w:left="1080"/>
        <w:rPr>
          <w:rFonts w:asciiTheme="minorHAnsi" w:eastAsiaTheme="majorEastAsia" w:hAnsiTheme="minorHAnsi" w:cstheme="minorHAnsi"/>
          <w:b w:val="0"/>
          <w:bCs w:val="0"/>
          <w:color w:val="000000" w:themeColor="text1"/>
          <w:sz w:val="24"/>
          <w:szCs w:val="24"/>
        </w:rPr>
      </w:pPr>
    </w:p>
    <w:p w14:paraId="418E070E" w14:textId="3825FFDE" w:rsidR="00D94337" w:rsidRDefault="00D94337" w:rsidP="00D94337">
      <w:pPr>
        <w:pStyle w:val="Heading1"/>
        <w:numPr>
          <w:ilvl w:val="0"/>
          <w:numId w:val="42"/>
        </w:numPr>
        <w:rPr>
          <w:rFonts w:asciiTheme="minorHAnsi" w:hAnsiTheme="minorHAnsi" w:cstheme="minorHAnsi"/>
          <w:color w:val="000000" w:themeColor="text1"/>
          <w:sz w:val="24"/>
          <w:szCs w:val="24"/>
        </w:rPr>
      </w:pPr>
      <w:bookmarkStart w:id="8" w:name="_Toc48892873"/>
      <w:bookmarkStart w:id="9" w:name="_Toc48893681"/>
      <w:r>
        <w:rPr>
          <w:rFonts w:asciiTheme="minorHAnsi" w:hAnsiTheme="minorHAnsi" w:cstheme="minorHAnsi"/>
          <w:color w:val="000000" w:themeColor="text1"/>
          <w:sz w:val="24"/>
          <w:szCs w:val="24"/>
        </w:rPr>
        <w:t>Committees</w:t>
      </w:r>
      <w:bookmarkEnd w:id="8"/>
      <w:bookmarkEnd w:id="9"/>
    </w:p>
    <w:p w14:paraId="6B0F94EB" w14:textId="77777777" w:rsidR="00EA302C" w:rsidRPr="009179A2" w:rsidRDefault="00EA302C" w:rsidP="002A09A4">
      <w:pPr>
        <w:pStyle w:val="Heading2"/>
        <w:numPr>
          <w:ilvl w:val="1"/>
          <w:numId w:val="42"/>
        </w:numPr>
        <w:rPr>
          <w:rFonts w:asciiTheme="minorHAnsi" w:eastAsiaTheme="majorEastAsia"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kern w:val="36"/>
          <w:sz w:val="24"/>
          <w:szCs w:val="24"/>
        </w:rPr>
        <w:t>Authority</w:t>
      </w:r>
    </w:p>
    <w:p w14:paraId="386322BC" w14:textId="3FBE0B9B" w:rsidR="00EA302C" w:rsidRPr="009179A2" w:rsidRDefault="00EA302C" w:rsidP="002A09A4">
      <w:pPr>
        <w:pStyle w:val="Heading2"/>
        <w:numPr>
          <w:ilvl w:val="2"/>
          <w:numId w:val="42"/>
        </w:numPr>
        <w:rPr>
          <w:rFonts w:asciiTheme="minorHAnsi" w:eastAsiaTheme="majorEastAsia"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 xml:space="preserve">Each </w:t>
      </w:r>
      <w:r w:rsidR="007C0564">
        <w:rPr>
          <w:rFonts w:asciiTheme="minorHAnsi" w:hAnsiTheme="minorHAnsi" w:cstheme="minorHAnsi"/>
          <w:b w:val="0"/>
          <w:bCs w:val="0"/>
          <w:color w:val="000000" w:themeColor="text1"/>
          <w:sz w:val="24"/>
          <w:szCs w:val="24"/>
        </w:rPr>
        <w:t>C</w:t>
      </w:r>
      <w:r w:rsidRPr="009179A2">
        <w:rPr>
          <w:rFonts w:asciiTheme="minorHAnsi" w:hAnsiTheme="minorHAnsi" w:cstheme="minorHAnsi"/>
          <w:b w:val="0"/>
          <w:bCs w:val="0"/>
          <w:color w:val="000000" w:themeColor="text1"/>
          <w:sz w:val="24"/>
          <w:szCs w:val="24"/>
        </w:rPr>
        <w:t>ommittee has authority only to make recommendations to the President and Board of Directors. </w:t>
      </w:r>
    </w:p>
    <w:p w14:paraId="043ACF40" w14:textId="738304B1" w:rsidR="00EA302C" w:rsidRPr="009179A2" w:rsidRDefault="00EA302C" w:rsidP="002A09A4">
      <w:pPr>
        <w:pStyle w:val="Heading2"/>
        <w:numPr>
          <w:ilvl w:val="2"/>
          <w:numId w:val="42"/>
        </w:numPr>
        <w:rPr>
          <w:rFonts w:asciiTheme="minorHAnsi" w:eastAsiaTheme="majorEastAsia"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Committees do not have authority to act, commit the A</w:t>
      </w:r>
      <w:r w:rsidR="007C0564">
        <w:rPr>
          <w:rFonts w:asciiTheme="minorHAnsi" w:hAnsiTheme="minorHAnsi" w:cstheme="minorHAnsi"/>
          <w:b w:val="0"/>
          <w:bCs w:val="0"/>
          <w:color w:val="000000" w:themeColor="text1"/>
          <w:sz w:val="24"/>
          <w:szCs w:val="24"/>
        </w:rPr>
        <w:t>SSOCIATION</w:t>
      </w:r>
      <w:r w:rsidRPr="009179A2">
        <w:rPr>
          <w:rFonts w:asciiTheme="minorHAnsi" w:hAnsiTheme="minorHAnsi" w:cstheme="minorHAnsi"/>
          <w:b w:val="0"/>
          <w:bCs w:val="0"/>
          <w:color w:val="000000" w:themeColor="text1"/>
          <w:sz w:val="24"/>
          <w:szCs w:val="24"/>
        </w:rPr>
        <w:t xml:space="preserve"> or any property owned by the A</w:t>
      </w:r>
      <w:r w:rsidR="007C343B">
        <w:rPr>
          <w:rFonts w:asciiTheme="minorHAnsi" w:hAnsiTheme="minorHAnsi" w:cstheme="minorHAnsi"/>
          <w:b w:val="0"/>
          <w:bCs w:val="0"/>
          <w:color w:val="000000" w:themeColor="text1"/>
          <w:sz w:val="24"/>
          <w:szCs w:val="24"/>
        </w:rPr>
        <w:t>SSOCIATION</w:t>
      </w:r>
      <w:r w:rsidRPr="009179A2">
        <w:rPr>
          <w:rFonts w:asciiTheme="minorHAnsi" w:hAnsiTheme="minorHAnsi" w:cstheme="minorHAnsi"/>
          <w:b w:val="0"/>
          <w:bCs w:val="0"/>
          <w:color w:val="000000" w:themeColor="text1"/>
          <w:sz w:val="24"/>
          <w:szCs w:val="24"/>
        </w:rPr>
        <w:t xml:space="preserve"> to an event or activity, or speak for the A</w:t>
      </w:r>
      <w:r w:rsidR="007C343B">
        <w:rPr>
          <w:rFonts w:asciiTheme="minorHAnsi" w:hAnsiTheme="minorHAnsi" w:cstheme="minorHAnsi"/>
          <w:b w:val="0"/>
          <w:bCs w:val="0"/>
          <w:color w:val="000000" w:themeColor="text1"/>
          <w:sz w:val="24"/>
          <w:szCs w:val="24"/>
        </w:rPr>
        <w:t>SSOCIATION</w:t>
      </w:r>
      <w:r w:rsidRPr="009179A2">
        <w:rPr>
          <w:rFonts w:asciiTheme="minorHAnsi" w:hAnsiTheme="minorHAnsi" w:cstheme="minorHAnsi"/>
          <w:b w:val="0"/>
          <w:bCs w:val="0"/>
          <w:color w:val="000000" w:themeColor="text1"/>
          <w:sz w:val="24"/>
          <w:szCs w:val="24"/>
        </w:rPr>
        <w:t xml:space="preserve"> unless such action has been approved by the Board of Directors. </w:t>
      </w:r>
    </w:p>
    <w:p w14:paraId="47D6E696" w14:textId="252D485C" w:rsidR="00EA302C" w:rsidRPr="009179A2" w:rsidRDefault="00EA302C" w:rsidP="002A09A4">
      <w:pPr>
        <w:pStyle w:val="Heading2"/>
        <w:numPr>
          <w:ilvl w:val="2"/>
          <w:numId w:val="42"/>
        </w:numPr>
        <w:rPr>
          <w:rFonts w:asciiTheme="minorHAnsi" w:eastAsiaTheme="majorEastAsia"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 xml:space="preserve">Further, </w:t>
      </w:r>
      <w:r w:rsidR="007C343B">
        <w:rPr>
          <w:rFonts w:asciiTheme="minorHAnsi" w:hAnsiTheme="minorHAnsi" w:cstheme="minorHAnsi"/>
          <w:b w:val="0"/>
          <w:bCs w:val="0"/>
          <w:color w:val="000000" w:themeColor="text1"/>
          <w:sz w:val="24"/>
          <w:szCs w:val="24"/>
        </w:rPr>
        <w:t>C</w:t>
      </w:r>
      <w:r w:rsidRPr="009179A2">
        <w:rPr>
          <w:rFonts w:asciiTheme="minorHAnsi" w:hAnsiTheme="minorHAnsi" w:cstheme="minorHAnsi"/>
          <w:b w:val="0"/>
          <w:bCs w:val="0"/>
          <w:color w:val="000000" w:themeColor="text1"/>
          <w:sz w:val="24"/>
          <w:szCs w:val="24"/>
        </w:rPr>
        <w:t>ommittees do not have authority to direct or ask A</w:t>
      </w:r>
      <w:r w:rsidR="005406A6">
        <w:rPr>
          <w:rFonts w:asciiTheme="minorHAnsi" w:hAnsiTheme="minorHAnsi" w:cstheme="minorHAnsi"/>
          <w:b w:val="0"/>
          <w:bCs w:val="0"/>
          <w:color w:val="000000" w:themeColor="text1"/>
          <w:sz w:val="24"/>
          <w:szCs w:val="24"/>
        </w:rPr>
        <w:t>SSOCIATION</w:t>
      </w:r>
      <w:r w:rsidRPr="009179A2">
        <w:rPr>
          <w:rFonts w:asciiTheme="minorHAnsi" w:hAnsiTheme="minorHAnsi" w:cstheme="minorHAnsi"/>
          <w:b w:val="0"/>
          <w:bCs w:val="0"/>
          <w:color w:val="000000" w:themeColor="text1"/>
          <w:sz w:val="24"/>
          <w:szCs w:val="24"/>
        </w:rPr>
        <w:t xml:space="preserve"> staff to do work for the </w:t>
      </w:r>
      <w:r w:rsidR="007C343B">
        <w:rPr>
          <w:rFonts w:asciiTheme="minorHAnsi" w:hAnsiTheme="minorHAnsi" w:cstheme="minorHAnsi"/>
          <w:b w:val="0"/>
          <w:bCs w:val="0"/>
          <w:color w:val="000000" w:themeColor="text1"/>
          <w:sz w:val="24"/>
          <w:szCs w:val="24"/>
        </w:rPr>
        <w:t>C</w:t>
      </w:r>
      <w:r w:rsidRPr="009179A2">
        <w:rPr>
          <w:rFonts w:asciiTheme="minorHAnsi" w:hAnsiTheme="minorHAnsi" w:cstheme="minorHAnsi"/>
          <w:b w:val="0"/>
          <w:bCs w:val="0"/>
          <w:color w:val="000000" w:themeColor="text1"/>
          <w:sz w:val="24"/>
          <w:szCs w:val="24"/>
        </w:rPr>
        <w:t xml:space="preserve">ommittee; </w:t>
      </w:r>
      <w:r w:rsidR="000F3B3A">
        <w:rPr>
          <w:rFonts w:asciiTheme="minorHAnsi" w:hAnsiTheme="minorHAnsi" w:cstheme="minorHAnsi"/>
          <w:b w:val="0"/>
          <w:bCs w:val="0"/>
          <w:color w:val="000000" w:themeColor="text1"/>
          <w:sz w:val="24"/>
          <w:szCs w:val="24"/>
        </w:rPr>
        <w:t>however,</w:t>
      </w:r>
      <w:r w:rsidRPr="009179A2">
        <w:rPr>
          <w:rFonts w:asciiTheme="minorHAnsi" w:hAnsiTheme="minorHAnsi" w:cstheme="minorHAnsi"/>
          <w:b w:val="0"/>
          <w:bCs w:val="0"/>
          <w:color w:val="000000" w:themeColor="text1"/>
          <w:sz w:val="24"/>
          <w:szCs w:val="24"/>
        </w:rPr>
        <w:t xml:space="preserve"> </w:t>
      </w:r>
      <w:r w:rsidR="007C343B">
        <w:rPr>
          <w:rFonts w:asciiTheme="minorHAnsi" w:hAnsiTheme="minorHAnsi" w:cstheme="minorHAnsi"/>
          <w:b w:val="0"/>
          <w:bCs w:val="0"/>
          <w:color w:val="000000" w:themeColor="text1"/>
          <w:sz w:val="24"/>
          <w:szCs w:val="24"/>
        </w:rPr>
        <w:t>C</w:t>
      </w:r>
      <w:r w:rsidRPr="009179A2">
        <w:rPr>
          <w:rFonts w:asciiTheme="minorHAnsi" w:hAnsiTheme="minorHAnsi" w:cstheme="minorHAnsi"/>
          <w:b w:val="0"/>
          <w:bCs w:val="0"/>
          <w:color w:val="000000" w:themeColor="text1"/>
          <w:sz w:val="24"/>
          <w:szCs w:val="24"/>
        </w:rPr>
        <w:t>ommittees may consult with the AE.</w:t>
      </w:r>
    </w:p>
    <w:p w14:paraId="3BDC391D" w14:textId="00D50ED8" w:rsidR="00EA302C" w:rsidRPr="009179A2" w:rsidRDefault="00EA302C" w:rsidP="002A09A4">
      <w:pPr>
        <w:pStyle w:val="Heading2"/>
        <w:numPr>
          <w:ilvl w:val="1"/>
          <w:numId w:val="42"/>
        </w:numPr>
        <w:rPr>
          <w:rFonts w:asciiTheme="minorHAnsi" w:eastAsiaTheme="majorEastAsia"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 xml:space="preserve">Committee </w:t>
      </w:r>
      <w:r w:rsidR="00C06482">
        <w:rPr>
          <w:rFonts w:asciiTheme="minorHAnsi" w:hAnsiTheme="minorHAnsi" w:cstheme="minorHAnsi"/>
          <w:b w:val="0"/>
          <w:bCs w:val="0"/>
          <w:color w:val="000000" w:themeColor="text1"/>
          <w:sz w:val="24"/>
          <w:szCs w:val="24"/>
        </w:rPr>
        <w:t>T</w:t>
      </w:r>
      <w:r w:rsidRPr="009179A2">
        <w:rPr>
          <w:rFonts w:asciiTheme="minorHAnsi" w:hAnsiTheme="minorHAnsi" w:cstheme="minorHAnsi"/>
          <w:b w:val="0"/>
          <w:bCs w:val="0"/>
          <w:color w:val="000000" w:themeColor="text1"/>
          <w:sz w:val="24"/>
          <w:szCs w:val="24"/>
        </w:rPr>
        <w:t>erminology</w:t>
      </w:r>
    </w:p>
    <w:p w14:paraId="2DEFFFAC" w14:textId="77777777" w:rsidR="00EA302C" w:rsidRPr="009179A2" w:rsidRDefault="00EA302C" w:rsidP="002A09A4">
      <w:pPr>
        <w:pStyle w:val="Heading2"/>
        <w:numPr>
          <w:ilvl w:val="2"/>
          <w:numId w:val="42"/>
        </w:numPr>
        <w:rPr>
          <w:rFonts w:asciiTheme="minorHAnsi" w:eastAsiaTheme="majorEastAsia"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Ad Hoc – formed for specific or immediate needs.</w:t>
      </w:r>
    </w:p>
    <w:p w14:paraId="46D03CF4" w14:textId="1742DAD6" w:rsidR="00EA302C" w:rsidRPr="009179A2" w:rsidRDefault="00EA302C" w:rsidP="002A09A4">
      <w:pPr>
        <w:pStyle w:val="Heading2"/>
        <w:numPr>
          <w:ilvl w:val="2"/>
          <w:numId w:val="42"/>
        </w:numPr>
        <w:rPr>
          <w:rFonts w:asciiTheme="minorHAnsi" w:eastAsiaTheme="majorEastAsia"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 xml:space="preserve">Task Force – appointed for a specific </w:t>
      </w:r>
      <w:r w:rsidR="00BA51D3" w:rsidRPr="009179A2">
        <w:rPr>
          <w:rFonts w:asciiTheme="minorHAnsi" w:hAnsiTheme="minorHAnsi" w:cstheme="minorHAnsi"/>
          <w:b w:val="0"/>
          <w:bCs w:val="0"/>
          <w:color w:val="000000" w:themeColor="text1"/>
          <w:sz w:val="24"/>
          <w:szCs w:val="24"/>
        </w:rPr>
        <w:t>purpose and</w:t>
      </w:r>
      <w:r w:rsidRPr="009179A2">
        <w:rPr>
          <w:rFonts w:asciiTheme="minorHAnsi" w:hAnsiTheme="minorHAnsi" w:cstheme="minorHAnsi"/>
          <w:b w:val="0"/>
          <w:bCs w:val="0"/>
          <w:color w:val="000000" w:themeColor="text1"/>
          <w:sz w:val="24"/>
          <w:szCs w:val="24"/>
        </w:rPr>
        <w:t xml:space="preserve"> disbanded upon completion.</w:t>
      </w:r>
    </w:p>
    <w:p w14:paraId="43E44F68" w14:textId="77777777" w:rsidR="00EA302C" w:rsidRPr="009179A2" w:rsidRDefault="00EA302C" w:rsidP="002A09A4">
      <w:pPr>
        <w:pStyle w:val="Heading2"/>
        <w:numPr>
          <w:ilvl w:val="2"/>
          <w:numId w:val="42"/>
        </w:numPr>
        <w:rPr>
          <w:rFonts w:asciiTheme="minorHAnsi" w:eastAsiaTheme="majorEastAsia"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Virtual Committees – groups meeting online through a forum or bulletin board.</w:t>
      </w:r>
    </w:p>
    <w:p w14:paraId="38FFCC47" w14:textId="4739B8A4" w:rsidR="00EA302C" w:rsidRPr="009179A2" w:rsidRDefault="00EA302C" w:rsidP="002A09A4">
      <w:pPr>
        <w:pStyle w:val="Heading2"/>
        <w:numPr>
          <w:ilvl w:val="2"/>
          <w:numId w:val="42"/>
        </w:numPr>
        <w:rPr>
          <w:rFonts w:asciiTheme="minorHAnsi" w:eastAsiaTheme="majorEastAsia"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 xml:space="preserve">Shared Committees – made up of </w:t>
      </w:r>
      <w:r w:rsidR="00DD101A">
        <w:rPr>
          <w:rFonts w:asciiTheme="minorHAnsi" w:hAnsiTheme="minorHAnsi" w:cstheme="minorHAnsi"/>
          <w:b w:val="0"/>
          <w:bCs w:val="0"/>
          <w:color w:val="000000" w:themeColor="text1"/>
          <w:sz w:val="24"/>
          <w:szCs w:val="24"/>
        </w:rPr>
        <w:t>M</w:t>
      </w:r>
      <w:r w:rsidRPr="009179A2">
        <w:rPr>
          <w:rFonts w:asciiTheme="minorHAnsi" w:hAnsiTheme="minorHAnsi" w:cstheme="minorHAnsi"/>
          <w:b w:val="0"/>
          <w:bCs w:val="0"/>
          <w:color w:val="000000" w:themeColor="text1"/>
          <w:sz w:val="24"/>
          <w:szCs w:val="24"/>
        </w:rPr>
        <w:t>embers of various organizations. Expands the input and resources for the Committee.</w:t>
      </w:r>
    </w:p>
    <w:p w14:paraId="18B0CDAE" w14:textId="648FEACE" w:rsidR="00EA302C" w:rsidRPr="009179A2" w:rsidRDefault="00EA302C" w:rsidP="002A09A4">
      <w:pPr>
        <w:pStyle w:val="Heading2"/>
        <w:numPr>
          <w:ilvl w:val="2"/>
          <w:numId w:val="42"/>
        </w:numPr>
        <w:rPr>
          <w:rFonts w:asciiTheme="minorHAnsi" w:eastAsiaTheme="majorEastAsia"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 xml:space="preserve">Resource Pool – volunteers offer specific skills that can be tapped as Committees identify </w:t>
      </w:r>
      <w:r w:rsidR="00BA51D3" w:rsidRPr="009179A2">
        <w:rPr>
          <w:rFonts w:asciiTheme="minorHAnsi" w:hAnsiTheme="minorHAnsi" w:cstheme="minorHAnsi"/>
          <w:b w:val="0"/>
          <w:bCs w:val="0"/>
          <w:color w:val="000000" w:themeColor="text1"/>
          <w:sz w:val="24"/>
          <w:szCs w:val="24"/>
        </w:rPr>
        <w:t>skillsets</w:t>
      </w:r>
      <w:r w:rsidRPr="009179A2">
        <w:rPr>
          <w:rFonts w:asciiTheme="minorHAnsi" w:hAnsiTheme="minorHAnsi" w:cstheme="minorHAnsi"/>
          <w:b w:val="0"/>
          <w:bCs w:val="0"/>
          <w:color w:val="000000" w:themeColor="text1"/>
          <w:sz w:val="24"/>
          <w:szCs w:val="24"/>
        </w:rPr>
        <w:t xml:space="preserve"> needed for projects. </w:t>
      </w:r>
    </w:p>
    <w:p w14:paraId="4FAD3BD7" w14:textId="77777777" w:rsidR="00EA302C" w:rsidRPr="009179A2" w:rsidRDefault="00EA302C" w:rsidP="002A09A4">
      <w:pPr>
        <w:pStyle w:val="Heading2"/>
        <w:numPr>
          <w:ilvl w:val="1"/>
          <w:numId w:val="42"/>
        </w:numPr>
        <w:rPr>
          <w:rFonts w:asciiTheme="minorHAnsi" w:eastAsiaTheme="majorEastAsia"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Standing Committees </w:t>
      </w:r>
    </w:p>
    <w:p w14:paraId="18A7891B" w14:textId="12FF3194" w:rsidR="00EA302C" w:rsidRPr="009179A2" w:rsidRDefault="00EA302C" w:rsidP="002A09A4">
      <w:pPr>
        <w:pStyle w:val="Heading2"/>
        <w:numPr>
          <w:ilvl w:val="2"/>
          <w:numId w:val="42"/>
        </w:numPr>
        <w:rPr>
          <w:rFonts w:asciiTheme="minorHAnsi" w:eastAsiaTheme="majorEastAsia"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 xml:space="preserve">The following Committees are identified in the </w:t>
      </w:r>
      <w:r w:rsidR="00585B71">
        <w:rPr>
          <w:rFonts w:asciiTheme="minorHAnsi" w:hAnsiTheme="minorHAnsi" w:cstheme="minorHAnsi"/>
          <w:b w:val="0"/>
          <w:bCs w:val="0"/>
          <w:color w:val="000000" w:themeColor="text1"/>
          <w:sz w:val="24"/>
          <w:szCs w:val="24"/>
        </w:rPr>
        <w:t>B</w:t>
      </w:r>
      <w:r w:rsidRPr="009179A2">
        <w:rPr>
          <w:rFonts w:asciiTheme="minorHAnsi" w:hAnsiTheme="minorHAnsi" w:cstheme="minorHAnsi"/>
          <w:b w:val="0"/>
          <w:bCs w:val="0"/>
          <w:color w:val="000000" w:themeColor="text1"/>
          <w:sz w:val="24"/>
          <w:szCs w:val="24"/>
        </w:rPr>
        <w:t>ylaws as Standing Committees:</w:t>
      </w:r>
    </w:p>
    <w:p w14:paraId="6F517983" w14:textId="77777777" w:rsidR="00EA302C" w:rsidRPr="009179A2" w:rsidRDefault="00EA302C" w:rsidP="002A09A4">
      <w:pPr>
        <w:pStyle w:val="Heading2"/>
        <w:numPr>
          <w:ilvl w:val="3"/>
          <w:numId w:val="42"/>
        </w:numPr>
        <w:rPr>
          <w:rFonts w:asciiTheme="minorHAnsi" w:eastAsiaTheme="majorEastAsia"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Bylaws &amp; Policy</w:t>
      </w:r>
    </w:p>
    <w:p w14:paraId="5F508B7F" w14:textId="77777777" w:rsidR="00EA302C" w:rsidRPr="009179A2" w:rsidRDefault="00EA302C" w:rsidP="002A09A4">
      <w:pPr>
        <w:pStyle w:val="Heading2"/>
        <w:numPr>
          <w:ilvl w:val="3"/>
          <w:numId w:val="42"/>
        </w:numPr>
        <w:rPr>
          <w:rFonts w:asciiTheme="minorHAnsi" w:eastAsiaTheme="majorEastAsia"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Candidate Vetting Committee</w:t>
      </w:r>
    </w:p>
    <w:p w14:paraId="60C70CEB" w14:textId="77777777" w:rsidR="00EA302C" w:rsidRPr="009179A2" w:rsidRDefault="00EA302C" w:rsidP="002A09A4">
      <w:pPr>
        <w:pStyle w:val="Heading2"/>
        <w:numPr>
          <w:ilvl w:val="3"/>
          <w:numId w:val="42"/>
        </w:numPr>
        <w:rPr>
          <w:rFonts w:asciiTheme="minorHAnsi" w:eastAsiaTheme="majorEastAsia"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Credentials Committee</w:t>
      </w:r>
    </w:p>
    <w:p w14:paraId="389DE020" w14:textId="77777777" w:rsidR="00EA302C" w:rsidRPr="009179A2" w:rsidRDefault="00EA302C" w:rsidP="002A09A4">
      <w:pPr>
        <w:pStyle w:val="Heading2"/>
        <w:numPr>
          <w:ilvl w:val="3"/>
          <w:numId w:val="42"/>
        </w:numPr>
        <w:rPr>
          <w:rFonts w:asciiTheme="minorHAnsi" w:eastAsiaTheme="majorEastAsia"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Finance</w:t>
      </w:r>
    </w:p>
    <w:p w14:paraId="2D083A67" w14:textId="77777777" w:rsidR="00EA302C" w:rsidRPr="009179A2" w:rsidRDefault="00EA302C" w:rsidP="002A09A4">
      <w:pPr>
        <w:pStyle w:val="Heading2"/>
        <w:numPr>
          <w:ilvl w:val="3"/>
          <w:numId w:val="42"/>
        </w:numPr>
        <w:rPr>
          <w:rFonts w:asciiTheme="minorHAnsi" w:eastAsiaTheme="majorEastAsia"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Governmental Affairs</w:t>
      </w:r>
    </w:p>
    <w:p w14:paraId="5CBFEDF7" w14:textId="77777777" w:rsidR="00EA302C" w:rsidRPr="009179A2" w:rsidRDefault="00EA302C" w:rsidP="002A09A4">
      <w:pPr>
        <w:pStyle w:val="Heading2"/>
        <w:numPr>
          <w:ilvl w:val="3"/>
          <w:numId w:val="42"/>
        </w:numPr>
        <w:rPr>
          <w:rFonts w:asciiTheme="minorHAnsi" w:eastAsiaTheme="majorEastAsia"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Membership</w:t>
      </w:r>
    </w:p>
    <w:p w14:paraId="2BDA2563" w14:textId="77777777" w:rsidR="00EA302C" w:rsidRPr="009179A2" w:rsidRDefault="00EA302C" w:rsidP="002A09A4">
      <w:pPr>
        <w:pStyle w:val="Heading2"/>
        <w:numPr>
          <w:ilvl w:val="3"/>
          <w:numId w:val="42"/>
        </w:numPr>
        <w:rPr>
          <w:rFonts w:asciiTheme="minorHAnsi" w:eastAsiaTheme="majorEastAsia"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MLS</w:t>
      </w:r>
    </w:p>
    <w:p w14:paraId="23A02539" w14:textId="77777777" w:rsidR="00EA302C" w:rsidRPr="009179A2" w:rsidRDefault="00EA302C" w:rsidP="002A09A4">
      <w:pPr>
        <w:pStyle w:val="Heading2"/>
        <w:numPr>
          <w:ilvl w:val="3"/>
          <w:numId w:val="42"/>
        </w:numPr>
        <w:rPr>
          <w:rFonts w:asciiTheme="minorHAnsi" w:eastAsiaTheme="majorEastAsia"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Professional Development</w:t>
      </w:r>
    </w:p>
    <w:p w14:paraId="492EE5E1" w14:textId="77777777" w:rsidR="00EA302C" w:rsidRPr="009179A2" w:rsidRDefault="00EA302C" w:rsidP="002A09A4">
      <w:pPr>
        <w:pStyle w:val="Heading2"/>
        <w:numPr>
          <w:ilvl w:val="3"/>
          <w:numId w:val="42"/>
        </w:numPr>
        <w:rPr>
          <w:rFonts w:asciiTheme="minorHAnsi" w:eastAsiaTheme="majorEastAsia"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TREPAC. </w:t>
      </w:r>
    </w:p>
    <w:p w14:paraId="4F1E3E5C" w14:textId="32C59689" w:rsidR="00EA302C" w:rsidRPr="009179A2" w:rsidRDefault="00EA302C" w:rsidP="002A09A4">
      <w:pPr>
        <w:pStyle w:val="Heading2"/>
        <w:numPr>
          <w:ilvl w:val="2"/>
          <w:numId w:val="42"/>
        </w:numPr>
        <w:rPr>
          <w:rFonts w:asciiTheme="minorHAnsi" w:eastAsiaTheme="majorEastAsia"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lastRenderedPageBreak/>
        <w:t xml:space="preserve">Standing Committees shall consist of no less than six </w:t>
      </w:r>
      <w:r w:rsidR="00DD101A">
        <w:rPr>
          <w:rFonts w:asciiTheme="minorHAnsi" w:hAnsiTheme="minorHAnsi" w:cstheme="minorHAnsi"/>
          <w:b w:val="0"/>
          <w:bCs w:val="0"/>
          <w:color w:val="000000" w:themeColor="text1"/>
          <w:sz w:val="24"/>
          <w:szCs w:val="24"/>
        </w:rPr>
        <w:t>M</w:t>
      </w:r>
      <w:r w:rsidRPr="009179A2">
        <w:rPr>
          <w:rFonts w:asciiTheme="minorHAnsi" w:hAnsiTheme="minorHAnsi" w:cstheme="minorHAnsi"/>
          <w:b w:val="0"/>
          <w:bCs w:val="0"/>
          <w:color w:val="000000" w:themeColor="text1"/>
          <w:sz w:val="24"/>
          <w:szCs w:val="24"/>
        </w:rPr>
        <w:t xml:space="preserve">embers who shall serve a </w:t>
      </w:r>
      <w:r w:rsidR="00B16064">
        <w:rPr>
          <w:rFonts w:asciiTheme="minorHAnsi" w:hAnsiTheme="minorHAnsi" w:cstheme="minorHAnsi"/>
          <w:b w:val="0"/>
          <w:bCs w:val="0"/>
          <w:color w:val="000000" w:themeColor="text1"/>
          <w:sz w:val="24"/>
          <w:szCs w:val="24"/>
        </w:rPr>
        <w:t>single</w:t>
      </w:r>
      <w:r w:rsidR="008275E7" w:rsidRPr="009179A2">
        <w:rPr>
          <w:rFonts w:asciiTheme="minorHAnsi" w:hAnsiTheme="minorHAnsi" w:cstheme="minorHAnsi"/>
          <w:b w:val="0"/>
          <w:bCs w:val="0"/>
          <w:color w:val="000000" w:themeColor="text1"/>
          <w:sz w:val="24"/>
          <w:szCs w:val="24"/>
        </w:rPr>
        <w:t xml:space="preserve"> </w:t>
      </w:r>
      <w:r w:rsidR="008275E7">
        <w:rPr>
          <w:rFonts w:asciiTheme="minorHAnsi" w:hAnsiTheme="minorHAnsi" w:cstheme="minorHAnsi"/>
          <w:b w:val="0"/>
          <w:bCs w:val="0"/>
          <w:color w:val="000000" w:themeColor="text1"/>
          <w:sz w:val="24"/>
          <w:szCs w:val="24"/>
        </w:rPr>
        <w:t>one</w:t>
      </w:r>
      <w:r w:rsidR="0015753A">
        <w:rPr>
          <w:rFonts w:asciiTheme="minorHAnsi" w:hAnsiTheme="minorHAnsi" w:cstheme="minorHAnsi"/>
          <w:b w:val="0"/>
          <w:bCs w:val="0"/>
          <w:color w:val="000000" w:themeColor="text1"/>
          <w:sz w:val="24"/>
          <w:szCs w:val="24"/>
        </w:rPr>
        <w:t>-</w:t>
      </w:r>
      <w:r w:rsidRPr="009179A2">
        <w:rPr>
          <w:rFonts w:asciiTheme="minorHAnsi" w:hAnsiTheme="minorHAnsi" w:cstheme="minorHAnsi"/>
          <w:b w:val="0"/>
          <w:bCs w:val="0"/>
          <w:color w:val="000000" w:themeColor="text1"/>
          <w:sz w:val="24"/>
          <w:szCs w:val="24"/>
        </w:rPr>
        <w:t xml:space="preserve">year term. At least two </w:t>
      </w:r>
      <w:r w:rsidR="00DD101A">
        <w:rPr>
          <w:rFonts w:asciiTheme="minorHAnsi" w:hAnsiTheme="minorHAnsi" w:cstheme="minorHAnsi"/>
          <w:b w:val="0"/>
          <w:bCs w:val="0"/>
          <w:color w:val="000000" w:themeColor="text1"/>
          <w:sz w:val="24"/>
          <w:szCs w:val="24"/>
        </w:rPr>
        <w:t>M</w:t>
      </w:r>
      <w:r w:rsidRPr="009179A2">
        <w:rPr>
          <w:rFonts w:asciiTheme="minorHAnsi" w:hAnsiTheme="minorHAnsi" w:cstheme="minorHAnsi"/>
          <w:b w:val="0"/>
          <w:bCs w:val="0"/>
          <w:color w:val="000000" w:themeColor="text1"/>
          <w:sz w:val="24"/>
          <w:szCs w:val="24"/>
        </w:rPr>
        <w:t xml:space="preserve">embers shall be replaced each year. Standing Committee </w:t>
      </w:r>
      <w:r w:rsidR="008275E7">
        <w:rPr>
          <w:rFonts w:asciiTheme="minorHAnsi" w:hAnsiTheme="minorHAnsi" w:cstheme="minorHAnsi"/>
          <w:b w:val="0"/>
          <w:bCs w:val="0"/>
          <w:color w:val="000000" w:themeColor="text1"/>
          <w:sz w:val="24"/>
          <w:szCs w:val="24"/>
        </w:rPr>
        <w:t>C</w:t>
      </w:r>
      <w:r w:rsidRPr="009179A2">
        <w:rPr>
          <w:rFonts w:asciiTheme="minorHAnsi" w:hAnsiTheme="minorHAnsi" w:cstheme="minorHAnsi"/>
          <w:b w:val="0"/>
          <w:bCs w:val="0"/>
          <w:color w:val="000000" w:themeColor="text1"/>
          <w:sz w:val="24"/>
          <w:szCs w:val="24"/>
        </w:rPr>
        <w:t xml:space="preserve">hairpersons shall be primary </w:t>
      </w:r>
      <w:r w:rsidR="00DD101A">
        <w:rPr>
          <w:rFonts w:asciiTheme="minorHAnsi" w:hAnsiTheme="minorHAnsi" w:cstheme="minorHAnsi"/>
          <w:b w:val="0"/>
          <w:bCs w:val="0"/>
          <w:color w:val="000000" w:themeColor="text1"/>
          <w:sz w:val="24"/>
          <w:szCs w:val="24"/>
        </w:rPr>
        <w:t>M</w:t>
      </w:r>
      <w:r w:rsidRPr="009179A2">
        <w:rPr>
          <w:rFonts w:asciiTheme="minorHAnsi" w:hAnsiTheme="minorHAnsi" w:cstheme="minorHAnsi"/>
          <w:b w:val="0"/>
          <w:bCs w:val="0"/>
          <w:color w:val="000000" w:themeColor="text1"/>
          <w:sz w:val="24"/>
          <w:szCs w:val="24"/>
        </w:rPr>
        <w:t>embers of the WCREALTORS. </w:t>
      </w:r>
    </w:p>
    <w:p w14:paraId="09A8BF58" w14:textId="77777777" w:rsidR="00EA302C" w:rsidRPr="009179A2" w:rsidRDefault="00EA302C" w:rsidP="002A09A4">
      <w:pPr>
        <w:pStyle w:val="Heading2"/>
        <w:numPr>
          <w:ilvl w:val="2"/>
          <w:numId w:val="42"/>
        </w:numPr>
        <w:rPr>
          <w:rFonts w:asciiTheme="minorHAnsi" w:eastAsiaTheme="majorEastAsia"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Special Committees – formed at President’s discretion, (i.e. Community Service)</w:t>
      </w:r>
    </w:p>
    <w:p w14:paraId="735DB049" w14:textId="098D253C" w:rsidR="00EA302C" w:rsidRPr="009179A2" w:rsidRDefault="00EA302C" w:rsidP="002A09A4">
      <w:pPr>
        <w:pStyle w:val="Heading2"/>
        <w:numPr>
          <w:ilvl w:val="1"/>
          <w:numId w:val="42"/>
        </w:numPr>
        <w:rPr>
          <w:rFonts w:asciiTheme="minorHAnsi" w:eastAsiaTheme="majorEastAsia"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Selection, Composition</w:t>
      </w:r>
      <w:r w:rsidR="00465689">
        <w:rPr>
          <w:rFonts w:asciiTheme="minorHAnsi" w:hAnsiTheme="minorHAnsi" w:cstheme="minorHAnsi"/>
          <w:b w:val="0"/>
          <w:bCs w:val="0"/>
          <w:color w:val="000000" w:themeColor="text1"/>
          <w:sz w:val="24"/>
          <w:szCs w:val="24"/>
        </w:rPr>
        <w:t>,</w:t>
      </w:r>
      <w:r w:rsidRPr="009179A2">
        <w:rPr>
          <w:rFonts w:asciiTheme="minorHAnsi" w:hAnsiTheme="minorHAnsi" w:cstheme="minorHAnsi"/>
          <w:b w:val="0"/>
          <w:bCs w:val="0"/>
          <w:color w:val="000000" w:themeColor="text1"/>
          <w:sz w:val="24"/>
          <w:szCs w:val="24"/>
        </w:rPr>
        <w:t xml:space="preserve"> and Term</w:t>
      </w:r>
    </w:p>
    <w:p w14:paraId="5E0B94AD" w14:textId="2B7BE77A" w:rsidR="00EA302C" w:rsidRPr="009179A2" w:rsidRDefault="00EA302C" w:rsidP="002A09A4">
      <w:pPr>
        <w:pStyle w:val="Heading2"/>
        <w:numPr>
          <w:ilvl w:val="2"/>
          <w:numId w:val="42"/>
        </w:numPr>
        <w:rPr>
          <w:rFonts w:asciiTheme="minorHAnsi" w:eastAsiaTheme="majorEastAsia"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 xml:space="preserve">The President may appoint new </w:t>
      </w:r>
      <w:r w:rsidR="00465689">
        <w:rPr>
          <w:rFonts w:asciiTheme="minorHAnsi" w:hAnsiTheme="minorHAnsi" w:cstheme="minorHAnsi"/>
          <w:b w:val="0"/>
          <w:bCs w:val="0"/>
          <w:color w:val="000000" w:themeColor="text1"/>
          <w:sz w:val="24"/>
          <w:szCs w:val="24"/>
        </w:rPr>
        <w:t>C</w:t>
      </w:r>
      <w:r w:rsidRPr="009179A2">
        <w:rPr>
          <w:rFonts w:asciiTheme="minorHAnsi" w:hAnsiTheme="minorHAnsi" w:cstheme="minorHAnsi"/>
          <w:b w:val="0"/>
          <w:bCs w:val="0"/>
          <w:color w:val="000000" w:themeColor="text1"/>
          <w:sz w:val="24"/>
          <w:szCs w:val="24"/>
        </w:rPr>
        <w:t xml:space="preserve">ommittees with Board approval, not to exceed the </w:t>
      </w:r>
      <w:r w:rsidR="00465689">
        <w:rPr>
          <w:rFonts w:asciiTheme="minorHAnsi" w:hAnsiTheme="minorHAnsi" w:cstheme="minorHAnsi"/>
          <w:b w:val="0"/>
          <w:bCs w:val="0"/>
          <w:color w:val="000000" w:themeColor="text1"/>
          <w:sz w:val="24"/>
          <w:szCs w:val="24"/>
        </w:rPr>
        <w:t>P</w:t>
      </w:r>
      <w:r w:rsidRPr="009179A2">
        <w:rPr>
          <w:rFonts w:asciiTheme="minorHAnsi" w:hAnsiTheme="minorHAnsi" w:cstheme="minorHAnsi"/>
          <w:b w:val="0"/>
          <w:bCs w:val="0"/>
          <w:color w:val="000000" w:themeColor="text1"/>
          <w:sz w:val="24"/>
          <w:szCs w:val="24"/>
        </w:rPr>
        <w:t xml:space="preserve">resident’s remaining term in office. Except for Governmental Affairs and TREPAC, whose </w:t>
      </w:r>
      <w:r w:rsidR="003B319D" w:rsidRPr="009179A2">
        <w:rPr>
          <w:rFonts w:asciiTheme="minorHAnsi" w:hAnsiTheme="minorHAnsi" w:cstheme="minorHAnsi"/>
          <w:b w:val="0"/>
          <w:bCs w:val="0"/>
          <w:color w:val="000000" w:themeColor="text1"/>
          <w:sz w:val="24"/>
          <w:szCs w:val="24"/>
        </w:rPr>
        <w:t>one-year</w:t>
      </w:r>
      <w:r w:rsidRPr="009179A2">
        <w:rPr>
          <w:rFonts w:asciiTheme="minorHAnsi" w:hAnsiTheme="minorHAnsi" w:cstheme="minorHAnsi"/>
          <w:b w:val="0"/>
          <w:bCs w:val="0"/>
          <w:color w:val="000000" w:themeColor="text1"/>
          <w:sz w:val="24"/>
          <w:szCs w:val="24"/>
        </w:rPr>
        <w:t xml:space="preserve"> term begins on October 1, all </w:t>
      </w:r>
      <w:r w:rsidR="00465689">
        <w:rPr>
          <w:rFonts w:asciiTheme="minorHAnsi" w:hAnsiTheme="minorHAnsi" w:cstheme="minorHAnsi"/>
          <w:b w:val="0"/>
          <w:bCs w:val="0"/>
          <w:color w:val="000000" w:themeColor="text1"/>
          <w:sz w:val="24"/>
          <w:szCs w:val="24"/>
        </w:rPr>
        <w:t>C</w:t>
      </w:r>
      <w:r w:rsidRPr="009179A2">
        <w:rPr>
          <w:rFonts w:asciiTheme="minorHAnsi" w:hAnsiTheme="minorHAnsi" w:cstheme="minorHAnsi"/>
          <w:b w:val="0"/>
          <w:bCs w:val="0"/>
          <w:color w:val="000000" w:themeColor="text1"/>
          <w:sz w:val="24"/>
          <w:szCs w:val="24"/>
        </w:rPr>
        <w:t xml:space="preserve">ommittees run for </w:t>
      </w:r>
      <w:r w:rsidR="003B319D" w:rsidRPr="009179A2">
        <w:rPr>
          <w:rFonts w:asciiTheme="minorHAnsi" w:hAnsiTheme="minorHAnsi" w:cstheme="minorHAnsi"/>
          <w:b w:val="0"/>
          <w:bCs w:val="0"/>
          <w:color w:val="000000" w:themeColor="text1"/>
          <w:sz w:val="24"/>
          <w:szCs w:val="24"/>
        </w:rPr>
        <w:t>one-year</w:t>
      </w:r>
      <w:r w:rsidRPr="009179A2">
        <w:rPr>
          <w:rFonts w:asciiTheme="minorHAnsi" w:hAnsiTheme="minorHAnsi" w:cstheme="minorHAnsi"/>
          <w:b w:val="0"/>
          <w:bCs w:val="0"/>
          <w:color w:val="000000" w:themeColor="text1"/>
          <w:sz w:val="24"/>
          <w:szCs w:val="24"/>
        </w:rPr>
        <w:t xml:space="preserve"> terms and on a calendar year basis. The President selects Chairpersons and Board liaisons with </w:t>
      </w:r>
      <w:r w:rsidR="001E4EF2">
        <w:rPr>
          <w:rFonts w:asciiTheme="minorHAnsi" w:hAnsiTheme="minorHAnsi" w:cstheme="minorHAnsi"/>
          <w:b w:val="0"/>
          <w:bCs w:val="0"/>
          <w:color w:val="000000" w:themeColor="text1"/>
          <w:sz w:val="24"/>
          <w:szCs w:val="24"/>
        </w:rPr>
        <w:t>Executive Committees</w:t>
      </w:r>
      <w:r w:rsidRPr="009179A2">
        <w:rPr>
          <w:rFonts w:asciiTheme="minorHAnsi" w:hAnsiTheme="minorHAnsi" w:cstheme="minorHAnsi"/>
          <w:b w:val="0"/>
          <w:bCs w:val="0"/>
          <w:color w:val="000000" w:themeColor="text1"/>
          <w:sz w:val="24"/>
          <w:szCs w:val="24"/>
        </w:rPr>
        <w:t xml:space="preserve"> approval. </w:t>
      </w:r>
    </w:p>
    <w:p w14:paraId="1F06CB74" w14:textId="527D65E8" w:rsidR="00EA302C" w:rsidRPr="009179A2" w:rsidRDefault="00EA302C" w:rsidP="002A09A4">
      <w:pPr>
        <w:pStyle w:val="Heading2"/>
        <w:numPr>
          <w:ilvl w:val="2"/>
          <w:numId w:val="42"/>
        </w:numPr>
        <w:rPr>
          <w:rFonts w:asciiTheme="minorHAnsi" w:eastAsiaTheme="majorEastAsia"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 xml:space="preserve">The Chairperson will appoint other </w:t>
      </w:r>
      <w:r w:rsidR="00DD101A">
        <w:rPr>
          <w:rFonts w:asciiTheme="minorHAnsi" w:hAnsiTheme="minorHAnsi" w:cstheme="minorHAnsi"/>
          <w:b w:val="0"/>
          <w:bCs w:val="0"/>
          <w:color w:val="000000" w:themeColor="text1"/>
          <w:sz w:val="24"/>
          <w:szCs w:val="24"/>
        </w:rPr>
        <w:t>M</w:t>
      </w:r>
      <w:r w:rsidRPr="009179A2">
        <w:rPr>
          <w:rFonts w:asciiTheme="minorHAnsi" w:hAnsiTheme="minorHAnsi" w:cstheme="minorHAnsi"/>
          <w:b w:val="0"/>
          <w:bCs w:val="0"/>
          <w:color w:val="000000" w:themeColor="text1"/>
          <w:sz w:val="24"/>
          <w:szCs w:val="24"/>
        </w:rPr>
        <w:t xml:space="preserve">embers of the </w:t>
      </w:r>
      <w:r w:rsidR="00D52830">
        <w:rPr>
          <w:rFonts w:asciiTheme="minorHAnsi" w:hAnsiTheme="minorHAnsi" w:cstheme="minorHAnsi"/>
          <w:b w:val="0"/>
          <w:bCs w:val="0"/>
          <w:color w:val="000000" w:themeColor="text1"/>
          <w:sz w:val="24"/>
          <w:szCs w:val="24"/>
        </w:rPr>
        <w:t>C</w:t>
      </w:r>
      <w:r w:rsidRPr="009179A2">
        <w:rPr>
          <w:rFonts w:asciiTheme="minorHAnsi" w:hAnsiTheme="minorHAnsi" w:cstheme="minorHAnsi"/>
          <w:b w:val="0"/>
          <w:bCs w:val="0"/>
          <w:color w:val="000000" w:themeColor="text1"/>
          <w:sz w:val="24"/>
          <w:szCs w:val="24"/>
        </w:rPr>
        <w:t>ommittee, including a vice-Chair and Secretary. </w:t>
      </w:r>
    </w:p>
    <w:p w14:paraId="181ADDD2" w14:textId="28D5C52C" w:rsidR="00EA302C" w:rsidRPr="009179A2" w:rsidRDefault="00EA302C" w:rsidP="002A09A4">
      <w:pPr>
        <w:pStyle w:val="Heading2"/>
        <w:numPr>
          <w:ilvl w:val="2"/>
          <w:numId w:val="42"/>
        </w:numPr>
        <w:rPr>
          <w:rFonts w:asciiTheme="minorHAnsi" w:eastAsiaTheme="majorEastAsia"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 xml:space="preserve">The Chairperson holds ultimate responsibility for the </w:t>
      </w:r>
      <w:r w:rsidR="00D52830">
        <w:rPr>
          <w:rFonts w:asciiTheme="minorHAnsi" w:hAnsiTheme="minorHAnsi" w:cstheme="minorHAnsi"/>
          <w:b w:val="0"/>
          <w:bCs w:val="0"/>
          <w:color w:val="000000" w:themeColor="text1"/>
          <w:sz w:val="24"/>
          <w:szCs w:val="24"/>
        </w:rPr>
        <w:t>C</w:t>
      </w:r>
      <w:r w:rsidRPr="009179A2">
        <w:rPr>
          <w:rFonts w:asciiTheme="minorHAnsi" w:hAnsiTheme="minorHAnsi" w:cstheme="minorHAnsi"/>
          <w:b w:val="0"/>
          <w:bCs w:val="0"/>
          <w:color w:val="000000" w:themeColor="text1"/>
          <w:sz w:val="24"/>
          <w:szCs w:val="24"/>
        </w:rPr>
        <w:t>ommittee’s performance. </w:t>
      </w:r>
    </w:p>
    <w:p w14:paraId="221A792D" w14:textId="41BE7B1A" w:rsidR="00EA302C" w:rsidRPr="009179A2" w:rsidRDefault="00EA302C" w:rsidP="002A09A4">
      <w:pPr>
        <w:pStyle w:val="Heading2"/>
        <w:numPr>
          <w:ilvl w:val="2"/>
          <w:numId w:val="42"/>
        </w:numPr>
        <w:rPr>
          <w:rFonts w:asciiTheme="minorHAnsi" w:eastAsiaTheme="majorEastAsia"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 xml:space="preserve">The Board </w:t>
      </w:r>
      <w:r w:rsidR="00CB07FC">
        <w:rPr>
          <w:rFonts w:asciiTheme="minorHAnsi" w:hAnsiTheme="minorHAnsi" w:cstheme="minorHAnsi"/>
          <w:b w:val="0"/>
          <w:bCs w:val="0"/>
          <w:color w:val="000000" w:themeColor="text1"/>
          <w:sz w:val="24"/>
          <w:szCs w:val="24"/>
        </w:rPr>
        <w:t>L</w:t>
      </w:r>
      <w:r w:rsidRPr="009179A2">
        <w:rPr>
          <w:rFonts w:asciiTheme="minorHAnsi" w:hAnsiTheme="minorHAnsi" w:cstheme="minorHAnsi"/>
          <w:b w:val="0"/>
          <w:bCs w:val="0"/>
          <w:color w:val="000000" w:themeColor="text1"/>
          <w:sz w:val="24"/>
          <w:szCs w:val="24"/>
        </w:rPr>
        <w:t xml:space="preserve">iaison shall not chair the </w:t>
      </w:r>
      <w:r w:rsidR="00D52830">
        <w:rPr>
          <w:rFonts w:asciiTheme="minorHAnsi" w:hAnsiTheme="minorHAnsi" w:cstheme="minorHAnsi"/>
          <w:b w:val="0"/>
          <w:bCs w:val="0"/>
          <w:color w:val="000000" w:themeColor="text1"/>
          <w:sz w:val="24"/>
          <w:szCs w:val="24"/>
        </w:rPr>
        <w:t>C</w:t>
      </w:r>
      <w:r w:rsidRPr="009179A2">
        <w:rPr>
          <w:rFonts w:asciiTheme="minorHAnsi" w:hAnsiTheme="minorHAnsi" w:cstheme="minorHAnsi"/>
          <w:b w:val="0"/>
          <w:bCs w:val="0"/>
          <w:color w:val="000000" w:themeColor="text1"/>
          <w:sz w:val="24"/>
          <w:szCs w:val="24"/>
        </w:rPr>
        <w:t>ommittee, but shall participate in all meetings, communicate with the President</w:t>
      </w:r>
      <w:r w:rsidR="00D656E3">
        <w:rPr>
          <w:rFonts w:asciiTheme="minorHAnsi" w:hAnsiTheme="minorHAnsi" w:cstheme="minorHAnsi"/>
          <w:b w:val="0"/>
          <w:bCs w:val="0"/>
          <w:color w:val="000000" w:themeColor="text1"/>
          <w:sz w:val="24"/>
          <w:szCs w:val="24"/>
        </w:rPr>
        <w:t>,</w:t>
      </w:r>
      <w:r w:rsidRPr="009179A2">
        <w:rPr>
          <w:rFonts w:asciiTheme="minorHAnsi" w:hAnsiTheme="minorHAnsi" w:cstheme="minorHAnsi"/>
          <w:b w:val="0"/>
          <w:bCs w:val="0"/>
          <w:color w:val="000000" w:themeColor="text1"/>
          <w:sz w:val="24"/>
          <w:szCs w:val="24"/>
        </w:rPr>
        <w:t xml:space="preserve"> and report </w:t>
      </w:r>
      <w:r w:rsidR="00C93C11">
        <w:rPr>
          <w:rFonts w:asciiTheme="minorHAnsi" w:hAnsiTheme="minorHAnsi" w:cstheme="minorHAnsi"/>
          <w:b w:val="0"/>
          <w:bCs w:val="0"/>
          <w:color w:val="000000" w:themeColor="text1"/>
          <w:sz w:val="24"/>
          <w:szCs w:val="24"/>
        </w:rPr>
        <w:t>C</w:t>
      </w:r>
      <w:r w:rsidRPr="009179A2">
        <w:rPr>
          <w:rFonts w:asciiTheme="minorHAnsi" w:hAnsiTheme="minorHAnsi" w:cstheme="minorHAnsi"/>
          <w:b w:val="0"/>
          <w:bCs w:val="0"/>
          <w:color w:val="000000" w:themeColor="text1"/>
          <w:sz w:val="24"/>
          <w:szCs w:val="24"/>
        </w:rPr>
        <w:t>ommittee actions to the Board of Directors. </w:t>
      </w:r>
    </w:p>
    <w:p w14:paraId="7BA53BFF" w14:textId="4607EE0F" w:rsidR="00EA302C" w:rsidRPr="009179A2" w:rsidRDefault="00EA302C" w:rsidP="002A09A4">
      <w:pPr>
        <w:pStyle w:val="Heading2"/>
        <w:numPr>
          <w:ilvl w:val="2"/>
          <w:numId w:val="42"/>
        </w:numPr>
        <w:rPr>
          <w:rFonts w:asciiTheme="minorHAnsi" w:eastAsiaTheme="majorEastAsia"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 xml:space="preserve">The Association Executive may appoint a staff person to participate on certain </w:t>
      </w:r>
      <w:r w:rsidR="00520B09">
        <w:rPr>
          <w:rFonts w:asciiTheme="minorHAnsi" w:hAnsiTheme="minorHAnsi" w:cstheme="minorHAnsi"/>
          <w:b w:val="0"/>
          <w:bCs w:val="0"/>
          <w:color w:val="000000" w:themeColor="text1"/>
          <w:sz w:val="24"/>
          <w:szCs w:val="24"/>
        </w:rPr>
        <w:t>C</w:t>
      </w:r>
      <w:r w:rsidRPr="009179A2">
        <w:rPr>
          <w:rFonts w:asciiTheme="minorHAnsi" w:hAnsiTheme="minorHAnsi" w:cstheme="minorHAnsi"/>
          <w:b w:val="0"/>
          <w:bCs w:val="0"/>
          <w:color w:val="000000" w:themeColor="text1"/>
          <w:sz w:val="24"/>
          <w:szCs w:val="24"/>
        </w:rPr>
        <w:t>ommittees. </w:t>
      </w:r>
    </w:p>
    <w:p w14:paraId="66AC7533" w14:textId="77777777" w:rsidR="00EA302C" w:rsidRPr="009179A2" w:rsidRDefault="00EA302C" w:rsidP="002A09A4">
      <w:pPr>
        <w:pStyle w:val="Heading2"/>
        <w:numPr>
          <w:ilvl w:val="2"/>
          <w:numId w:val="42"/>
        </w:numPr>
        <w:rPr>
          <w:rFonts w:asciiTheme="minorHAnsi" w:eastAsiaTheme="majorEastAsia"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Appointees’ terms of service shall be at Appointer’s discretion. </w:t>
      </w:r>
    </w:p>
    <w:p w14:paraId="2DA8D7BE" w14:textId="77777777" w:rsidR="00EA302C" w:rsidRPr="009179A2" w:rsidRDefault="00EA302C" w:rsidP="002A09A4">
      <w:pPr>
        <w:pStyle w:val="Heading2"/>
        <w:numPr>
          <w:ilvl w:val="1"/>
          <w:numId w:val="42"/>
        </w:numPr>
        <w:rPr>
          <w:rFonts w:asciiTheme="minorHAnsi" w:eastAsiaTheme="majorEastAsia"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Expenditures and Budgets </w:t>
      </w:r>
    </w:p>
    <w:p w14:paraId="1FB57005" w14:textId="151A687D" w:rsidR="00EA302C" w:rsidRPr="009179A2" w:rsidRDefault="00EA302C" w:rsidP="002A09A4">
      <w:pPr>
        <w:pStyle w:val="Heading2"/>
        <w:numPr>
          <w:ilvl w:val="2"/>
          <w:numId w:val="42"/>
        </w:numPr>
        <w:rPr>
          <w:rFonts w:asciiTheme="minorHAnsi" w:eastAsiaTheme="majorEastAsia"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 xml:space="preserve">Regardless of the budget established for any </w:t>
      </w:r>
      <w:r w:rsidR="00520B09">
        <w:rPr>
          <w:rFonts w:asciiTheme="minorHAnsi" w:hAnsiTheme="minorHAnsi" w:cstheme="minorHAnsi"/>
          <w:b w:val="0"/>
          <w:bCs w:val="0"/>
          <w:color w:val="000000" w:themeColor="text1"/>
          <w:sz w:val="24"/>
          <w:szCs w:val="24"/>
        </w:rPr>
        <w:t>C</w:t>
      </w:r>
      <w:r w:rsidRPr="009179A2">
        <w:rPr>
          <w:rFonts w:asciiTheme="minorHAnsi" w:hAnsiTheme="minorHAnsi" w:cstheme="minorHAnsi"/>
          <w:b w:val="0"/>
          <w:bCs w:val="0"/>
          <w:color w:val="000000" w:themeColor="text1"/>
          <w:sz w:val="24"/>
          <w:szCs w:val="24"/>
        </w:rPr>
        <w:t>ommittee, expenditures must be approved in advance and in writing by the Association Executive.</w:t>
      </w:r>
    </w:p>
    <w:p w14:paraId="4BE9EEF4" w14:textId="77777777" w:rsidR="00EA302C" w:rsidRPr="009179A2" w:rsidRDefault="00EA302C" w:rsidP="002A09A4">
      <w:pPr>
        <w:pStyle w:val="Heading2"/>
        <w:numPr>
          <w:ilvl w:val="2"/>
          <w:numId w:val="42"/>
        </w:numPr>
        <w:rPr>
          <w:rFonts w:asciiTheme="minorHAnsi" w:eastAsiaTheme="majorEastAsia"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Any requests that exceed budget must be approved in advance by the Board of Directors. That means ALL EXPENDITURES, no matter the source of funding, require Association Executive approval.</w:t>
      </w:r>
    </w:p>
    <w:p w14:paraId="4E9BD2A5" w14:textId="04D3A249" w:rsidR="00EA302C" w:rsidRPr="009179A2" w:rsidRDefault="00EA302C" w:rsidP="002A09A4">
      <w:pPr>
        <w:pStyle w:val="Heading2"/>
        <w:numPr>
          <w:ilvl w:val="2"/>
          <w:numId w:val="42"/>
        </w:numPr>
        <w:rPr>
          <w:rFonts w:asciiTheme="minorHAnsi" w:eastAsiaTheme="majorEastAsia"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Guidelines for Committee Chairs</w:t>
      </w:r>
      <w:r w:rsidR="001406C3">
        <w:rPr>
          <w:rFonts w:asciiTheme="minorHAnsi" w:hAnsiTheme="minorHAnsi" w:cstheme="minorHAnsi"/>
          <w:b w:val="0"/>
          <w:bCs w:val="0"/>
          <w:color w:val="000000" w:themeColor="text1"/>
          <w:sz w:val="24"/>
          <w:szCs w:val="24"/>
        </w:rPr>
        <w:t>.</w:t>
      </w:r>
    </w:p>
    <w:p w14:paraId="1EED8808" w14:textId="71C7CDF9" w:rsidR="00EA302C" w:rsidRPr="009179A2" w:rsidRDefault="00EA302C" w:rsidP="002A09A4">
      <w:pPr>
        <w:pStyle w:val="Heading2"/>
        <w:numPr>
          <w:ilvl w:val="2"/>
          <w:numId w:val="42"/>
        </w:numPr>
        <w:rPr>
          <w:rFonts w:asciiTheme="minorHAnsi" w:eastAsiaTheme="majorEastAsia"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 xml:space="preserve">Accept responsibility for the performance of the </w:t>
      </w:r>
      <w:r w:rsidR="00C93C11">
        <w:rPr>
          <w:rFonts w:asciiTheme="minorHAnsi" w:hAnsiTheme="minorHAnsi" w:cstheme="minorHAnsi"/>
          <w:b w:val="0"/>
          <w:bCs w:val="0"/>
          <w:color w:val="000000" w:themeColor="text1"/>
          <w:sz w:val="24"/>
          <w:szCs w:val="24"/>
        </w:rPr>
        <w:t>C</w:t>
      </w:r>
      <w:r w:rsidRPr="009179A2">
        <w:rPr>
          <w:rFonts w:asciiTheme="minorHAnsi" w:hAnsiTheme="minorHAnsi" w:cstheme="minorHAnsi"/>
          <w:b w:val="0"/>
          <w:bCs w:val="0"/>
          <w:color w:val="000000" w:themeColor="text1"/>
          <w:sz w:val="24"/>
          <w:szCs w:val="24"/>
        </w:rPr>
        <w:t xml:space="preserve">ommittee. The success or failure of a </w:t>
      </w:r>
      <w:r w:rsidR="00167C98">
        <w:rPr>
          <w:rFonts w:asciiTheme="minorHAnsi" w:hAnsiTheme="minorHAnsi" w:cstheme="minorHAnsi"/>
          <w:b w:val="0"/>
          <w:bCs w:val="0"/>
          <w:color w:val="000000" w:themeColor="text1"/>
          <w:sz w:val="24"/>
          <w:szCs w:val="24"/>
        </w:rPr>
        <w:t>C</w:t>
      </w:r>
      <w:r w:rsidRPr="009179A2">
        <w:rPr>
          <w:rFonts w:asciiTheme="minorHAnsi" w:hAnsiTheme="minorHAnsi" w:cstheme="minorHAnsi"/>
          <w:b w:val="0"/>
          <w:bCs w:val="0"/>
          <w:color w:val="000000" w:themeColor="text1"/>
          <w:sz w:val="24"/>
          <w:szCs w:val="24"/>
        </w:rPr>
        <w:t xml:space="preserve">ommittee rests squarely on the </w:t>
      </w:r>
      <w:r w:rsidR="002621BC">
        <w:rPr>
          <w:rFonts w:asciiTheme="minorHAnsi" w:hAnsiTheme="minorHAnsi" w:cstheme="minorHAnsi"/>
          <w:b w:val="0"/>
          <w:bCs w:val="0"/>
          <w:color w:val="000000" w:themeColor="text1"/>
          <w:sz w:val="24"/>
          <w:szCs w:val="24"/>
        </w:rPr>
        <w:t>C</w:t>
      </w:r>
      <w:r w:rsidRPr="009179A2">
        <w:rPr>
          <w:rFonts w:asciiTheme="minorHAnsi" w:hAnsiTheme="minorHAnsi" w:cstheme="minorHAnsi"/>
          <w:b w:val="0"/>
          <w:bCs w:val="0"/>
          <w:color w:val="000000" w:themeColor="text1"/>
          <w:sz w:val="24"/>
          <w:szCs w:val="24"/>
        </w:rPr>
        <w:t>hairperson’s shoulders. Chairpersons should communicate regularly with both the President and the Association Executive. The Liaison shall communicate with the President.</w:t>
      </w:r>
    </w:p>
    <w:p w14:paraId="4FCCF174" w14:textId="3F4D3024" w:rsidR="00EA302C" w:rsidRPr="009179A2" w:rsidRDefault="00EA302C" w:rsidP="002A09A4">
      <w:pPr>
        <w:pStyle w:val="Heading2"/>
        <w:numPr>
          <w:ilvl w:val="2"/>
          <w:numId w:val="42"/>
        </w:numPr>
        <w:rPr>
          <w:rFonts w:asciiTheme="minorHAnsi" w:eastAsiaTheme="majorEastAsia"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 xml:space="preserve">Encourage opportunities for interaction between </w:t>
      </w:r>
      <w:r w:rsidR="00DD101A">
        <w:rPr>
          <w:rFonts w:asciiTheme="minorHAnsi" w:hAnsiTheme="minorHAnsi" w:cstheme="minorHAnsi"/>
          <w:b w:val="0"/>
          <w:bCs w:val="0"/>
          <w:color w:val="000000" w:themeColor="text1"/>
          <w:sz w:val="24"/>
          <w:szCs w:val="24"/>
        </w:rPr>
        <w:t>M</w:t>
      </w:r>
      <w:r w:rsidRPr="009179A2">
        <w:rPr>
          <w:rFonts w:asciiTheme="minorHAnsi" w:hAnsiTheme="minorHAnsi" w:cstheme="minorHAnsi"/>
          <w:b w:val="0"/>
          <w:bCs w:val="0"/>
          <w:color w:val="000000" w:themeColor="text1"/>
          <w:sz w:val="24"/>
          <w:szCs w:val="24"/>
        </w:rPr>
        <w:t xml:space="preserve">embers within the </w:t>
      </w:r>
      <w:r w:rsidR="00167C98">
        <w:rPr>
          <w:rFonts w:asciiTheme="minorHAnsi" w:hAnsiTheme="minorHAnsi" w:cstheme="minorHAnsi"/>
          <w:b w:val="0"/>
          <w:bCs w:val="0"/>
          <w:color w:val="000000" w:themeColor="text1"/>
          <w:sz w:val="24"/>
          <w:szCs w:val="24"/>
        </w:rPr>
        <w:t>C</w:t>
      </w:r>
      <w:r w:rsidRPr="009179A2">
        <w:rPr>
          <w:rFonts w:asciiTheme="minorHAnsi" w:hAnsiTheme="minorHAnsi" w:cstheme="minorHAnsi"/>
          <w:b w:val="0"/>
          <w:bCs w:val="0"/>
          <w:color w:val="000000" w:themeColor="text1"/>
          <w:sz w:val="24"/>
          <w:szCs w:val="24"/>
        </w:rPr>
        <w:t>ommittee.</w:t>
      </w:r>
    </w:p>
    <w:p w14:paraId="5CFCFC89" w14:textId="767D02FD" w:rsidR="00EA302C" w:rsidRPr="009179A2" w:rsidRDefault="00EA302C" w:rsidP="002A09A4">
      <w:pPr>
        <w:pStyle w:val="Heading2"/>
        <w:numPr>
          <w:ilvl w:val="2"/>
          <w:numId w:val="42"/>
        </w:numPr>
        <w:rPr>
          <w:rFonts w:asciiTheme="minorHAnsi" w:eastAsiaTheme="majorEastAsia"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 xml:space="preserve">Provide an opportunity for </w:t>
      </w:r>
      <w:r w:rsidR="00DD101A">
        <w:rPr>
          <w:rFonts w:asciiTheme="minorHAnsi" w:hAnsiTheme="minorHAnsi" w:cstheme="minorHAnsi"/>
          <w:b w:val="0"/>
          <w:bCs w:val="0"/>
          <w:color w:val="000000" w:themeColor="text1"/>
          <w:sz w:val="24"/>
          <w:szCs w:val="24"/>
        </w:rPr>
        <w:t>M</w:t>
      </w:r>
      <w:r w:rsidRPr="009179A2">
        <w:rPr>
          <w:rFonts w:asciiTheme="minorHAnsi" w:hAnsiTheme="minorHAnsi" w:cstheme="minorHAnsi"/>
          <w:b w:val="0"/>
          <w:bCs w:val="0"/>
          <w:color w:val="000000" w:themeColor="text1"/>
          <w:sz w:val="24"/>
          <w:szCs w:val="24"/>
        </w:rPr>
        <w:t xml:space="preserve">embers to get to know one another. Some </w:t>
      </w:r>
      <w:r w:rsidR="00CF2064">
        <w:rPr>
          <w:rFonts w:asciiTheme="minorHAnsi" w:hAnsiTheme="minorHAnsi" w:cstheme="minorHAnsi"/>
          <w:b w:val="0"/>
          <w:bCs w:val="0"/>
          <w:color w:val="000000" w:themeColor="text1"/>
          <w:sz w:val="24"/>
          <w:szCs w:val="24"/>
        </w:rPr>
        <w:t>C</w:t>
      </w:r>
      <w:r w:rsidRPr="009179A2">
        <w:rPr>
          <w:rFonts w:asciiTheme="minorHAnsi" w:hAnsiTheme="minorHAnsi" w:cstheme="minorHAnsi"/>
          <w:b w:val="0"/>
          <w:bCs w:val="0"/>
          <w:color w:val="000000" w:themeColor="text1"/>
          <w:sz w:val="24"/>
          <w:szCs w:val="24"/>
        </w:rPr>
        <w:t xml:space="preserve">hairs have found that distributing biographies on </w:t>
      </w:r>
      <w:r w:rsidR="004F430A">
        <w:rPr>
          <w:rFonts w:asciiTheme="minorHAnsi" w:hAnsiTheme="minorHAnsi" w:cstheme="minorHAnsi"/>
          <w:b w:val="0"/>
          <w:bCs w:val="0"/>
          <w:color w:val="000000" w:themeColor="text1"/>
          <w:sz w:val="24"/>
          <w:szCs w:val="24"/>
        </w:rPr>
        <w:t>M</w:t>
      </w:r>
      <w:r w:rsidRPr="009179A2">
        <w:rPr>
          <w:rFonts w:asciiTheme="minorHAnsi" w:hAnsiTheme="minorHAnsi" w:cstheme="minorHAnsi"/>
          <w:b w:val="0"/>
          <w:bCs w:val="0"/>
          <w:color w:val="000000" w:themeColor="text1"/>
          <w:sz w:val="24"/>
          <w:szCs w:val="24"/>
        </w:rPr>
        <w:t xml:space="preserve">embers helps build relationships and respect for other </w:t>
      </w:r>
      <w:r w:rsidR="004F430A">
        <w:rPr>
          <w:rFonts w:asciiTheme="minorHAnsi" w:hAnsiTheme="minorHAnsi" w:cstheme="minorHAnsi"/>
          <w:b w:val="0"/>
          <w:bCs w:val="0"/>
          <w:color w:val="000000" w:themeColor="text1"/>
          <w:sz w:val="24"/>
          <w:szCs w:val="24"/>
        </w:rPr>
        <w:t>M</w:t>
      </w:r>
      <w:r w:rsidRPr="009179A2">
        <w:rPr>
          <w:rFonts w:asciiTheme="minorHAnsi" w:hAnsiTheme="minorHAnsi" w:cstheme="minorHAnsi"/>
          <w:b w:val="0"/>
          <w:bCs w:val="0"/>
          <w:color w:val="000000" w:themeColor="text1"/>
          <w:sz w:val="24"/>
          <w:szCs w:val="24"/>
        </w:rPr>
        <w:t>embers’ perspectives.</w:t>
      </w:r>
    </w:p>
    <w:p w14:paraId="4BE64B2E" w14:textId="48ACAB54" w:rsidR="00EA302C" w:rsidRPr="009179A2" w:rsidRDefault="00EA302C" w:rsidP="002A09A4">
      <w:pPr>
        <w:pStyle w:val="Heading2"/>
        <w:numPr>
          <w:ilvl w:val="2"/>
          <w:numId w:val="42"/>
        </w:numPr>
        <w:rPr>
          <w:rFonts w:asciiTheme="minorHAnsi" w:eastAsiaTheme="majorEastAsia"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 xml:space="preserve">Try and recruit </w:t>
      </w:r>
      <w:r w:rsidR="004F430A">
        <w:rPr>
          <w:rFonts w:asciiTheme="minorHAnsi" w:hAnsiTheme="minorHAnsi" w:cstheme="minorHAnsi"/>
          <w:b w:val="0"/>
          <w:bCs w:val="0"/>
          <w:color w:val="000000" w:themeColor="text1"/>
          <w:sz w:val="24"/>
          <w:szCs w:val="24"/>
        </w:rPr>
        <w:t>M</w:t>
      </w:r>
      <w:r w:rsidRPr="009179A2">
        <w:rPr>
          <w:rFonts w:asciiTheme="minorHAnsi" w:hAnsiTheme="minorHAnsi" w:cstheme="minorHAnsi"/>
          <w:b w:val="0"/>
          <w:bCs w:val="0"/>
          <w:color w:val="000000" w:themeColor="text1"/>
          <w:sz w:val="24"/>
          <w:szCs w:val="24"/>
        </w:rPr>
        <w:t xml:space="preserve">embers with different perspectives for the </w:t>
      </w:r>
      <w:r w:rsidR="00167C98">
        <w:rPr>
          <w:rFonts w:asciiTheme="minorHAnsi" w:hAnsiTheme="minorHAnsi" w:cstheme="minorHAnsi"/>
          <w:b w:val="0"/>
          <w:bCs w:val="0"/>
          <w:color w:val="000000" w:themeColor="text1"/>
          <w:sz w:val="24"/>
          <w:szCs w:val="24"/>
        </w:rPr>
        <w:t>C</w:t>
      </w:r>
      <w:r w:rsidRPr="009179A2">
        <w:rPr>
          <w:rFonts w:asciiTheme="minorHAnsi" w:hAnsiTheme="minorHAnsi" w:cstheme="minorHAnsi"/>
          <w:b w:val="0"/>
          <w:bCs w:val="0"/>
          <w:color w:val="000000" w:themeColor="text1"/>
          <w:sz w:val="24"/>
          <w:szCs w:val="24"/>
        </w:rPr>
        <w:t>ommittee.</w:t>
      </w:r>
    </w:p>
    <w:p w14:paraId="4D756456" w14:textId="62D05FF9" w:rsidR="00EA302C" w:rsidRPr="009179A2" w:rsidRDefault="00EA302C" w:rsidP="002A09A4">
      <w:pPr>
        <w:pStyle w:val="Heading2"/>
        <w:numPr>
          <w:ilvl w:val="2"/>
          <w:numId w:val="42"/>
        </w:numPr>
        <w:rPr>
          <w:rFonts w:asciiTheme="minorHAnsi" w:eastAsiaTheme="majorEastAsia"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 xml:space="preserve">In selecting </w:t>
      </w:r>
      <w:r w:rsidR="004F430A">
        <w:rPr>
          <w:rFonts w:asciiTheme="minorHAnsi" w:hAnsiTheme="minorHAnsi" w:cstheme="minorHAnsi"/>
          <w:b w:val="0"/>
          <w:bCs w:val="0"/>
          <w:color w:val="000000" w:themeColor="text1"/>
          <w:sz w:val="24"/>
          <w:szCs w:val="24"/>
        </w:rPr>
        <w:t>M</w:t>
      </w:r>
      <w:r w:rsidRPr="009179A2">
        <w:rPr>
          <w:rFonts w:asciiTheme="minorHAnsi" w:hAnsiTheme="minorHAnsi" w:cstheme="minorHAnsi"/>
          <w:b w:val="0"/>
          <w:bCs w:val="0"/>
          <w:color w:val="000000" w:themeColor="text1"/>
          <w:sz w:val="24"/>
          <w:szCs w:val="24"/>
        </w:rPr>
        <w:t xml:space="preserve">embers, clearly define the </w:t>
      </w:r>
      <w:r w:rsidR="00167C98">
        <w:rPr>
          <w:rFonts w:asciiTheme="minorHAnsi" w:hAnsiTheme="minorHAnsi" w:cstheme="minorHAnsi"/>
          <w:b w:val="0"/>
          <w:bCs w:val="0"/>
          <w:color w:val="000000" w:themeColor="text1"/>
          <w:sz w:val="24"/>
          <w:szCs w:val="24"/>
        </w:rPr>
        <w:t>C</w:t>
      </w:r>
      <w:r w:rsidRPr="009179A2">
        <w:rPr>
          <w:rFonts w:asciiTheme="minorHAnsi" w:hAnsiTheme="minorHAnsi" w:cstheme="minorHAnsi"/>
          <w:b w:val="0"/>
          <w:bCs w:val="0"/>
          <w:color w:val="000000" w:themeColor="text1"/>
          <w:sz w:val="24"/>
          <w:szCs w:val="24"/>
        </w:rPr>
        <w:t xml:space="preserve">ommittee’s purpose and the </w:t>
      </w:r>
      <w:r w:rsidR="007D0C5E">
        <w:rPr>
          <w:rFonts w:asciiTheme="minorHAnsi" w:hAnsiTheme="minorHAnsi" w:cstheme="minorHAnsi"/>
          <w:b w:val="0"/>
          <w:bCs w:val="0"/>
          <w:color w:val="000000" w:themeColor="text1"/>
          <w:sz w:val="24"/>
          <w:szCs w:val="24"/>
        </w:rPr>
        <w:t>C</w:t>
      </w:r>
      <w:r w:rsidRPr="009179A2">
        <w:rPr>
          <w:rFonts w:asciiTheme="minorHAnsi" w:hAnsiTheme="minorHAnsi" w:cstheme="minorHAnsi"/>
          <w:b w:val="0"/>
          <w:bCs w:val="0"/>
          <w:color w:val="000000" w:themeColor="text1"/>
          <w:sz w:val="24"/>
          <w:szCs w:val="24"/>
        </w:rPr>
        <w:t xml:space="preserve">hairperson’s expectations of </w:t>
      </w:r>
      <w:r w:rsidR="00CF2064">
        <w:rPr>
          <w:rFonts w:asciiTheme="minorHAnsi" w:hAnsiTheme="minorHAnsi" w:cstheme="minorHAnsi"/>
          <w:b w:val="0"/>
          <w:bCs w:val="0"/>
          <w:color w:val="000000" w:themeColor="text1"/>
          <w:sz w:val="24"/>
          <w:szCs w:val="24"/>
        </w:rPr>
        <w:t>C</w:t>
      </w:r>
      <w:r w:rsidRPr="009179A2">
        <w:rPr>
          <w:rFonts w:asciiTheme="minorHAnsi" w:hAnsiTheme="minorHAnsi" w:cstheme="minorHAnsi"/>
          <w:b w:val="0"/>
          <w:bCs w:val="0"/>
          <w:color w:val="000000" w:themeColor="text1"/>
          <w:sz w:val="24"/>
          <w:szCs w:val="24"/>
        </w:rPr>
        <w:t xml:space="preserve">ommittee </w:t>
      </w:r>
      <w:r w:rsidR="004F430A">
        <w:rPr>
          <w:rFonts w:asciiTheme="minorHAnsi" w:hAnsiTheme="minorHAnsi" w:cstheme="minorHAnsi"/>
          <w:b w:val="0"/>
          <w:bCs w:val="0"/>
          <w:color w:val="000000" w:themeColor="text1"/>
          <w:sz w:val="24"/>
          <w:szCs w:val="24"/>
        </w:rPr>
        <w:t>M</w:t>
      </w:r>
      <w:r w:rsidRPr="009179A2">
        <w:rPr>
          <w:rFonts w:asciiTheme="minorHAnsi" w:hAnsiTheme="minorHAnsi" w:cstheme="minorHAnsi"/>
          <w:b w:val="0"/>
          <w:bCs w:val="0"/>
          <w:color w:val="000000" w:themeColor="text1"/>
          <w:sz w:val="24"/>
          <w:szCs w:val="24"/>
        </w:rPr>
        <w:t>embers.</w:t>
      </w:r>
    </w:p>
    <w:p w14:paraId="6BF59D48" w14:textId="2367AC36" w:rsidR="00EA302C" w:rsidRPr="009179A2" w:rsidRDefault="00EA302C" w:rsidP="002A09A4">
      <w:pPr>
        <w:pStyle w:val="Heading2"/>
        <w:numPr>
          <w:ilvl w:val="2"/>
          <w:numId w:val="42"/>
        </w:numPr>
        <w:rPr>
          <w:rFonts w:asciiTheme="minorHAnsi" w:eastAsiaTheme="majorEastAsia"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Schedule meetings well in advance - after discussing dates, time</w:t>
      </w:r>
      <w:r w:rsidR="007D0C5E">
        <w:rPr>
          <w:rFonts w:asciiTheme="minorHAnsi" w:hAnsiTheme="minorHAnsi" w:cstheme="minorHAnsi"/>
          <w:b w:val="0"/>
          <w:bCs w:val="0"/>
          <w:color w:val="000000" w:themeColor="text1"/>
          <w:sz w:val="24"/>
          <w:szCs w:val="24"/>
        </w:rPr>
        <w:t>,</w:t>
      </w:r>
      <w:r w:rsidRPr="009179A2">
        <w:rPr>
          <w:rFonts w:asciiTheme="minorHAnsi" w:hAnsiTheme="minorHAnsi" w:cstheme="minorHAnsi"/>
          <w:b w:val="0"/>
          <w:bCs w:val="0"/>
          <w:color w:val="000000" w:themeColor="text1"/>
          <w:sz w:val="24"/>
          <w:szCs w:val="24"/>
        </w:rPr>
        <w:t xml:space="preserve"> and location with the Association Executive and obtaining Association Executive’s approval.</w:t>
      </w:r>
    </w:p>
    <w:p w14:paraId="285D763C" w14:textId="52CA3A07" w:rsidR="00EA302C" w:rsidRPr="009179A2" w:rsidRDefault="00EA302C" w:rsidP="002A09A4">
      <w:pPr>
        <w:pStyle w:val="Heading2"/>
        <w:numPr>
          <w:ilvl w:val="2"/>
          <w:numId w:val="42"/>
        </w:numPr>
        <w:rPr>
          <w:rFonts w:asciiTheme="minorHAnsi" w:eastAsiaTheme="majorEastAsia"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 xml:space="preserve">Carefully establish with the Association Executive an agenda, ensuring there is sufficient time to discuss all items, and email the agenda to </w:t>
      </w:r>
      <w:r w:rsidR="00167C98">
        <w:rPr>
          <w:rFonts w:asciiTheme="minorHAnsi" w:hAnsiTheme="minorHAnsi" w:cstheme="minorHAnsi"/>
          <w:b w:val="0"/>
          <w:bCs w:val="0"/>
          <w:color w:val="000000" w:themeColor="text1"/>
          <w:sz w:val="24"/>
          <w:szCs w:val="24"/>
        </w:rPr>
        <w:t>C</w:t>
      </w:r>
      <w:r w:rsidRPr="009179A2">
        <w:rPr>
          <w:rFonts w:asciiTheme="minorHAnsi" w:hAnsiTheme="minorHAnsi" w:cstheme="minorHAnsi"/>
          <w:b w:val="0"/>
          <w:bCs w:val="0"/>
          <w:color w:val="000000" w:themeColor="text1"/>
          <w:sz w:val="24"/>
          <w:szCs w:val="24"/>
        </w:rPr>
        <w:t xml:space="preserve">ommittee </w:t>
      </w:r>
      <w:r w:rsidR="004F430A">
        <w:rPr>
          <w:rFonts w:asciiTheme="minorHAnsi" w:hAnsiTheme="minorHAnsi" w:cstheme="minorHAnsi"/>
          <w:b w:val="0"/>
          <w:bCs w:val="0"/>
          <w:color w:val="000000" w:themeColor="text1"/>
          <w:sz w:val="24"/>
          <w:szCs w:val="24"/>
        </w:rPr>
        <w:t>M</w:t>
      </w:r>
      <w:r w:rsidRPr="009179A2">
        <w:rPr>
          <w:rFonts w:asciiTheme="minorHAnsi" w:hAnsiTheme="minorHAnsi" w:cstheme="minorHAnsi"/>
          <w:b w:val="0"/>
          <w:bCs w:val="0"/>
          <w:color w:val="000000" w:themeColor="text1"/>
          <w:sz w:val="24"/>
          <w:szCs w:val="24"/>
        </w:rPr>
        <w:t>embers, the President, and the Association Executive in advance.</w:t>
      </w:r>
    </w:p>
    <w:p w14:paraId="6D7AF027" w14:textId="166670ED" w:rsidR="00EA302C" w:rsidRPr="009179A2" w:rsidRDefault="00EA302C" w:rsidP="002A09A4">
      <w:pPr>
        <w:pStyle w:val="Heading2"/>
        <w:numPr>
          <w:ilvl w:val="2"/>
          <w:numId w:val="42"/>
        </w:numPr>
        <w:rPr>
          <w:rFonts w:asciiTheme="minorHAnsi" w:eastAsiaTheme="majorEastAsia"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 xml:space="preserve">Circulate relevant documents for items to be discussed or decided upon to </w:t>
      </w:r>
      <w:r w:rsidR="004F430A">
        <w:rPr>
          <w:rFonts w:asciiTheme="minorHAnsi" w:hAnsiTheme="minorHAnsi" w:cstheme="minorHAnsi"/>
          <w:b w:val="0"/>
          <w:bCs w:val="0"/>
          <w:color w:val="000000" w:themeColor="text1"/>
          <w:sz w:val="24"/>
          <w:szCs w:val="24"/>
        </w:rPr>
        <w:t>M</w:t>
      </w:r>
      <w:r w:rsidRPr="009179A2">
        <w:rPr>
          <w:rFonts w:asciiTheme="minorHAnsi" w:hAnsiTheme="minorHAnsi" w:cstheme="minorHAnsi"/>
          <w:b w:val="0"/>
          <w:bCs w:val="0"/>
          <w:color w:val="000000" w:themeColor="text1"/>
          <w:sz w:val="24"/>
          <w:szCs w:val="24"/>
        </w:rPr>
        <w:t xml:space="preserve">embers </w:t>
      </w:r>
      <w:r w:rsidR="00E9165C">
        <w:rPr>
          <w:rFonts w:asciiTheme="minorHAnsi" w:hAnsiTheme="minorHAnsi" w:cstheme="minorHAnsi"/>
          <w:b w:val="0"/>
          <w:bCs w:val="0"/>
          <w:color w:val="000000" w:themeColor="text1"/>
          <w:sz w:val="24"/>
          <w:szCs w:val="24"/>
        </w:rPr>
        <w:t>three-to-five</w:t>
      </w:r>
      <w:r w:rsidRPr="009179A2">
        <w:rPr>
          <w:rFonts w:asciiTheme="minorHAnsi" w:hAnsiTheme="minorHAnsi" w:cstheme="minorHAnsi"/>
          <w:b w:val="0"/>
          <w:bCs w:val="0"/>
          <w:color w:val="000000" w:themeColor="text1"/>
          <w:sz w:val="24"/>
          <w:szCs w:val="24"/>
        </w:rPr>
        <w:t xml:space="preserve"> days in advance of meetings.</w:t>
      </w:r>
    </w:p>
    <w:p w14:paraId="394DFD95" w14:textId="77777777" w:rsidR="00EA302C" w:rsidRPr="009179A2" w:rsidRDefault="00EA302C" w:rsidP="002A09A4">
      <w:pPr>
        <w:pStyle w:val="Heading2"/>
        <w:numPr>
          <w:ilvl w:val="2"/>
          <w:numId w:val="42"/>
        </w:numPr>
        <w:rPr>
          <w:rFonts w:asciiTheme="minorHAnsi" w:eastAsiaTheme="majorEastAsia"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lastRenderedPageBreak/>
        <w:t>Begin and end meetings on time.</w:t>
      </w:r>
    </w:p>
    <w:p w14:paraId="27860ABF" w14:textId="7CA1CA98" w:rsidR="00EA302C" w:rsidRPr="009179A2" w:rsidRDefault="00EA302C" w:rsidP="002A09A4">
      <w:pPr>
        <w:pStyle w:val="Heading2"/>
        <w:numPr>
          <w:ilvl w:val="2"/>
          <w:numId w:val="42"/>
        </w:numPr>
        <w:rPr>
          <w:rFonts w:asciiTheme="minorHAnsi" w:eastAsiaTheme="majorEastAsia"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Ensure that discussion on agenda items is on topic, productive</w:t>
      </w:r>
      <w:r w:rsidR="00A316B6">
        <w:rPr>
          <w:rFonts w:asciiTheme="minorHAnsi" w:hAnsiTheme="minorHAnsi" w:cstheme="minorHAnsi"/>
          <w:b w:val="0"/>
          <w:bCs w:val="0"/>
          <w:color w:val="000000" w:themeColor="text1"/>
          <w:sz w:val="24"/>
          <w:szCs w:val="24"/>
        </w:rPr>
        <w:t>,</w:t>
      </w:r>
      <w:r w:rsidRPr="009179A2">
        <w:rPr>
          <w:rFonts w:asciiTheme="minorHAnsi" w:hAnsiTheme="minorHAnsi" w:cstheme="minorHAnsi"/>
          <w:b w:val="0"/>
          <w:bCs w:val="0"/>
          <w:color w:val="000000" w:themeColor="text1"/>
          <w:sz w:val="24"/>
          <w:szCs w:val="24"/>
        </w:rPr>
        <w:t xml:space="preserve"> and professional. Ask questions, explore, and seek feedback and participation from all </w:t>
      </w:r>
      <w:r w:rsidR="004F430A">
        <w:rPr>
          <w:rFonts w:asciiTheme="minorHAnsi" w:hAnsiTheme="minorHAnsi" w:cstheme="minorHAnsi"/>
          <w:b w:val="0"/>
          <w:bCs w:val="0"/>
          <w:color w:val="000000" w:themeColor="text1"/>
          <w:sz w:val="24"/>
          <w:szCs w:val="24"/>
        </w:rPr>
        <w:t>M</w:t>
      </w:r>
      <w:r w:rsidRPr="009179A2">
        <w:rPr>
          <w:rFonts w:asciiTheme="minorHAnsi" w:hAnsiTheme="minorHAnsi" w:cstheme="minorHAnsi"/>
          <w:b w:val="0"/>
          <w:bCs w:val="0"/>
          <w:color w:val="000000" w:themeColor="text1"/>
          <w:sz w:val="24"/>
          <w:szCs w:val="24"/>
        </w:rPr>
        <w:t>embers.</w:t>
      </w:r>
    </w:p>
    <w:p w14:paraId="7F136100" w14:textId="77777777" w:rsidR="00EA302C" w:rsidRPr="009179A2" w:rsidRDefault="00EA302C" w:rsidP="002A09A4">
      <w:pPr>
        <w:pStyle w:val="Heading2"/>
        <w:numPr>
          <w:ilvl w:val="2"/>
          <w:numId w:val="42"/>
        </w:numPr>
        <w:rPr>
          <w:rFonts w:asciiTheme="minorHAnsi" w:eastAsiaTheme="majorEastAsia"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Try to build consensus. Anyone who voices a problem should also offer a potential solution.</w:t>
      </w:r>
    </w:p>
    <w:p w14:paraId="7D9C6CFE" w14:textId="5A876A9D" w:rsidR="00EA302C" w:rsidRPr="009179A2" w:rsidRDefault="00EA302C" w:rsidP="002A09A4">
      <w:pPr>
        <w:pStyle w:val="Heading2"/>
        <w:numPr>
          <w:ilvl w:val="2"/>
          <w:numId w:val="42"/>
        </w:numPr>
        <w:rPr>
          <w:rFonts w:asciiTheme="minorHAnsi" w:eastAsiaTheme="majorEastAsia"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 xml:space="preserve">Hold a counted vote on significant decisions and record how </w:t>
      </w:r>
      <w:r w:rsidR="004F430A">
        <w:rPr>
          <w:rFonts w:asciiTheme="minorHAnsi" w:hAnsiTheme="minorHAnsi" w:cstheme="minorHAnsi"/>
          <w:b w:val="0"/>
          <w:bCs w:val="0"/>
          <w:color w:val="000000" w:themeColor="text1"/>
          <w:sz w:val="24"/>
          <w:szCs w:val="24"/>
        </w:rPr>
        <w:t>M</w:t>
      </w:r>
      <w:r w:rsidRPr="009179A2">
        <w:rPr>
          <w:rFonts w:asciiTheme="minorHAnsi" w:hAnsiTheme="minorHAnsi" w:cstheme="minorHAnsi"/>
          <w:b w:val="0"/>
          <w:bCs w:val="0"/>
          <w:color w:val="000000" w:themeColor="text1"/>
          <w:sz w:val="24"/>
          <w:szCs w:val="24"/>
        </w:rPr>
        <w:t>embers vote in the minutes.</w:t>
      </w:r>
    </w:p>
    <w:p w14:paraId="28BD0D34" w14:textId="77777777" w:rsidR="009C56FF" w:rsidRDefault="00EA302C" w:rsidP="00B760CA">
      <w:pPr>
        <w:pStyle w:val="Heading2"/>
        <w:numPr>
          <w:ilvl w:val="2"/>
          <w:numId w:val="42"/>
        </w:numPr>
        <w:rPr>
          <w:rFonts w:asciiTheme="minorHAnsi" w:eastAsiaTheme="majorEastAsia"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Don’t be afraid of openminded discussion. Such discussion can generate new ideas and perspectives.</w:t>
      </w:r>
    </w:p>
    <w:p w14:paraId="5A14498E" w14:textId="291F16DE" w:rsidR="00EA302C" w:rsidRPr="00B760CA" w:rsidRDefault="00EA302C" w:rsidP="00B760CA">
      <w:pPr>
        <w:pStyle w:val="Heading2"/>
        <w:numPr>
          <w:ilvl w:val="2"/>
          <w:numId w:val="42"/>
        </w:numPr>
        <w:rPr>
          <w:rFonts w:asciiTheme="minorHAnsi" w:eastAsiaTheme="majorEastAsia" w:hAnsiTheme="minorHAnsi" w:cstheme="minorHAnsi"/>
          <w:b w:val="0"/>
          <w:bCs w:val="0"/>
          <w:color w:val="000000" w:themeColor="text1"/>
          <w:sz w:val="24"/>
          <w:szCs w:val="24"/>
        </w:rPr>
      </w:pPr>
      <w:r w:rsidRPr="00B760CA">
        <w:rPr>
          <w:rFonts w:asciiTheme="minorHAnsi" w:hAnsiTheme="minorHAnsi" w:cstheme="minorHAnsi"/>
          <w:b w:val="0"/>
          <w:bCs w:val="0"/>
          <w:color w:val="000000" w:themeColor="text1"/>
          <w:sz w:val="24"/>
          <w:szCs w:val="24"/>
        </w:rPr>
        <w:t>Distribute task items as evenly as possible and assign tasks and deadlines for completion.</w:t>
      </w:r>
    </w:p>
    <w:p w14:paraId="2C6CF4B9" w14:textId="77777777" w:rsidR="00232451" w:rsidRDefault="00EA302C" w:rsidP="00232451">
      <w:pPr>
        <w:pStyle w:val="Heading2"/>
        <w:numPr>
          <w:ilvl w:val="2"/>
          <w:numId w:val="42"/>
        </w:numPr>
        <w:rPr>
          <w:rFonts w:asciiTheme="minorHAnsi" w:eastAsiaTheme="majorEastAsia"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 xml:space="preserve">Confidentiality within the </w:t>
      </w:r>
      <w:r w:rsidR="00E9165C">
        <w:rPr>
          <w:rFonts w:asciiTheme="minorHAnsi" w:hAnsiTheme="minorHAnsi" w:cstheme="minorHAnsi"/>
          <w:b w:val="0"/>
          <w:bCs w:val="0"/>
          <w:color w:val="000000" w:themeColor="text1"/>
          <w:sz w:val="24"/>
          <w:szCs w:val="24"/>
        </w:rPr>
        <w:t>C</w:t>
      </w:r>
      <w:r w:rsidRPr="009179A2">
        <w:rPr>
          <w:rFonts w:asciiTheme="minorHAnsi" w:hAnsiTheme="minorHAnsi" w:cstheme="minorHAnsi"/>
          <w:b w:val="0"/>
          <w:bCs w:val="0"/>
          <w:color w:val="000000" w:themeColor="text1"/>
          <w:sz w:val="24"/>
          <w:szCs w:val="24"/>
        </w:rPr>
        <w:t>ommittee and with the work they are doing is expected and of high importance.</w:t>
      </w:r>
    </w:p>
    <w:p w14:paraId="7BB53A71" w14:textId="3CA92B0C" w:rsidR="00EA302C" w:rsidRPr="00232451" w:rsidRDefault="00EA302C" w:rsidP="00232451">
      <w:pPr>
        <w:pStyle w:val="Heading2"/>
        <w:numPr>
          <w:ilvl w:val="2"/>
          <w:numId w:val="42"/>
        </w:numPr>
        <w:rPr>
          <w:rFonts w:asciiTheme="minorHAnsi" w:eastAsiaTheme="majorEastAsia" w:hAnsiTheme="minorHAnsi" w:cstheme="minorHAnsi"/>
          <w:b w:val="0"/>
          <w:bCs w:val="0"/>
          <w:color w:val="000000" w:themeColor="text1"/>
          <w:sz w:val="24"/>
          <w:szCs w:val="24"/>
        </w:rPr>
      </w:pPr>
      <w:r w:rsidRPr="00232451">
        <w:rPr>
          <w:rFonts w:asciiTheme="minorHAnsi" w:hAnsiTheme="minorHAnsi" w:cstheme="minorHAnsi"/>
          <w:b w:val="0"/>
          <w:bCs w:val="0"/>
          <w:color w:val="000000" w:themeColor="text1"/>
          <w:sz w:val="24"/>
          <w:szCs w:val="24"/>
        </w:rPr>
        <w:t xml:space="preserve">Keep minutes at each meeting and submit those minutes to the President and the Association Executive within </w:t>
      </w:r>
      <w:r w:rsidR="00A2328C" w:rsidRPr="00232451">
        <w:rPr>
          <w:rFonts w:asciiTheme="minorHAnsi" w:hAnsiTheme="minorHAnsi" w:cstheme="minorHAnsi"/>
          <w:b w:val="0"/>
          <w:bCs w:val="0"/>
          <w:color w:val="000000" w:themeColor="text1"/>
          <w:sz w:val="24"/>
          <w:szCs w:val="24"/>
        </w:rPr>
        <w:t>three</w:t>
      </w:r>
      <w:r w:rsidRPr="00232451">
        <w:rPr>
          <w:rFonts w:asciiTheme="minorHAnsi" w:hAnsiTheme="minorHAnsi" w:cstheme="minorHAnsi"/>
          <w:b w:val="0"/>
          <w:bCs w:val="0"/>
          <w:color w:val="000000" w:themeColor="text1"/>
          <w:sz w:val="24"/>
          <w:szCs w:val="24"/>
        </w:rPr>
        <w:t xml:space="preserve"> days following the </w:t>
      </w:r>
      <w:r w:rsidR="00C93C11">
        <w:rPr>
          <w:rFonts w:asciiTheme="minorHAnsi" w:hAnsiTheme="minorHAnsi" w:cstheme="minorHAnsi"/>
          <w:b w:val="0"/>
          <w:bCs w:val="0"/>
          <w:color w:val="000000" w:themeColor="text1"/>
          <w:sz w:val="24"/>
          <w:szCs w:val="24"/>
        </w:rPr>
        <w:t>C</w:t>
      </w:r>
      <w:r w:rsidRPr="00232451">
        <w:rPr>
          <w:rFonts w:asciiTheme="minorHAnsi" w:hAnsiTheme="minorHAnsi" w:cstheme="minorHAnsi"/>
          <w:b w:val="0"/>
          <w:bCs w:val="0"/>
          <w:color w:val="000000" w:themeColor="text1"/>
          <w:sz w:val="24"/>
          <w:szCs w:val="24"/>
        </w:rPr>
        <w:t>ommittee meeting.</w:t>
      </w:r>
    </w:p>
    <w:p w14:paraId="227C52E0" w14:textId="77777777" w:rsidR="00EA302C" w:rsidRPr="009179A2" w:rsidRDefault="00EA302C" w:rsidP="002A09A4">
      <w:pPr>
        <w:pStyle w:val="Heading2"/>
        <w:numPr>
          <w:ilvl w:val="2"/>
          <w:numId w:val="42"/>
        </w:numPr>
        <w:rPr>
          <w:rFonts w:asciiTheme="minorHAnsi" w:eastAsiaTheme="majorEastAsia"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Should a motion need to be presented to the board, the Committee Chair should fill out the form the President has provided and submit along with the minutes.</w:t>
      </w:r>
    </w:p>
    <w:p w14:paraId="347CC959" w14:textId="3AE9D83A" w:rsidR="00232451" w:rsidRDefault="00EA302C" w:rsidP="00232451">
      <w:pPr>
        <w:pStyle w:val="Heading2"/>
        <w:numPr>
          <w:ilvl w:val="2"/>
          <w:numId w:val="42"/>
        </w:numPr>
        <w:rPr>
          <w:rFonts w:asciiTheme="minorHAnsi" w:eastAsiaTheme="majorEastAsia"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 xml:space="preserve">Have </w:t>
      </w:r>
      <w:r w:rsidR="004F430A">
        <w:rPr>
          <w:rFonts w:asciiTheme="minorHAnsi" w:hAnsiTheme="minorHAnsi" w:cstheme="minorHAnsi"/>
          <w:b w:val="0"/>
          <w:bCs w:val="0"/>
          <w:color w:val="000000" w:themeColor="text1"/>
          <w:sz w:val="24"/>
          <w:szCs w:val="24"/>
        </w:rPr>
        <w:t>M</w:t>
      </w:r>
      <w:r w:rsidRPr="009179A2">
        <w:rPr>
          <w:rFonts w:asciiTheme="minorHAnsi" w:hAnsiTheme="minorHAnsi" w:cstheme="minorHAnsi"/>
          <w:b w:val="0"/>
          <w:bCs w:val="0"/>
          <w:color w:val="000000" w:themeColor="text1"/>
          <w:sz w:val="24"/>
          <w:szCs w:val="24"/>
        </w:rPr>
        <w:t xml:space="preserve">embers approve minutes. This is not only to ensure that discussion and action taken is correctly recorded, but also to provide a history of </w:t>
      </w:r>
      <w:r w:rsidR="00A2328C">
        <w:rPr>
          <w:rFonts w:asciiTheme="minorHAnsi" w:hAnsiTheme="minorHAnsi" w:cstheme="minorHAnsi"/>
          <w:b w:val="0"/>
          <w:bCs w:val="0"/>
          <w:color w:val="000000" w:themeColor="text1"/>
          <w:sz w:val="24"/>
          <w:szCs w:val="24"/>
        </w:rPr>
        <w:t>C</w:t>
      </w:r>
      <w:r w:rsidRPr="009179A2">
        <w:rPr>
          <w:rFonts w:asciiTheme="minorHAnsi" w:hAnsiTheme="minorHAnsi" w:cstheme="minorHAnsi"/>
          <w:b w:val="0"/>
          <w:bCs w:val="0"/>
          <w:color w:val="000000" w:themeColor="text1"/>
          <w:sz w:val="24"/>
          <w:szCs w:val="24"/>
        </w:rPr>
        <w:t xml:space="preserve">ommittee work to incoming </w:t>
      </w:r>
      <w:r w:rsidR="00A2328C">
        <w:rPr>
          <w:rFonts w:asciiTheme="minorHAnsi" w:hAnsiTheme="minorHAnsi" w:cstheme="minorHAnsi"/>
          <w:b w:val="0"/>
          <w:bCs w:val="0"/>
          <w:color w:val="000000" w:themeColor="text1"/>
          <w:sz w:val="24"/>
          <w:szCs w:val="24"/>
        </w:rPr>
        <w:t>C</w:t>
      </w:r>
      <w:r w:rsidRPr="009179A2">
        <w:rPr>
          <w:rFonts w:asciiTheme="minorHAnsi" w:hAnsiTheme="minorHAnsi" w:cstheme="minorHAnsi"/>
          <w:b w:val="0"/>
          <w:bCs w:val="0"/>
          <w:color w:val="000000" w:themeColor="text1"/>
          <w:sz w:val="24"/>
          <w:szCs w:val="24"/>
        </w:rPr>
        <w:t xml:space="preserve">ommittee </w:t>
      </w:r>
      <w:r w:rsidR="004F430A">
        <w:rPr>
          <w:rFonts w:asciiTheme="minorHAnsi" w:hAnsiTheme="minorHAnsi" w:cstheme="minorHAnsi"/>
          <w:b w:val="0"/>
          <w:bCs w:val="0"/>
          <w:color w:val="000000" w:themeColor="text1"/>
          <w:sz w:val="24"/>
          <w:szCs w:val="24"/>
        </w:rPr>
        <w:t>M</w:t>
      </w:r>
      <w:r w:rsidRPr="009179A2">
        <w:rPr>
          <w:rFonts w:asciiTheme="minorHAnsi" w:hAnsiTheme="minorHAnsi" w:cstheme="minorHAnsi"/>
          <w:b w:val="0"/>
          <w:bCs w:val="0"/>
          <w:color w:val="000000" w:themeColor="text1"/>
          <w:sz w:val="24"/>
          <w:szCs w:val="24"/>
        </w:rPr>
        <w:t>embers so there is continuity from one time period to another.</w:t>
      </w:r>
    </w:p>
    <w:p w14:paraId="30E6111F" w14:textId="49F2646E" w:rsidR="00EA302C" w:rsidRPr="00232451" w:rsidRDefault="00EA302C" w:rsidP="00232451">
      <w:pPr>
        <w:pStyle w:val="Heading2"/>
        <w:numPr>
          <w:ilvl w:val="2"/>
          <w:numId w:val="42"/>
        </w:numPr>
        <w:rPr>
          <w:rFonts w:asciiTheme="minorHAnsi" w:eastAsiaTheme="majorEastAsia" w:hAnsiTheme="minorHAnsi" w:cstheme="minorHAnsi"/>
          <w:b w:val="0"/>
          <w:bCs w:val="0"/>
          <w:color w:val="000000" w:themeColor="text1"/>
          <w:sz w:val="24"/>
          <w:szCs w:val="24"/>
        </w:rPr>
      </w:pPr>
      <w:r w:rsidRPr="00232451">
        <w:rPr>
          <w:rFonts w:asciiTheme="minorHAnsi" w:hAnsiTheme="minorHAnsi" w:cstheme="minorHAnsi"/>
          <w:b w:val="0"/>
          <w:bCs w:val="0"/>
          <w:color w:val="000000" w:themeColor="text1"/>
          <w:sz w:val="24"/>
          <w:szCs w:val="24"/>
        </w:rPr>
        <w:t xml:space="preserve">Follow up with </w:t>
      </w:r>
      <w:r w:rsidR="004F430A">
        <w:rPr>
          <w:rFonts w:asciiTheme="minorHAnsi" w:hAnsiTheme="minorHAnsi" w:cstheme="minorHAnsi"/>
          <w:b w:val="0"/>
          <w:bCs w:val="0"/>
          <w:color w:val="000000" w:themeColor="text1"/>
          <w:sz w:val="24"/>
          <w:szCs w:val="24"/>
        </w:rPr>
        <w:t>M</w:t>
      </w:r>
      <w:r w:rsidRPr="00232451">
        <w:rPr>
          <w:rFonts w:asciiTheme="minorHAnsi" w:hAnsiTheme="minorHAnsi" w:cstheme="minorHAnsi"/>
          <w:b w:val="0"/>
          <w:bCs w:val="0"/>
          <w:color w:val="000000" w:themeColor="text1"/>
          <w:sz w:val="24"/>
          <w:szCs w:val="24"/>
        </w:rPr>
        <w:t>embers on assignments or task items between meetings. Send a quick “to</w:t>
      </w:r>
      <w:r w:rsidR="00A316B6">
        <w:rPr>
          <w:rFonts w:asciiTheme="minorHAnsi" w:hAnsiTheme="minorHAnsi" w:cstheme="minorHAnsi"/>
          <w:b w:val="0"/>
          <w:bCs w:val="0"/>
          <w:color w:val="000000" w:themeColor="text1"/>
          <w:sz w:val="24"/>
          <w:szCs w:val="24"/>
        </w:rPr>
        <w:t>-</w:t>
      </w:r>
      <w:r w:rsidRPr="00232451">
        <w:rPr>
          <w:rFonts w:asciiTheme="minorHAnsi" w:hAnsiTheme="minorHAnsi" w:cstheme="minorHAnsi"/>
          <w:b w:val="0"/>
          <w:bCs w:val="0"/>
          <w:color w:val="000000" w:themeColor="text1"/>
          <w:sz w:val="24"/>
          <w:szCs w:val="24"/>
        </w:rPr>
        <w:t>do list” summary via email the day after the meeting.</w:t>
      </w:r>
    </w:p>
    <w:p w14:paraId="33B32FA7" w14:textId="2C37492D" w:rsidR="00EA302C" w:rsidRPr="009179A2" w:rsidRDefault="00EA302C" w:rsidP="002A09A4">
      <w:pPr>
        <w:pStyle w:val="Heading2"/>
        <w:numPr>
          <w:ilvl w:val="2"/>
          <w:numId w:val="42"/>
        </w:numPr>
        <w:rPr>
          <w:rFonts w:asciiTheme="minorHAnsi" w:eastAsiaTheme="majorEastAsia"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 xml:space="preserve">Evaluate your </w:t>
      </w:r>
      <w:r w:rsidR="00A756CF">
        <w:rPr>
          <w:rFonts w:asciiTheme="minorHAnsi" w:hAnsiTheme="minorHAnsi" w:cstheme="minorHAnsi"/>
          <w:b w:val="0"/>
          <w:bCs w:val="0"/>
          <w:color w:val="000000" w:themeColor="text1"/>
          <w:sz w:val="24"/>
          <w:szCs w:val="24"/>
        </w:rPr>
        <w:t>C</w:t>
      </w:r>
      <w:r w:rsidRPr="009179A2">
        <w:rPr>
          <w:rFonts w:asciiTheme="minorHAnsi" w:hAnsiTheme="minorHAnsi" w:cstheme="minorHAnsi"/>
          <w:b w:val="0"/>
          <w:bCs w:val="0"/>
          <w:color w:val="000000" w:themeColor="text1"/>
          <w:sz w:val="24"/>
          <w:szCs w:val="24"/>
        </w:rPr>
        <w:t xml:space="preserve">ommittee from time to time by asking </w:t>
      </w:r>
      <w:r w:rsidR="004F430A">
        <w:rPr>
          <w:rFonts w:asciiTheme="minorHAnsi" w:hAnsiTheme="minorHAnsi" w:cstheme="minorHAnsi"/>
          <w:b w:val="0"/>
          <w:bCs w:val="0"/>
          <w:color w:val="000000" w:themeColor="text1"/>
          <w:sz w:val="24"/>
          <w:szCs w:val="24"/>
        </w:rPr>
        <w:t>M</w:t>
      </w:r>
      <w:r w:rsidRPr="009179A2">
        <w:rPr>
          <w:rFonts w:asciiTheme="minorHAnsi" w:hAnsiTheme="minorHAnsi" w:cstheme="minorHAnsi"/>
          <w:b w:val="0"/>
          <w:bCs w:val="0"/>
          <w:color w:val="000000" w:themeColor="text1"/>
          <w:sz w:val="24"/>
          <w:szCs w:val="24"/>
        </w:rPr>
        <w:t xml:space="preserve">embers about their experience on the </w:t>
      </w:r>
      <w:r w:rsidR="00A756CF">
        <w:rPr>
          <w:rFonts w:asciiTheme="minorHAnsi" w:hAnsiTheme="minorHAnsi" w:cstheme="minorHAnsi"/>
          <w:b w:val="0"/>
          <w:bCs w:val="0"/>
          <w:color w:val="000000" w:themeColor="text1"/>
          <w:sz w:val="24"/>
          <w:szCs w:val="24"/>
        </w:rPr>
        <w:t>C</w:t>
      </w:r>
      <w:r w:rsidRPr="009179A2">
        <w:rPr>
          <w:rFonts w:asciiTheme="minorHAnsi" w:hAnsiTheme="minorHAnsi" w:cstheme="minorHAnsi"/>
          <w:b w:val="0"/>
          <w:bCs w:val="0"/>
          <w:color w:val="000000" w:themeColor="text1"/>
          <w:sz w:val="24"/>
          <w:szCs w:val="24"/>
        </w:rPr>
        <w:t>ommittee.</w:t>
      </w:r>
    </w:p>
    <w:p w14:paraId="3AC3C26F" w14:textId="4A719B64" w:rsidR="00EA302C" w:rsidRPr="00370005" w:rsidRDefault="00EA302C" w:rsidP="002A09A4">
      <w:pPr>
        <w:pStyle w:val="Heading2"/>
        <w:numPr>
          <w:ilvl w:val="2"/>
          <w:numId w:val="42"/>
        </w:numPr>
        <w:rPr>
          <w:rFonts w:asciiTheme="minorHAnsi" w:eastAsiaTheme="majorEastAsia"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Create a file or notebook to pass on to the next chair, including a list of activities from the previous year, goals, and a proposed budget for the coming year.</w:t>
      </w:r>
    </w:p>
    <w:p w14:paraId="03632ADE" w14:textId="77777777" w:rsidR="00370005" w:rsidRPr="00405601" w:rsidRDefault="00370005" w:rsidP="00370005">
      <w:pPr>
        <w:pStyle w:val="Heading2"/>
        <w:numPr>
          <w:ilvl w:val="0"/>
          <w:numId w:val="0"/>
        </w:numPr>
        <w:ind w:left="1080"/>
        <w:rPr>
          <w:rFonts w:asciiTheme="minorHAnsi" w:eastAsiaTheme="majorEastAsia" w:hAnsiTheme="minorHAnsi" w:cstheme="minorHAnsi"/>
          <w:b w:val="0"/>
          <w:bCs w:val="0"/>
          <w:color w:val="000000" w:themeColor="text1"/>
          <w:sz w:val="24"/>
          <w:szCs w:val="24"/>
        </w:rPr>
      </w:pPr>
    </w:p>
    <w:p w14:paraId="707E840C" w14:textId="409CAC68" w:rsidR="00265921" w:rsidRDefault="00265921" w:rsidP="00265921">
      <w:pPr>
        <w:pStyle w:val="Heading1"/>
        <w:numPr>
          <w:ilvl w:val="0"/>
          <w:numId w:val="42"/>
        </w:numPr>
        <w:rPr>
          <w:rFonts w:asciiTheme="minorHAnsi" w:hAnsiTheme="minorHAnsi" w:cstheme="minorHAnsi"/>
          <w:color w:val="000000" w:themeColor="text1"/>
          <w:sz w:val="24"/>
          <w:szCs w:val="24"/>
        </w:rPr>
      </w:pPr>
      <w:bookmarkStart w:id="10" w:name="_Toc48892874"/>
      <w:bookmarkStart w:id="11" w:name="_Toc48893682"/>
      <w:r>
        <w:rPr>
          <w:rFonts w:asciiTheme="minorHAnsi" w:hAnsiTheme="minorHAnsi" w:cstheme="minorHAnsi"/>
          <w:color w:val="000000" w:themeColor="text1"/>
          <w:sz w:val="24"/>
          <w:szCs w:val="24"/>
        </w:rPr>
        <w:t>State and National Positions</w:t>
      </w:r>
      <w:bookmarkEnd w:id="10"/>
      <w:bookmarkEnd w:id="11"/>
    </w:p>
    <w:p w14:paraId="4C621234" w14:textId="73D87286" w:rsidR="008B2B0C" w:rsidRPr="009179A2" w:rsidRDefault="00EA302C" w:rsidP="002A09A4">
      <w:pPr>
        <w:pStyle w:val="Heading2"/>
        <w:numPr>
          <w:ilvl w:val="1"/>
          <w:numId w:val="42"/>
        </w:numPr>
        <w:rPr>
          <w:rFonts w:asciiTheme="minorHAnsi" w:eastAsiaTheme="majorEastAsia"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Members selected for Texas REALTORS</w:t>
      </w:r>
      <w:r w:rsidR="00A756CF">
        <w:rPr>
          <w:rFonts w:asciiTheme="minorHAnsi" w:hAnsiTheme="minorHAnsi" w:cstheme="minorHAnsi"/>
          <w:b w:val="0"/>
          <w:bCs w:val="0"/>
          <w:color w:val="000000" w:themeColor="text1"/>
          <w:sz w:val="24"/>
          <w:szCs w:val="24"/>
        </w:rPr>
        <w:t>®</w:t>
      </w:r>
      <w:r w:rsidRPr="009179A2">
        <w:rPr>
          <w:rFonts w:asciiTheme="minorHAnsi" w:hAnsiTheme="minorHAnsi" w:cstheme="minorHAnsi"/>
          <w:b w:val="0"/>
          <w:bCs w:val="0"/>
          <w:color w:val="000000" w:themeColor="text1"/>
          <w:sz w:val="24"/>
          <w:szCs w:val="24"/>
        </w:rPr>
        <w:t xml:space="preserve"> and National Association of REALTORS</w:t>
      </w:r>
      <w:r w:rsidR="00A756CF">
        <w:rPr>
          <w:rFonts w:asciiTheme="minorHAnsi" w:hAnsiTheme="minorHAnsi" w:cstheme="minorHAnsi"/>
          <w:b w:val="0"/>
          <w:bCs w:val="0"/>
          <w:color w:val="000000" w:themeColor="text1"/>
          <w:sz w:val="24"/>
          <w:szCs w:val="24"/>
        </w:rPr>
        <w:t xml:space="preserve">® </w:t>
      </w:r>
      <w:r w:rsidRPr="009179A2">
        <w:rPr>
          <w:rFonts w:asciiTheme="minorHAnsi" w:hAnsiTheme="minorHAnsi" w:cstheme="minorHAnsi"/>
          <w:b w:val="0"/>
          <w:bCs w:val="0"/>
          <w:color w:val="000000" w:themeColor="text1"/>
          <w:sz w:val="24"/>
          <w:szCs w:val="24"/>
        </w:rPr>
        <w:t>positions agree to represent</w:t>
      </w:r>
      <w:r w:rsidR="00D01914">
        <w:rPr>
          <w:rFonts w:asciiTheme="minorHAnsi" w:hAnsiTheme="minorHAnsi" w:cstheme="minorHAnsi"/>
          <w:b w:val="0"/>
          <w:bCs w:val="0"/>
          <w:color w:val="000000" w:themeColor="text1"/>
          <w:sz w:val="24"/>
          <w:szCs w:val="24"/>
        </w:rPr>
        <w:t xml:space="preserve"> the state and national associations as required by position. </w:t>
      </w:r>
      <w:r w:rsidRPr="009179A2">
        <w:rPr>
          <w:rFonts w:asciiTheme="minorHAnsi" w:hAnsiTheme="minorHAnsi" w:cstheme="minorHAnsi"/>
          <w:b w:val="0"/>
          <w:bCs w:val="0"/>
          <w:color w:val="000000" w:themeColor="text1"/>
          <w:sz w:val="24"/>
          <w:szCs w:val="24"/>
        </w:rPr>
        <w:t xml:space="preserve">The Board of Directors reserves the right to remove </w:t>
      </w:r>
      <w:r w:rsidR="004F430A">
        <w:rPr>
          <w:rFonts w:asciiTheme="minorHAnsi" w:hAnsiTheme="minorHAnsi" w:cstheme="minorHAnsi"/>
          <w:b w:val="0"/>
          <w:bCs w:val="0"/>
          <w:color w:val="000000" w:themeColor="text1"/>
          <w:sz w:val="24"/>
          <w:szCs w:val="24"/>
        </w:rPr>
        <w:t>M</w:t>
      </w:r>
      <w:r w:rsidRPr="009179A2">
        <w:rPr>
          <w:rFonts w:asciiTheme="minorHAnsi" w:hAnsiTheme="minorHAnsi" w:cstheme="minorHAnsi"/>
          <w:b w:val="0"/>
          <w:bCs w:val="0"/>
          <w:color w:val="000000" w:themeColor="text1"/>
          <w:sz w:val="24"/>
          <w:szCs w:val="24"/>
        </w:rPr>
        <w:t>embers from TR and NAR positions for cause. </w:t>
      </w:r>
      <w:r w:rsidR="00D01914">
        <w:rPr>
          <w:rFonts w:asciiTheme="minorHAnsi" w:hAnsiTheme="minorHAnsi" w:cstheme="minorHAnsi"/>
          <w:b w:val="0"/>
          <w:bCs w:val="0"/>
          <w:color w:val="000000" w:themeColor="text1"/>
          <w:sz w:val="24"/>
          <w:szCs w:val="24"/>
        </w:rPr>
        <w:t xml:space="preserve"> WCREALTORS encourages </w:t>
      </w:r>
      <w:r w:rsidR="007F6D02">
        <w:rPr>
          <w:rFonts w:asciiTheme="minorHAnsi" w:hAnsiTheme="minorHAnsi" w:cstheme="minorHAnsi"/>
          <w:b w:val="0"/>
          <w:bCs w:val="0"/>
          <w:color w:val="000000" w:themeColor="text1"/>
          <w:sz w:val="24"/>
          <w:szCs w:val="24"/>
        </w:rPr>
        <w:t xml:space="preserve">all </w:t>
      </w:r>
      <w:r w:rsidR="004F430A">
        <w:rPr>
          <w:rFonts w:asciiTheme="minorHAnsi" w:hAnsiTheme="minorHAnsi" w:cstheme="minorHAnsi"/>
          <w:b w:val="0"/>
          <w:bCs w:val="0"/>
          <w:color w:val="000000" w:themeColor="text1"/>
          <w:sz w:val="24"/>
          <w:szCs w:val="24"/>
        </w:rPr>
        <w:t>M</w:t>
      </w:r>
      <w:r w:rsidR="007F6D02">
        <w:rPr>
          <w:rFonts w:asciiTheme="minorHAnsi" w:hAnsiTheme="minorHAnsi" w:cstheme="minorHAnsi"/>
          <w:b w:val="0"/>
          <w:bCs w:val="0"/>
          <w:color w:val="000000" w:themeColor="text1"/>
          <w:sz w:val="24"/>
          <w:szCs w:val="24"/>
        </w:rPr>
        <w:t xml:space="preserve">embers to become involved at the state and national level with attendance at the meetings and service on </w:t>
      </w:r>
      <w:r w:rsidR="00385CB6">
        <w:rPr>
          <w:rFonts w:asciiTheme="minorHAnsi" w:hAnsiTheme="minorHAnsi" w:cstheme="minorHAnsi"/>
          <w:b w:val="0"/>
          <w:bCs w:val="0"/>
          <w:color w:val="000000" w:themeColor="text1"/>
          <w:sz w:val="24"/>
          <w:szCs w:val="24"/>
        </w:rPr>
        <w:t>C</w:t>
      </w:r>
      <w:r w:rsidR="007F6D02">
        <w:rPr>
          <w:rFonts w:asciiTheme="minorHAnsi" w:hAnsiTheme="minorHAnsi" w:cstheme="minorHAnsi"/>
          <w:b w:val="0"/>
          <w:bCs w:val="0"/>
          <w:color w:val="000000" w:themeColor="text1"/>
          <w:sz w:val="24"/>
          <w:szCs w:val="24"/>
        </w:rPr>
        <w:t xml:space="preserve">ommittees. </w:t>
      </w:r>
      <w:r w:rsidRPr="009179A2">
        <w:rPr>
          <w:rFonts w:asciiTheme="minorHAnsi" w:hAnsiTheme="minorHAnsi" w:cstheme="minorHAnsi"/>
          <w:b w:val="0"/>
          <w:bCs w:val="0"/>
          <w:color w:val="000000" w:themeColor="text1"/>
          <w:sz w:val="24"/>
          <w:szCs w:val="24"/>
        </w:rPr>
        <w:t xml:space="preserve"> </w:t>
      </w:r>
    </w:p>
    <w:p w14:paraId="53098604" w14:textId="77777777" w:rsidR="008B2B0C" w:rsidRPr="009179A2" w:rsidRDefault="00EA302C" w:rsidP="002A09A4">
      <w:pPr>
        <w:pStyle w:val="Heading2"/>
        <w:numPr>
          <w:ilvl w:val="1"/>
          <w:numId w:val="42"/>
        </w:numPr>
        <w:rPr>
          <w:rFonts w:asciiTheme="minorHAnsi" w:eastAsiaTheme="majorEastAsia"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TR Director</w:t>
      </w:r>
    </w:p>
    <w:p w14:paraId="799AD6E2" w14:textId="3F8EA6DB" w:rsidR="008B2B0C" w:rsidRPr="009179A2" w:rsidRDefault="00EA302C" w:rsidP="002A09A4">
      <w:pPr>
        <w:pStyle w:val="Heading2"/>
        <w:numPr>
          <w:ilvl w:val="2"/>
          <w:numId w:val="42"/>
        </w:numPr>
        <w:rPr>
          <w:rFonts w:asciiTheme="minorHAnsi" w:eastAsiaTheme="majorEastAsia"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 xml:space="preserve">Candidates for TR Director for the Williamson County Association of REALTORS® are interviewed by the Board of Directors at a regularly scheduled meeting of the Board of Directors. The Association Executive will make notice to the </w:t>
      </w:r>
      <w:r w:rsidR="004F430A">
        <w:rPr>
          <w:rFonts w:asciiTheme="minorHAnsi" w:hAnsiTheme="minorHAnsi" w:cstheme="minorHAnsi"/>
          <w:b w:val="0"/>
          <w:bCs w:val="0"/>
          <w:color w:val="000000" w:themeColor="text1"/>
          <w:sz w:val="24"/>
          <w:szCs w:val="24"/>
        </w:rPr>
        <w:t>M</w:t>
      </w:r>
      <w:r w:rsidRPr="009179A2">
        <w:rPr>
          <w:rFonts w:asciiTheme="minorHAnsi" w:hAnsiTheme="minorHAnsi" w:cstheme="minorHAnsi"/>
          <w:b w:val="0"/>
          <w:bCs w:val="0"/>
          <w:color w:val="000000" w:themeColor="text1"/>
          <w:sz w:val="24"/>
          <w:szCs w:val="24"/>
        </w:rPr>
        <w:t>embership at least 14 days prior to the Board of Directors Meeting.</w:t>
      </w:r>
    </w:p>
    <w:p w14:paraId="24F67622" w14:textId="37D63278" w:rsidR="007F6D02" w:rsidRPr="007F6D02" w:rsidRDefault="00EA302C" w:rsidP="002A09A4">
      <w:pPr>
        <w:pStyle w:val="Heading2"/>
        <w:numPr>
          <w:ilvl w:val="2"/>
          <w:numId w:val="42"/>
        </w:numPr>
        <w:rPr>
          <w:rFonts w:asciiTheme="minorHAnsi" w:eastAsiaTheme="majorEastAsia"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 xml:space="preserve">Any </w:t>
      </w:r>
      <w:r w:rsidR="009F564A">
        <w:rPr>
          <w:rFonts w:asciiTheme="minorHAnsi" w:hAnsiTheme="minorHAnsi" w:cstheme="minorHAnsi"/>
          <w:b w:val="0"/>
          <w:bCs w:val="0"/>
          <w:color w:val="000000" w:themeColor="text1"/>
          <w:sz w:val="24"/>
          <w:szCs w:val="24"/>
        </w:rPr>
        <w:t>M</w:t>
      </w:r>
      <w:r w:rsidRPr="009179A2">
        <w:rPr>
          <w:rFonts w:asciiTheme="minorHAnsi" w:hAnsiTheme="minorHAnsi" w:cstheme="minorHAnsi"/>
          <w:b w:val="0"/>
          <w:bCs w:val="0"/>
          <w:color w:val="000000" w:themeColor="text1"/>
          <w:sz w:val="24"/>
          <w:szCs w:val="24"/>
        </w:rPr>
        <w:t xml:space="preserve">ember wishing to be considered can prepare a resume stating their qualifications and service to the </w:t>
      </w:r>
      <w:r w:rsidR="00B05E3E">
        <w:rPr>
          <w:rFonts w:asciiTheme="minorHAnsi" w:hAnsiTheme="minorHAnsi" w:cstheme="minorHAnsi"/>
          <w:b w:val="0"/>
          <w:bCs w:val="0"/>
          <w:color w:val="000000" w:themeColor="text1"/>
          <w:sz w:val="24"/>
          <w:szCs w:val="24"/>
        </w:rPr>
        <w:t>ASSOCIATION</w:t>
      </w:r>
      <w:r w:rsidRPr="009179A2">
        <w:rPr>
          <w:rFonts w:asciiTheme="minorHAnsi" w:hAnsiTheme="minorHAnsi" w:cstheme="minorHAnsi"/>
          <w:b w:val="0"/>
          <w:bCs w:val="0"/>
          <w:color w:val="000000" w:themeColor="text1"/>
          <w:sz w:val="24"/>
          <w:szCs w:val="24"/>
        </w:rPr>
        <w:t xml:space="preserve"> and appear in person to support their interest in the position.</w:t>
      </w:r>
    </w:p>
    <w:p w14:paraId="19E47600" w14:textId="25D3859A" w:rsidR="007F6D02" w:rsidRDefault="007F6D02" w:rsidP="002A09A4">
      <w:pPr>
        <w:pStyle w:val="Heading2"/>
        <w:numPr>
          <w:ilvl w:val="2"/>
          <w:numId w:val="42"/>
        </w:numPr>
        <w:rPr>
          <w:rFonts w:asciiTheme="minorHAnsi" w:eastAsiaTheme="majorEastAsia" w:hAnsiTheme="minorHAnsi" w:cstheme="minorHAnsi"/>
          <w:b w:val="0"/>
          <w:bCs w:val="0"/>
          <w:color w:val="000000" w:themeColor="text1"/>
          <w:sz w:val="24"/>
          <w:szCs w:val="24"/>
        </w:rPr>
      </w:pPr>
      <w:r>
        <w:rPr>
          <w:rFonts w:asciiTheme="minorHAnsi" w:hAnsiTheme="minorHAnsi" w:cstheme="minorHAnsi"/>
          <w:b w:val="0"/>
          <w:bCs w:val="0"/>
          <w:color w:val="000000" w:themeColor="text1"/>
          <w:sz w:val="24"/>
          <w:szCs w:val="24"/>
        </w:rPr>
        <w:lastRenderedPageBreak/>
        <w:t xml:space="preserve">When serving as a </w:t>
      </w:r>
      <w:r w:rsidR="00A54F15">
        <w:rPr>
          <w:rFonts w:asciiTheme="minorHAnsi" w:hAnsiTheme="minorHAnsi" w:cstheme="minorHAnsi"/>
          <w:b w:val="0"/>
          <w:bCs w:val="0"/>
          <w:color w:val="000000" w:themeColor="text1"/>
          <w:sz w:val="24"/>
          <w:szCs w:val="24"/>
        </w:rPr>
        <w:t>TR director</w:t>
      </w:r>
      <w:r>
        <w:rPr>
          <w:rFonts w:asciiTheme="minorHAnsi" w:hAnsiTheme="minorHAnsi" w:cstheme="minorHAnsi"/>
          <w:b w:val="0"/>
          <w:bCs w:val="0"/>
          <w:color w:val="000000" w:themeColor="text1"/>
          <w:sz w:val="24"/>
          <w:szCs w:val="24"/>
        </w:rPr>
        <w:t xml:space="preserve">, the interest you represent are those of the Texas REALTORS® </w:t>
      </w:r>
    </w:p>
    <w:p w14:paraId="5F765668" w14:textId="77777777" w:rsidR="008B2B0C" w:rsidRPr="009179A2" w:rsidRDefault="00EA302C" w:rsidP="002A09A4">
      <w:pPr>
        <w:pStyle w:val="Heading2"/>
        <w:numPr>
          <w:ilvl w:val="2"/>
          <w:numId w:val="42"/>
        </w:numPr>
        <w:rPr>
          <w:rFonts w:asciiTheme="minorHAnsi" w:eastAsiaTheme="majorEastAsia"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In the event that the candidate is not available to be interviewed in person, they may submit their resume for consideration. </w:t>
      </w:r>
    </w:p>
    <w:p w14:paraId="6BB7A8AB" w14:textId="5F9A54FD" w:rsidR="008B2B0C" w:rsidRPr="009179A2" w:rsidRDefault="00EA302C" w:rsidP="002A09A4">
      <w:pPr>
        <w:pStyle w:val="Heading2"/>
        <w:numPr>
          <w:ilvl w:val="2"/>
          <w:numId w:val="42"/>
        </w:numPr>
        <w:rPr>
          <w:rFonts w:asciiTheme="minorHAnsi" w:eastAsiaTheme="majorEastAsia"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 xml:space="preserve">A majority vote by Board of Directors selects the </w:t>
      </w:r>
      <w:r w:rsidR="006F03D9">
        <w:rPr>
          <w:rFonts w:asciiTheme="minorHAnsi" w:hAnsiTheme="minorHAnsi" w:cstheme="minorHAnsi"/>
          <w:b w:val="0"/>
          <w:bCs w:val="0"/>
          <w:color w:val="000000" w:themeColor="text1"/>
          <w:sz w:val="24"/>
          <w:szCs w:val="24"/>
        </w:rPr>
        <w:t>M</w:t>
      </w:r>
      <w:r w:rsidRPr="009179A2">
        <w:rPr>
          <w:rFonts w:asciiTheme="minorHAnsi" w:hAnsiTheme="minorHAnsi" w:cstheme="minorHAnsi"/>
          <w:b w:val="0"/>
          <w:bCs w:val="0"/>
          <w:color w:val="000000" w:themeColor="text1"/>
          <w:sz w:val="24"/>
          <w:szCs w:val="24"/>
        </w:rPr>
        <w:t>ember to be recommended to TR as the TR Director. </w:t>
      </w:r>
    </w:p>
    <w:p w14:paraId="1C693529" w14:textId="24CDEA00" w:rsidR="008B2B0C" w:rsidRPr="009179A2" w:rsidRDefault="00EA302C" w:rsidP="002A09A4">
      <w:pPr>
        <w:pStyle w:val="Heading2"/>
        <w:numPr>
          <w:ilvl w:val="2"/>
          <w:numId w:val="42"/>
        </w:numPr>
        <w:rPr>
          <w:rFonts w:asciiTheme="minorHAnsi" w:eastAsiaTheme="majorEastAsia"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The Association Executive will forward the name of the new TR Director recommendation to the Texas REALTORS®. </w:t>
      </w:r>
    </w:p>
    <w:p w14:paraId="1983E334" w14:textId="77777777" w:rsidR="008B2B0C" w:rsidRPr="009179A2" w:rsidRDefault="00EA302C" w:rsidP="002A09A4">
      <w:pPr>
        <w:pStyle w:val="Heading2"/>
        <w:numPr>
          <w:ilvl w:val="1"/>
          <w:numId w:val="42"/>
        </w:numPr>
        <w:rPr>
          <w:rFonts w:asciiTheme="minorHAnsi" w:eastAsiaTheme="majorEastAsia"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TR Regional Vice President</w:t>
      </w:r>
    </w:p>
    <w:p w14:paraId="680AD39E" w14:textId="77777777" w:rsidR="008B2B0C" w:rsidRPr="009179A2" w:rsidRDefault="00EA302C" w:rsidP="002A09A4">
      <w:pPr>
        <w:pStyle w:val="Heading2"/>
        <w:numPr>
          <w:ilvl w:val="2"/>
          <w:numId w:val="42"/>
        </w:numPr>
        <w:rPr>
          <w:rFonts w:asciiTheme="minorHAnsi" w:eastAsiaTheme="majorEastAsia"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Candidates for TR Regional Vice President are interviewed by the Williamson County Association of REALTORS® Board of Directors at a regularly scheduled meeting of the Board of Directors. </w:t>
      </w:r>
    </w:p>
    <w:p w14:paraId="547D5737" w14:textId="4977210B" w:rsidR="008B2B0C" w:rsidRPr="009179A2" w:rsidRDefault="00EA302C" w:rsidP="002A09A4">
      <w:pPr>
        <w:pStyle w:val="Heading2"/>
        <w:numPr>
          <w:ilvl w:val="2"/>
          <w:numId w:val="42"/>
        </w:numPr>
        <w:rPr>
          <w:rFonts w:asciiTheme="minorHAnsi" w:eastAsiaTheme="majorEastAsia"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 xml:space="preserve">The Association Executive will make notice to the </w:t>
      </w:r>
      <w:r w:rsidR="004F430A">
        <w:rPr>
          <w:rFonts w:asciiTheme="minorHAnsi" w:hAnsiTheme="minorHAnsi" w:cstheme="minorHAnsi"/>
          <w:b w:val="0"/>
          <w:bCs w:val="0"/>
          <w:color w:val="000000" w:themeColor="text1"/>
          <w:sz w:val="24"/>
          <w:szCs w:val="24"/>
        </w:rPr>
        <w:t>M</w:t>
      </w:r>
      <w:r w:rsidRPr="009179A2">
        <w:rPr>
          <w:rFonts w:asciiTheme="minorHAnsi" w:hAnsiTheme="minorHAnsi" w:cstheme="minorHAnsi"/>
          <w:b w:val="0"/>
          <w:bCs w:val="0"/>
          <w:color w:val="000000" w:themeColor="text1"/>
          <w:sz w:val="24"/>
          <w:szCs w:val="24"/>
        </w:rPr>
        <w:t xml:space="preserve">embership of the vacancy in the position at least 14 days prior to the Board of Directors meeting. Any </w:t>
      </w:r>
      <w:r w:rsidR="00E255A9">
        <w:rPr>
          <w:rFonts w:asciiTheme="minorHAnsi" w:hAnsiTheme="minorHAnsi" w:cstheme="minorHAnsi"/>
          <w:b w:val="0"/>
          <w:bCs w:val="0"/>
          <w:color w:val="000000" w:themeColor="text1"/>
          <w:sz w:val="24"/>
          <w:szCs w:val="24"/>
        </w:rPr>
        <w:t>M</w:t>
      </w:r>
      <w:r w:rsidRPr="009179A2">
        <w:rPr>
          <w:rFonts w:asciiTheme="minorHAnsi" w:hAnsiTheme="minorHAnsi" w:cstheme="minorHAnsi"/>
          <w:b w:val="0"/>
          <w:bCs w:val="0"/>
          <w:color w:val="000000" w:themeColor="text1"/>
          <w:sz w:val="24"/>
          <w:szCs w:val="24"/>
        </w:rPr>
        <w:t>ember wishing to be considered will complete a Candidate Profile to submit to the A</w:t>
      </w:r>
      <w:r w:rsidR="00965026">
        <w:rPr>
          <w:rFonts w:asciiTheme="minorHAnsi" w:hAnsiTheme="minorHAnsi" w:cstheme="minorHAnsi"/>
          <w:b w:val="0"/>
          <w:bCs w:val="0"/>
          <w:color w:val="000000" w:themeColor="text1"/>
          <w:sz w:val="24"/>
          <w:szCs w:val="24"/>
        </w:rPr>
        <w:t>SSOCIATION</w:t>
      </w:r>
      <w:r w:rsidRPr="009179A2">
        <w:rPr>
          <w:rFonts w:asciiTheme="minorHAnsi" w:hAnsiTheme="minorHAnsi" w:cstheme="minorHAnsi"/>
          <w:b w:val="0"/>
          <w:bCs w:val="0"/>
          <w:color w:val="000000" w:themeColor="text1"/>
          <w:sz w:val="24"/>
          <w:szCs w:val="24"/>
        </w:rPr>
        <w:t>. Members can prepare a resume stating their qualifications and service to the A</w:t>
      </w:r>
      <w:r w:rsidR="00965026">
        <w:rPr>
          <w:rFonts w:asciiTheme="minorHAnsi" w:hAnsiTheme="minorHAnsi" w:cstheme="minorHAnsi"/>
          <w:b w:val="0"/>
          <w:bCs w:val="0"/>
          <w:color w:val="000000" w:themeColor="text1"/>
          <w:sz w:val="24"/>
          <w:szCs w:val="24"/>
        </w:rPr>
        <w:t>SSOCIATION</w:t>
      </w:r>
      <w:r w:rsidRPr="009179A2">
        <w:rPr>
          <w:rFonts w:asciiTheme="minorHAnsi" w:hAnsiTheme="minorHAnsi" w:cstheme="minorHAnsi"/>
          <w:b w:val="0"/>
          <w:bCs w:val="0"/>
          <w:color w:val="000000" w:themeColor="text1"/>
          <w:sz w:val="24"/>
          <w:szCs w:val="24"/>
        </w:rPr>
        <w:t xml:space="preserve"> and appear in person to support their interest in the position. In the event that the </w:t>
      </w:r>
      <w:r w:rsidR="004E0229">
        <w:rPr>
          <w:rFonts w:asciiTheme="minorHAnsi" w:hAnsiTheme="minorHAnsi" w:cstheme="minorHAnsi"/>
          <w:b w:val="0"/>
          <w:bCs w:val="0"/>
          <w:color w:val="000000" w:themeColor="text1"/>
          <w:sz w:val="24"/>
          <w:szCs w:val="24"/>
        </w:rPr>
        <w:t>M</w:t>
      </w:r>
      <w:r w:rsidRPr="009179A2">
        <w:rPr>
          <w:rFonts w:asciiTheme="minorHAnsi" w:hAnsiTheme="minorHAnsi" w:cstheme="minorHAnsi"/>
          <w:b w:val="0"/>
          <w:bCs w:val="0"/>
          <w:color w:val="000000" w:themeColor="text1"/>
          <w:sz w:val="24"/>
          <w:szCs w:val="24"/>
        </w:rPr>
        <w:t xml:space="preserve">ember is not available to be interviewed in person, they may submit their resume for consideration. A majority vote by the Directors recommends a </w:t>
      </w:r>
      <w:r w:rsidR="004E0229">
        <w:rPr>
          <w:rFonts w:asciiTheme="minorHAnsi" w:hAnsiTheme="minorHAnsi" w:cstheme="minorHAnsi"/>
          <w:b w:val="0"/>
          <w:bCs w:val="0"/>
          <w:color w:val="000000" w:themeColor="text1"/>
          <w:sz w:val="24"/>
          <w:szCs w:val="24"/>
        </w:rPr>
        <w:t>M</w:t>
      </w:r>
      <w:r w:rsidRPr="009179A2">
        <w:rPr>
          <w:rFonts w:asciiTheme="minorHAnsi" w:hAnsiTheme="minorHAnsi" w:cstheme="minorHAnsi"/>
          <w:b w:val="0"/>
          <w:bCs w:val="0"/>
          <w:color w:val="000000" w:themeColor="text1"/>
          <w:sz w:val="24"/>
          <w:szCs w:val="24"/>
        </w:rPr>
        <w:t>ember(s) for the position. The A</w:t>
      </w:r>
      <w:r w:rsidR="008E3A92">
        <w:rPr>
          <w:rFonts w:asciiTheme="minorHAnsi" w:hAnsiTheme="minorHAnsi" w:cstheme="minorHAnsi"/>
          <w:b w:val="0"/>
          <w:bCs w:val="0"/>
          <w:color w:val="000000" w:themeColor="text1"/>
          <w:sz w:val="24"/>
          <w:szCs w:val="24"/>
        </w:rPr>
        <w:t>ssociation</w:t>
      </w:r>
      <w:r w:rsidRPr="009179A2">
        <w:rPr>
          <w:rFonts w:asciiTheme="minorHAnsi" w:hAnsiTheme="minorHAnsi" w:cstheme="minorHAnsi"/>
          <w:b w:val="0"/>
          <w:bCs w:val="0"/>
          <w:color w:val="000000" w:themeColor="text1"/>
          <w:sz w:val="24"/>
          <w:szCs w:val="24"/>
        </w:rPr>
        <w:t xml:space="preserve"> Executive will forward the name(s) of the recommended </w:t>
      </w:r>
      <w:r w:rsidR="00AA7642">
        <w:rPr>
          <w:rFonts w:asciiTheme="minorHAnsi" w:hAnsiTheme="minorHAnsi" w:cstheme="minorHAnsi"/>
          <w:b w:val="0"/>
          <w:bCs w:val="0"/>
          <w:color w:val="000000" w:themeColor="text1"/>
          <w:sz w:val="24"/>
          <w:szCs w:val="24"/>
        </w:rPr>
        <w:t>M</w:t>
      </w:r>
      <w:r w:rsidRPr="009179A2">
        <w:rPr>
          <w:rFonts w:asciiTheme="minorHAnsi" w:hAnsiTheme="minorHAnsi" w:cstheme="minorHAnsi"/>
          <w:b w:val="0"/>
          <w:bCs w:val="0"/>
          <w:color w:val="000000" w:themeColor="text1"/>
          <w:sz w:val="24"/>
          <w:szCs w:val="24"/>
        </w:rPr>
        <w:t xml:space="preserve">ember(s) to the Texas REALTORS®. </w:t>
      </w:r>
    </w:p>
    <w:p w14:paraId="4022504F" w14:textId="26402678" w:rsidR="007F6D02" w:rsidRDefault="007F6D02" w:rsidP="002A09A4">
      <w:pPr>
        <w:pStyle w:val="Heading2"/>
        <w:numPr>
          <w:ilvl w:val="2"/>
          <w:numId w:val="42"/>
        </w:numPr>
        <w:rPr>
          <w:rFonts w:asciiTheme="minorHAnsi" w:eastAsiaTheme="majorEastAsia" w:hAnsiTheme="minorHAnsi" w:cstheme="minorHAnsi"/>
          <w:b w:val="0"/>
          <w:bCs w:val="0"/>
          <w:color w:val="000000" w:themeColor="text1"/>
          <w:sz w:val="24"/>
          <w:szCs w:val="24"/>
        </w:rPr>
      </w:pPr>
      <w:r>
        <w:rPr>
          <w:rFonts w:asciiTheme="minorHAnsi" w:hAnsiTheme="minorHAnsi" w:cstheme="minorHAnsi"/>
          <w:b w:val="0"/>
          <w:bCs w:val="0"/>
          <w:color w:val="000000" w:themeColor="text1"/>
          <w:sz w:val="24"/>
          <w:szCs w:val="24"/>
        </w:rPr>
        <w:t xml:space="preserve">When serving as a TR Regional Vice President, the interest you represent are those of the Texas REALTORS® </w:t>
      </w:r>
    </w:p>
    <w:p w14:paraId="0BA8D76F" w14:textId="77777777" w:rsidR="008B2B0C" w:rsidRPr="009179A2" w:rsidRDefault="00EA302C" w:rsidP="002A09A4">
      <w:pPr>
        <w:pStyle w:val="Heading2"/>
        <w:numPr>
          <w:ilvl w:val="1"/>
          <w:numId w:val="42"/>
        </w:numPr>
        <w:rPr>
          <w:rFonts w:asciiTheme="minorHAnsi" w:eastAsiaTheme="majorEastAsia"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NAR Director</w:t>
      </w:r>
    </w:p>
    <w:p w14:paraId="070B53D8" w14:textId="58C35D4F" w:rsidR="008A11DE" w:rsidRPr="009179A2" w:rsidRDefault="00EA302C" w:rsidP="002A09A4">
      <w:pPr>
        <w:pStyle w:val="Heading2"/>
        <w:numPr>
          <w:ilvl w:val="2"/>
          <w:numId w:val="42"/>
        </w:numPr>
        <w:rPr>
          <w:rFonts w:asciiTheme="minorHAnsi" w:eastAsiaTheme="majorEastAsia"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 xml:space="preserve">National </w:t>
      </w:r>
      <w:r w:rsidR="00636669">
        <w:rPr>
          <w:rFonts w:asciiTheme="minorHAnsi" w:hAnsiTheme="minorHAnsi" w:cstheme="minorHAnsi"/>
          <w:b w:val="0"/>
          <w:bCs w:val="0"/>
          <w:color w:val="000000" w:themeColor="text1"/>
          <w:sz w:val="24"/>
          <w:szCs w:val="24"/>
        </w:rPr>
        <w:t>D</w:t>
      </w:r>
      <w:r w:rsidRPr="009179A2">
        <w:rPr>
          <w:rFonts w:asciiTheme="minorHAnsi" w:hAnsiTheme="minorHAnsi" w:cstheme="minorHAnsi"/>
          <w:b w:val="0"/>
          <w:bCs w:val="0"/>
          <w:color w:val="000000" w:themeColor="text1"/>
          <w:sz w:val="24"/>
          <w:szCs w:val="24"/>
        </w:rPr>
        <w:t xml:space="preserve">irector entitlement for </w:t>
      </w:r>
      <w:r w:rsidR="00D37D96">
        <w:rPr>
          <w:rFonts w:asciiTheme="minorHAnsi" w:hAnsiTheme="minorHAnsi" w:cstheme="minorHAnsi"/>
          <w:b w:val="0"/>
          <w:bCs w:val="0"/>
          <w:color w:val="000000" w:themeColor="text1"/>
          <w:sz w:val="24"/>
          <w:szCs w:val="24"/>
        </w:rPr>
        <w:t>S</w:t>
      </w:r>
      <w:r w:rsidRPr="009179A2">
        <w:rPr>
          <w:rFonts w:asciiTheme="minorHAnsi" w:hAnsiTheme="minorHAnsi" w:cstheme="minorHAnsi"/>
          <w:b w:val="0"/>
          <w:bCs w:val="0"/>
          <w:color w:val="000000" w:themeColor="text1"/>
          <w:sz w:val="24"/>
          <w:szCs w:val="24"/>
        </w:rPr>
        <w:t xml:space="preserve">tate </w:t>
      </w:r>
      <w:r w:rsidR="00D37D96">
        <w:rPr>
          <w:rFonts w:asciiTheme="minorHAnsi" w:hAnsiTheme="minorHAnsi" w:cstheme="minorHAnsi"/>
          <w:b w:val="0"/>
          <w:bCs w:val="0"/>
          <w:color w:val="000000" w:themeColor="text1"/>
          <w:sz w:val="24"/>
          <w:szCs w:val="24"/>
        </w:rPr>
        <w:t>A</w:t>
      </w:r>
      <w:r w:rsidRPr="009179A2">
        <w:rPr>
          <w:rFonts w:asciiTheme="minorHAnsi" w:hAnsiTheme="minorHAnsi" w:cstheme="minorHAnsi"/>
          <w:b w:val="0"/>
          <w:bCs w:val="0"/>
          <w:color w:val="000000" w:themeColor="text1"/>
          <w:sz w:val="24"/>
          <w:szCs w:val="24"/>
        </w:rPr>
        <w:t xml:space="preserve">ssociations and local boards is dictated by NAR’s Constitution. The number of </w:t>
      </w:r>
      <w:r w:rsidR="00636669">
        <w:rPr>
          <w:rFonts w:asciiTheme="minorHAnsi" w:hAnsiTheme="minorHAnsi" w:cstheme="minorHAnsi"/>
          <w:b w:val="0"/>
          <w:bCs w:val="0"/>
          <w:color w:val="000000" w:themeColor="text1"/>
          <w:sz w:val="24"/>
          <w:szCs w:val="24"/>
        </w:rPr>
        <w:t>D</w:t>
      </w:r>
      <w:r w:rsidRPr="009179A2">
        <w:rPr>
          <w:rFonts w:asciiTheme="minorHAnsi" w:hAnsiTheme="minorHAnsi" w:cstheme="minorHAnsi"/>
          <w:b w:val="0"/>
          <w:bCs w:val="0"/>
          <w:color w:val="000000" w:themeColor="text1"/>
          <w:sz w:val="24"/>
          <w:szCs w:val="24"/>
        </w:rPr>
        <w:t xml:space="preserve">irector allocations is based on </w:t>
      </w:r>
      <w:r w:rsidR="00AA7642">
        <w:rPr>
          <w:rFonts w:asciiTheme="minorHAnsi" w:hAnsiTheme="minorHAnsi" w:cstheme="minorHAnsi"/>
          <w:b w:val="0"/>
          <w:bCs w:val="0"/>
          <w:color w:val="000000" w:themeColor="text1"/>
          <w:sz w:val="24"/>
          <w:szCs w:val="24"/>
        </w:rPr>
        <w:t>M</w:t>
      </w:r>
      <w:r w:rsidRPr="009179A2">
        <w:rPr>
          <w:rFonts w:asciiTheme="minorHAnsi" w:hAnsiTheme="minorHAnsi" w:cstheme="minorHAnsi"/>
          <w:b w:val="0"/>
          <w:bCs w:val="0"/>
          <w:color w:val="000000" w:themeColor="text1"/>
          <w:sz w:val="24"/>
          <w:szCs w:val="24"/>
        </w:rPr>
        <w:t>embership counts extracted from the National REALTORS® Database System (NRDS) on July 31st of each year. </w:t>
      </w:r>
    </w:p>
    <w:p w14:paraId="69FBDE33" w14:textId="77777777" w:rsidR="008A11DE" w:rsidRPr="009179A2" w:rsidRDefault="00EA302C" w:rsidP="002A09A4">
      <w:pPr>
        <w:pStyle w:val="Heading2"/>
        <w:numPr>
          <w:ilvl w:val="2"/>
          <w:numId w:val="42"/>
        </w:numPr>
        <w:rPr>
          <w:rFonts w:asciiTheme="minorHAnsi" w:eastAsiaTheme="majorEastAsia"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State Association Entitlement Allocations</w:t>
      </w:r>
    </w:p>
    <w:p w14:paraId="463A02D3" w14:textId="42E71FFB" w:rsidR="008A11DE" w:rsidRPr="009179A2" w:rsidRDefault="00EA302C" w:rsidP="002A09A4">
      <w:pPr>
        <w:pStyle w:val="Heading2"/>
        <w:numPr>
          <w:ilvl w:val="3"/>
          <w:numId w:val="42"/>
        </w:numPr>
        <w:rPr>
          <w:rFonts w:asciiTheme="minorHAnsi" w:eastAsiaTheme="majorEastAsia"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 xml:space="preserve">The NAR Constitution states that each </w:t>
      </w:r>
      <w:r w:rsidR="009553A1">
        <w:rPr>
          <w:rFonts w:asciiTheme="minorHAnsi" w:hAnsiTheme="minorHAnsi" w:cstheme="minorHAnsi"/>
          <w:b w:val="0"/>
          <w:bCs w:val="0"/>
          <w:color w:val="000000" w:themeColor="text1"/>
          <w:sz w:val="24"/>
          <w:szCs w:val="24"/>
        </w:rPr>
        <w:t>S</w:t>
      </w:r>
      <w:r w:rsidRPr="009179A2">
        <w:rPr>
          <w:rFonts w:asciiTheme="minorHAnsi" w:hAnsiTheme="minorHAnsi" w:cstheme="minorHAnsi"/>
          <w:b w:val="0"/>
          <w:bCs w:val="0"/>
          <w:color w:val="000000" w:themeColor="text1"/>
          <w:sz w:val="24"/>
          <w:szCs w:val="24"/>
        </w:rPr>
        <w:t>tate Association shall be automatically entitled to two national directors on the Board of Directors. </w:t>
      </w:r>
    </w:p>
    <w:p w14:paraId="59772532" w14:textId="77777777" w:rsidR="008A11DE" w:rsidRPr="009179A2" w:rsidRDefault="00EA302C" w:rsidP="002A09A4">
      <w:pPr>
        <w:pStyle w:val="Heading2"/>
        <w:numPr>
          <w:ilvl w:val="3"/>
          <w:numId w:val="42"/>
        </w:numPr>
        <w:rPr>
          <w:rFonts w:asciiTheme="minorHAnsi" w:eastAsiaTheme="majorEastAsia"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State Associations may be entitled to more than two directors if they qualify as outlined by Article IV, Section 1 (U). </w:t>
      </w:r>
    </w:p>
    <w:p w14:paraId="3C87F016" w14:textId="77777777" w:rsidR="00F307C4" w:rsidRPr="009179A2" w:rsidRDefault="00EA302C" w:rsidP="002A09A4">
      <w:pPr>
        <w:pStyle w:val="Heading2"/>
        <w:numPr>
          <w:ilvl w:val="2"/>
          <w:numId w:val="42"/>
        </w:numPr>
        <w:rPr>
          <w:rFonts w:asciiTheme="minorHAnsi" w:eastAsiaTheme="majorEastAsia"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Local Board Entitlement Allocations</w:t>
      </w:r>
    </w:p>
    <w:p w14:paraId="31C9CE92" w14:textId="7B17FFBC" w:rsidR="007F6D02" w:rsidRDefault="007F6D02" w:rsidP="002A09A4">
      <w:pPr>
        <w:pStyle w:val="Heading2"/>
        <w:numPr>
          <w:ilvl w:val="2"/>
          <w:numId w:val="42"/>
        </w:numPr>
        <w:rPr>
          <w:rFonts w:asciiTheme="minorHAnsi" w:eastAsiaTheme="majorEastAsia" w:hAnsiTheme="minorHAnsi" w:cstheme="minorHAnsi"/>
          <w:b w:val="0"/>
          <w:bCs w:val="0"/>
          <w:color w:val="000000" w:themeColor="text1"/>
          <w:sz w:val="24"/>
          <w:szCs w:val="24"/>
        </w:rPr>
      </w:pPr>
      <w:r>
        <w:rPr>
          <w:rFonts w:asciiTheme="minorHAnsi" w:hAnsiTheme="minorHAnsi" w:cstheme="minorHAnsi"/>
          <w:b w:val="0"/>
          <w:bCs w:val="0"/>
          <w:color w:val="000000" w:themeColor="text1"/>
          <w:sz w:val="24"/>
          <w:szCs w:val="24"/>
        </w:rPr>
        <w:t xml:space="preserve">When serving as a NAR director, the interest you represent are those of the Texas REALTORS® </w:t>
      </w:r>
    </w:p>
    <w:p w14:paraId="1FEC2D16" w14:textId="52AAE296" w:rsidR="00F307C4" w:rsidRPr="009179A2" w:rsidRDefault="00EA302C" w:rsidP="002A09A4">
      <w:pPr>
        <w:pStyle w:val="Heading2"/>
        <w:numPr>
          <w:ilvl w:val="3"/>
          <w:numId w:val="42"/>
        </w:numPr>
        <w:rPr>
          <w:rFonts w:asciiTheme="minorHAnsi" w:eastAsiaTheme="majorEastAsia"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 xml:space="preserve">The NAR Constitution states that each local board with a </w:t>
      </w:r>
      <w:r w:rsidR="00270B74">
        <w:rPr>
          <w:rFonts w:asciiTheme="minorHAnsi" w:hAnsiTheme="minorHAnsi" w:cstheme="minorHAnsi"/>
          <w:b w:val="0"/>
          <w:bCs w:val="0"/>
          <w:color w:val="000000" w:themeColor="text1"/>
          <w:sz w:val="24"/>
          <w:szCs w:val="24"/>
        </w:rPr>
        <w:t>M</w:t>
      </w:r>
      <w:r w:rsidRPr="009179A2">
        <w:rPr>
          <w:rFonts w:asciiTheme="minorHAnsi" w:hAnsiTheme="minorHAnsi" w:cstheme="minorHAnsi"/>
          <w:b w:val="0"/>
          <w:bCs w:val="0"/>
          <w:color w:val="000000" w:themeColor="text1"/>
          <w:sz w:val="24"/>
          <w:szCs w:val="24"/>
        </w:rPr>
        <w:t xml:space="preserve">embership of 2,000 or more shall be entitled to a number of directors determined by dividing the </w:t>
      </w:r>
      <w:r w:rsidR="00270B74">
        <w:rPr>
          <w:rFonts w:asciiTheme="minorHAnsi" w:hAnsiTheme="minorHAnsi" w:cstheme="minorHAnsi"/>
          <w:b w:val="0"/>
          <w:bCs w:val="0"/>
          <w:color w:val="000000" w:themeColor="text1"/>
          <w:sz w:val="24"/>
          <w:szCs w:val="24"/>
        </w:rPr>
        <w:t>M</w:t>
      </w:r>
      <w:r w:rsidRPr="009179A2">
        <w:rPr>
          <w:rFonts w:asciiTheme="minorHAnsi" w:hAnsiTheme="minorHAnsi" w:cstheme="minorHAnsi"/>
          <w:b w:val="0"/>
          <w:bCs w:val="0"/>
          <w:color w:val="000000" w:themeColor="text1"/>
          <w:sz w:val="24"/>
          <w:szCs w:val="24"/>
        </w:rPr>
        <w:t>embership of the local board by the number 2,000 and rounding any resultant fraction to the next lower whole number.</w:t>
      </w:r>
    </w:p>
    <w:p w14:paraId="364A6B9E" w14:textId="7EC2B92F" w:rsidR="00F307C4" w:rsidRPr="009179A2" w:rsidRDefault="00EA302C" w:rsidP="002A09A4">
      <w:pPr>
        <w:pStyle w:val="Heading2"/>
        <w:numPr>
          <w:ilvl w:val="3"/>
          <w:numId w:val="42"/>
        </w:numPr>
        <w:rPr>
          <w:rFonts w:asciiTheme="minorHAnsi" w:eastAsiaTheme="majorEastAsia"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 xml:space="preserve">Article IV, Section 1 of the NAR Constitution allows for a representative from the top 75 real estate firms based on their REALTOR® and REALTOR ®-Associate </w:t>
      </w:r>
      <w:r w:rsidR="004456C4">
        <w:rPr>
          <w:rFonts w:asciiTheme="minorHAnsi" w:hAnsiTheme="minorHAnsi" w:cstheme="minorHAnsi"/>
          <w:b w:val="0"/>
          <w:bCs w:val="0"/>
          <w:color w:val="000000" w:themeColor="text1"/>
          <w:sz w:val="24"/>
          <w:szCs w:val="24"/>
        </w:rPr>
        <w:t>M</w:t>
      </w:r>
      <w:r w:rsidRPr="009179A2">
        <w:rPr>
          <w:rFonts w:asciiTheme="minorHAnsi" w:hAnsiTheme="minorHAnsi" w:cstheme="minorHAnsi"/>
          <w:b w:val="0"/>
          <w:bCs w:val="0"/>
          <w:color w:val="000000" w:themeColor="text1"/>
          <w:sz w:val="24"/>
          <w:szCs w:val="24"/>
        </w:rPr>
        <w:t>embership count as of July 31st for representation on the Board of Directors.</w:t>
      </w:r>
    </w:p>
    <w:p w14:paraId="210D1A63" w14:textId="77777777" w:rsidR="00801A29" w:rsidRPr="009179A2" w:rsidRDefault="00EA302C" w:rsidP="002A09A4">
      <w:pPr>
        <w:pStyle w:val="Heading2"/>
        <w:numPr>
          <w:ilvl w:val="1"/>
          <w:numId w:val="42"/>
        </w:numPr>
        <w:rPr>
          <w:rFonts w:asciiTheme="minorHAnsi" w:eastAsiaTheme="majorEastAsia"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National Association of REALTORS Delegate Body</w:t>
      </w:r>
    </w:p>
    <w:p w14:paraId="31E9CAD3" w14:textId="515D1C54" w:rsidR="00801A29" w:rsidRPr="009179A2" w:rsidRDefault="00EA302C" w:rsidP="002A09A4">
      <w:pPr>
        <w:pStyle w:val="Heading2"/>
        <w:numPr>
          <w:ilvl w:val="2"/>
          <w:numId w:val="42"/>
        </w:numPr>
        <w:rPr>
          <w:rFonts w:asciiTheme="minorHAnsi" w:eastAsiaTheme="majorEastAsia"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lastRenderedPageBreak/>
        <w:t>The President shall serve as a voting delegate at</w:t>
      </w:r>
      <w:r w:rsidR="00EC4ACB">
        <w:rPr>
          <w:rFonts w:asciiTheme="minorHAnsi" w:hAnsiTheme="minorHAnsi" w:cstheme="minorHAnsi"/>
          <w:b w:val="0"/>
          <w:bCs w:val="0"/>
          <w:color w:val="000000" w:themeColor="text1"/>
          <w:sz w:val="24"/>
          <w:szCs w:val="24"/>
        </w:rPr>
        <w:t xml:space="preserve"> NAR’s </w:t>
      </w:r>
      <w:r w:rsidRPr="009179A2">
        <w:rPr>
          <w:rFonts w:asciiTheme="minorHAnsi" w:hAnsiTheme="minorHAnsi" w:cstheme="minorHAnsi"/>
          <w:b w:val="0"/>
          <w:bCs w:val="0"/>
          <w:color w:val="000000" w:themeColor="text1"/>
          <w:sz w:val="24"/>
          <w:szCs w:val="24"/>
        </w:rPr>
        <w:t>annual conference. </w:t>
      </w:r>
    </w:p>
    <w:p w14:paraId="193C97FE" w14:textId="7D3F5CD9" w:rsidR="00801A29" w:rsidRPr="00370005" w:rsidRDefault="00EA302C" w:rsidP="002A09A4">
      <w:pPr>
        <w:pStyle w:val="Heading2"/>
        <w:numPr>
          <w:ilvl w:val="2"/>
          <w:numId w:val="42"/>
        </w:numPr>
        <w:rPr>
          <w:rFonts w:asciiTheme="minorHAnsi" w:eastAsiaTheme="majorEastAsia"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The Association Executive shall register the delegate upon meeting notification from the National Association of REALTORS.</w:t>
      </w:r>
    </w:p>
    <w:p w14:paraId="02D9E3DA" w14:textId="77777777" w:rsidR="00370005" w:rsidRPr="00405601" w:rsidRDefault="00370005" w:rsidP="00370005">
      <w:pPr>
        <w:pStyle w:val="Heading2"/>
        <w:numPr>
          <w:ilvl w:val="0"/>
          <w:numId w:val="0"/>
        </w:numPr>
        <w:ind w:left="1080"/>
        <w:rPr>
          <w:rFonts w:asciiTheme="minorHAnsi" w:eastAsiaTheme="majorEastAsia" w:hAnsiTheme="minorHAnsi" w:cstheme="minorHAnsi"/>
          <w:b w:val="0"/>
          <w:bCs w:val="0"/>
          <w:color w:val="000000" w:themeColor="text1"/>
          <w:sz w:val="24"/>
          <w:szCs w:val="24"/>
        </w:rPr>
      </w:pPr>
    </w:p>
    <w:p w14:paraId="191AC723" w14:textId="33565804" w:rsidR="00265921" w:rsidRDefault="00265921" w:rsidP="00265921">
      <w:pPr>
        <w:pStyle w:val="Heading1"/>
        <w:numPr>
          <w:ilvl w:val="0"/>
          <w:numId w:val="42"/>
        </w:numPr>
        <w:rPr>
          <w:rFonts w:asciiTheme="minorHAnsi" w:hAnsiTheme="minorHAnsi" w:cstheme="minorHAnsi"/>
          <w:color w:val="000000" w:themeColor="text1"/>
          <w:sz w:val="24"/>
          <w:szCs w:val="24"/>
        </w:rPr>
      </w:pPr>
      <w:bookmarkStart w:id="12" w:name="_Toc48892875"/>
      <w:bookmarkStart w:id="13" w:name="_Toc48893683"/>
      <w:r>
        <w:rPr>
          <w:rFonts w:asciiTheme="minorHAnsi" w:hAnsiTheme="minorHAnsi" w:cstheme="minorHAnsi"/>
          <w:color w:val="000000" w:themeColor="text1"/>
          <w:sz w:val="24"/>
          <w:szCs w:val="24"/>
        </w:rPr>
        <w:t>TREPAC &amp; Governmental Affairs</w:t>
      </w:r>
      <w:bookmarkEnd w:id="12"/>
      <w:bookmarkEnd w:id="13"/>
    </w:p>
    <w:p w14:paraId="0EA9EF41" w14:textId="5F0ACEFF" w:rsidR="00F525C7" w:rsidRPr="009179A2" w:rsidRDefault="00EA302C" w:rsidP="002A09A4">
      <w:pPr>
        <w:pStyle w:val="Heading2"/>
        <w:numPr>
          <w:ilvl w:val="1"/>
          <w:numId w:val="42"/>
        </w:numPr>
        <w:rPr>
          <w:rFonts w:asciiTheme="minorHAnsi" w:eastAsiaTheme="majorEastAsia"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The A</w:t>
      </w:r>
      <w:r w:rsidR="00E22D35">
        <w:rPr>
          <w:rFonts w:asciiTheme="minorHAnsi" w:hAnsiTheme="minorHAnsi" w:cstheme="minorHAnsi"/>
          <w:b w:val="0"/>
          <w:bCs w:val="0"/>
          <w:color w:val="000000" w:themeColor="text1"/>
          <w:sz w:val="24"/>
          <w:szCs w:val="24"/>
        </w:rPr>
        <w:t>SSOCIATION</w:t>
      </w:r>
      <w:r w:rsidR="002F4CB8">
        <w:rPr>
          <w:rFonts w:asciiTheme="minorHAnsi" w:hAnsiTheme="minorHAnsi" w:cstheme="minorHAnsi"/>
          <w:b w:val="0"/>
          <w:bCs w:val="0"/>
          <w:color w:val="000000" w:themeColor="text1"/>
          <w:sz w:val="24"/>
          <w:szCs w:val="24"/>
        </w:rPr>
        <w:t xml:space="preserve"> </w:t>
      </w:r>
      <w:r w:rsidRPr="009179A2">
        <w:rPr>
          <w:rFonts w:asciiTheme="minorHAnsi" w:hAnsiTheme="minorHAnsi" w:cstheme="minorHAnsi"/>
          <w:b w:val="0"/>
          <w:bCs w:val="0"/>
          <w:color w:val="000000" w:themeColor="text1"/>
          <w:sz w:val="24"/>
          <w:szCs w:val="24"/>
        </w:rPr>
        <w:t>works in close partnership with Texas REALTORS® and the National Association of REALTORS®</w:t>
      </w:r>
      <w:r w:rsidR="002F4CB8">
        <w:rPr>
          <w:rFonts w:asciiTheme="minorHAnsi" w:hAnsiTheme="minorHAnsi" w:cstheme="minorHAnsi"/>
          <w:b w:val="0"/>
          <w:bCs w:val="0"/>
          <w:color w:val="000000" w:themeColor="text1"/>
          <w:sz w:val="24"/>
          <w:szCs w:val="24"/>
        </w:rPr>
        <w:t xml:space="preserve">.  </w:t>
      </w:r>
      <w:r w:rsidRPr="009179A2">
        <w:rPr>
          <w:rFonts w:asciiTheme="minorHAnsi" w:hAnsiTheme="minorHAnsi" w:cstheme="minorHAnsi"/>
          <w:b w:val="0"/>
          <w:bCs w:val="0"/>
          <w:color w:val="000000" w:themeColor="text1"/>
          <w:sz w:val="24"/>
          <w:szCs w:val="24"/>
        </w:rPr>
        <w:t>The policy of the ASSOCIATION is intended to expand on that partnership and cooperation. All references in this policy to TREPAC refer to the Political Action Committee of the Texas</w:t>
      </w:r>
      <w:r w:rsidR="00092C57">
        <w:rPr>
          <w:rFonts w:asciiTheme="minorHAnsi" w:hAnsiTheme="minorHAnsi" w:cstheme="minorHAnsi"/>
          <w:b w:val="0"/>
          <w:bCs w:val="0"/>
          <w:color w:val="000000" w:themeColor="text1"/>
          <w:sz w:val="24"/>
          <w:szCs w:val="24"/>
        </w:rPr>
        <w:t xml:space="preserve"> </w:t>
      </w:r>
      <w:r w:rsidRPr="009179A2">
        <w:rPr>
          <w:rFonts w:asciiTheme="minorHAnsi" w:hAnsiTheme="minorHAnsi" w:cstheme="minorHAnsi"/>
          <w:b w:val="0"/>
          <w:bCs w:val="0"/>
          <w:color w:val="000000" w:themeColor="text1"/>
          <w:sz w:val="24"/>
          <w:szCs w:val="24"/>
        </w:rPr>
        <w:t>REALTORS®.  All references in this policy to WCTREPAC refer to the Williamson County TREPAC Committee.</w:t>
      </w:r>
    </w:p>
    <w:p w14:paraId="79A9A7F7" w14:textId="77777777" w:rsidR="00F525C7" w:rsidRPr="009179A2" w:rsidRDefault="00EA302C" w:rsidP="002A09A4">
      <w:pPr>
        <w:pStyle w:val="Heading2"/>
        <w:numPr>
          <w:ilvl w:val="1"/>
          <w:numId w:val="42"/>
        </w:numPr>
        <w:rPr>
          <w:rFonts w:asciiTheme="minorHAnsi" w:eastAsiaTheme="majorEastAsia"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Essential information about TREPAC</w:t>
      </w:r>
    </w:p>
    <w:p w14:paraId="3B4AA3DC" w14:textId="5EF9F626" w:rsidR="00F525C7" w:rsidRPr="009179A2" w:rsidRDefault="00EA302C" w:rsidP="002A09A4">
      <w:pPr>
        <w:pStyle w:val="Heading2"/>
        <w:numPr>
          <w:ilvl w:val="2"/>
          <w:numId w:val="42"/>
        </w:numPr>
        <w:rPr>
          <w:rFonts w:asciiTheme="minorHAnsi" w:eastAsiaTheme="majorEastAsia"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 xml:space="preserve">Periodically, Texas REALTORS® publishes an Orientation Guide for the Texas REALTORS® Political Action Committee (TREPAC). For detailed information on TREPAC, a </w:t>
      </w:r>
      <w:r w:rsidR="0031630D">
        <w:rPr>
          <w:rFonts w:asciiTheme="minorHAnsi" w:hAnsiTheme="minorHAnsi" w:cstheme="minorHAnsi"/>
          <w:b w:val="0"/>
          <w:bCs w:val="0"/>
          <w:color w:val="000000" w:themeColor="text1"/>
          <w:sz w:val="24"/>
          <w:szCs w:val="24"/>
        </w:rPr>
        <w:t>M</w:t>
      </w:r>
      <w:r w:rsidRPr="009179A2">
        <w:rPr>
          <w:rFonts w:asciiTheme="minorHAnsi" w:hAnsiTheme="minorHAnsi" w:cstheme="minorHAnsi"/>
          <w:b w:val="0"/>
          <w:bCs w:val="0"/>
          <w:color w:val="000000" w:themeColor="text1"/>
          <w:sz w:val="24"/>
          <w:szCs w:val="24"/>
        </w:rPr>
        <w:t>ember and the ASSOCIATION should refer to that publication for any questions.</w:t>
      </w:r>
    </w:p>
    <w:p w14:paraId="0DF50368" w14:textId="743F7E69" w:rsidR="00F525C7" w:rsidRPr="009179A2" w:rsidRDefault="00EA302C" w:rsidP="002A09A4">
      <w:pPr>
        <w:pStyle w:val="Heading2"/>
        <w:numPr>
          <w:ilvl w:val="2"/>
          <w:numId w:val="42"/>
        </w:numPr>
        <w:rPr>
          <w:rFonts w:asciiTheme="minorHAnsi" w:eastAsiaTheme="majorEastAsia"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TREPAC Mission Statement: The Mission of Texas</w:t>
      </w:r>
      <w:r w:rsidR="00636A96">
        <w:rPr>
          <w:rFonts w:asciiTheme="minorHAnsi" w:hAnsiTheme="minorHAnsi" w:cstheme="minorHAnsi"/>
          <w:b w:val="0"/>
          <w:bCs w:val="0"/>
          <w:color w:val="000000" w:themeColor="text1"/>
          <w:sz w:val="24"/>
          <w:szCs w:val="24"/>
        </w:rPr>
        <w:t xml:space="preserve"> </w:t>
      </w:r>
      <w:r w:rsidRPr="009179A2">
        <w:rPr>
          <w:rFonts w:asciiTheme="minorHAnsi" w:hAnsiTheme="minorHAnsi" w:cstheme="minorHAnsi"/>
          <w:b w:val="0"/>
          <w:bCs w:val="0"/>
          <w:color w:val="000000" w:themeColor="text1"/>
          <w:sz w:val="24"/>
          <w:szCs w:val="24"/>
        </w:rPr>
        <w:t>REALTORS® Political Action Committee is to raise and disburse funds to promote home ownership, protect real property rights</w:t>
      </w:r>
      <w:r w:rsidR="000266A1">
        <w:rPr>
          <w:rFonts w:asciiTheme="minorHAnsi" w:hAnsiTheme="minorHAnsi" w:cstheme="minorHAnsi"/>
          <w:b w:val="0"/>
          <w:bCs w:val="0"/>
          <w:color w:val="000000" w:themeColor="text1"/>
          <w:sz w:val="24"/>
          <w:szCs w:val="24"/>
        </w:rPr>
        <w:t>,</w:t>
      </w:r>
      <w:r w:rsidRPr="009179A2">
        <w:rPr>
          <w:rFonts w:asciiTheme="minorHAnsi" w:hAnsiTheme="minorHAnsi" w:cstheme="minorHAnsi"/>
          <w:b w:val="0"/>
          <w:bCs w:val="0"/>
          <w:color w:val="000000" w:themeColor="text1"/>
          <w:sz w:val="24"/>
          <w:szCs w:val="24"/>
        </w:rPr>
        <w:t xml:space="preserve"> and increase political awareness.</w:t>
      </w:r>
    </w:p>
    <w:p w14:paraId="16FA0E09" w14:textId="77777777" w:rsidR="00231C74" w:rsidRPr="009179A2" w:rsidRDefault="00EA302C" w:rsidP="002A09A4">
      <w:pPr>
        <w:pStyle w:val="Heading2"/>
        <w:numPr>
          <w:ilvl w:val="1"/>
          <w:numId w:val="42"/>
        </w:numPr>
        <w:rPr>
          <w:rFonts w:asciiTheme="minorHAnsi" w:eastAsiaTheme="majorEastAsia"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Partnership Opportuniti</w:t>
      </w:r>
      <w:r w:rsidR="00231C74" w:rsidRPr="009179A2">
        <w:rPr>
          <w:rFonts w:asciiTheme="minorHAnsi" w:hAnsiTheme="minorHAnsi" w:cstheme="minorHAnsi"/>
          <w:b w:val="0"/>
          <w:bCs w:val="0"/>
          <w:color w:val="000000" w:themeColor="text1"/>
          <w:sz w:val="24"/>
          <w:szCs w:val="24"/>
        </w:rPr>
        <w:t>es</w:t>
      </w:r>
    </w:p>
    <w:p w14:paraId="51A04FE5" w14:textId="77777777" w:rsidR="00231C74" w:rsidRPr="009179A2" w:rsidRDefault="00EA302C" w:rsidP="002A09A4">
      <w:pPr>
        <w:pStyle w:val="Heading2"/>
        <w:numPr>
          <w:ilvl w:val="2"/>
          <w:numId w:val="42"/>
        </w:numPr>
        <w:rPr>
          <w:rFonts w:asciiTheme="minorHAnsi" w:eastAsiaTheme="majorEastAsia"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The ASSOCIATION may interview candidates for elected offices serving Williamson County, Texas and make recommendations as to which candidates will receive campaign investments from TREPAC. The process for these interviews is defined later in this policy.  However, these interviews are to be conducted with the understanding that TREPAC supports candidates who share concern for preserving the free enterprise system, real property rights, and the real estate industry AND that TREPAC reserves final decision-making authority on disbursements</w:t>
      </w:r>
      <w:r w:rsidR="00231C74" w:rsidRPr="009179A2">
        <w:rPr>
          <w:rFonts w:asciiTheme="minorHAnsi" w:hAnsiTheme="minorHAnsi" w:cstheme="minorHAnsi"/>
          <w:b w:val="0"/>
          <w:bCs w:val="0"/>
          <w:color w:val="000000" w:themeColor="text1"/>
          <w:sz w:val="24"/>
          <w:szCs w:val="24"/>
        </w:rPr>
        <w:t>.</w:t>
      </w:r>
    </w:p>
    <w:p w14:paraId="5AE173BB" w14:textId="5E516DCD" w:rsidR="00231C74" w:rsidRPr="009179A2" w:rsidRDefault="00EA302C" w:rsidP="002A09A4">
      <w:pPr>
        <w:pStyle w:val="Heading2"/>
        <w:numPr>
          <w:ilvl w:val="2"/>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 xml:space="preserve">TREPAC establishes an annual suggested goal for the ASSOCIATION based on the formula of $35 x total primary </w:t>
      </w:r>
      <w:r w:rsidR="002B3A17">
        <w:rPr>
          <w:rFonts w:asciiTheme="minorHAnsi" w:hAnsiTheme="minorHAnsi" w:cstheme="minorHAnsi"/>
          <w:b w:val="0"/>
          <w:bCs w:val="0"/>
          <w:color w:val="000000" w:themeColor="text1"/>
          <w:sz w:val="24"/>
          <w:szCs w:val="24"/>
        </w:rPr>
        <w:t>M</w:t>
      </w:r>
      <w:r w:rsidRPr="009179A2">
        <w:rPr>
          <w:rFonts w:asciiTheme="minorHAnsi" w:hAnsiTheme="minorHAnsi" w:cstheme="minorHAnsi"/>
          <w:b w:val="0"/>
          <w:bCs w:val="0"/>
          <w:color w:val="000000" w:themeColor="text1"/>
          <w:sz w:val="24"/>
          <w:szCs w:val="24"/>
        </w:rPr>
        <w:t xml:space="preserve">embers.  This goal is known as the “fair share”.  Unless otherwise directed by the Board of Directors, the ASSOCIATION shall suggest a higher contribution to </w:t>
      </w:r>
      <w:r w:rsidR="002B3A17">
        <w:rPr>
          <w:rFonts w:asciiTheme="minorHAnsi" w:hAnsiTheme="minorHAnsi" w:cstheme="minorHAnsi"/>
          <w:b w:val="0"/>
          <w:bCs w:val="0"/>
          <w:color w:val="000000" w:themeColor="text1"/>
          <w:sz w:val="24"/>
          <w:szCs w:val="24"/>
        </w:rPr>
        <w:t>M</w:t>
      </w:r>
      <w:r w:rsidRPr="009179A2">
        <w:rPr>
          <w:rFonts w:asciiTheme="minorHAnsi" w:hAnsiTheme="minorHAnsi" w:cstheme="minorHAnsi"/>
          <w:b w:val="0"/>
          <w:bCs w:val="0"/>
          <w:color w:val="000000" w:themeColor="text1"/>
          <w:sz w:val="24"/>
          <w:szCs w:val="24"/>
        </w:rPr>
        <w:t>embers of $45 per year for agents and $110.00 per year for Brokers.</w:t>
      </w:r>
    </w:p>
    <w:p w14:paraId="31646472" w14:textId="71A41ADA" w:rsidR="00231C74" w:rsidRPr="009179A2" w:rsidRDefault="00231C74" w:rsidP="002A09A4">
      <w:pPr>
        <w:pStyle w:val="Heading2"/>
        <w:numPr>
          <w:ilvl w:val="2"/>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 xml:space="preserve"> </w:t>
      </w:r>
      <w:r w:rsidR="00EA302C" w:rsidRPr="00EA302C">
        <w:rPr>
          <w:rFonts w:asciiTheme="minorHAnsi" w:hAnsiTheme="minorHAnsi" w:cstheme="minorHAnsi"/>
          <w:b w:val="0"/>
          <w:bCs w:val="0"/>
          <w:color w:val="000000" w:themeColor="text1"/>
          <w:sz w:val="24"/>
          <w:szCs w:val="24"/>
        </w:rPr>
        <w:t xml:space="preserve">TREPAC establishes an annual participation goal which is based on the participation of investors in relation to the total primary board </w:t>
      </w:r>
      <w:r w:rsidR="002B3A17">
        <w:rPr>
          <w:rFonts w:asciiTheme="minorHAnsi" w:hAnsiTheme="minorHAnsi" w:cstheme="minorHAnsi"/>
          <w:b w:val="0"/>
          <w:bCs w:val="0"/>
          <w:color w:val="000000" w:themeColor="text1"/>
          <w:sz w:val="24"/>
          <w:szCs w:val="24"/>
        </w:rPr>
        <w:t>M</w:t>
      </w:r>
      <w:r w:rsidR="00EA302C" w:rsidRPr="00EA302C">
        <w:rPr>
          <w:rFonts w:asciiTheme="minorHAnsi" w:hAnsiTheme="minorHAnsi" w:cstheme="minorHAnsi"/>
          <w:b w:val="0"/>
          <w:bCs w:val="0"/>
          <w:color w:val="000000" w:themeColor="text1"/>
          <w:sz w:val="24"/>
          <w:szCs w:val="24"/>
        </w:rPr>
        <w:t>embers.</w:t>
      </w:r>
    </w:p>
    <w:p w14:paraId="38D34338" w14:textId="77777777" w:rsidR="00231C74" w:rsidRPr="009179A2" w:rsidRDefault="00EA302C" w:rsidP="002A09A4">
      <w:pPr>
        <w:pStyle w:val="Heading2"/>
        <w:numPr>
          <w:ilvl w:val="2"/>
          <w:numId w:val="42"/>
        </w:numPr>
        <w:rPr>
          <w:rFonts w:asciiTheme="minorHAnsi" w:hAnsiTheme="minorHAnsi" w:cstheme="minorHAnsi"/>
          <w:b w:val="0"/>
          <w:bCs w:val="0"/>
          <w:color w:val="000000" w:themeColor="text1"/>
          <w:sz w:val="24"/>
          <w:szCs w:val="24"/>
        </w:rPr>
      </w:pPr>
      <w:r w:rsidRPr="00EA302C">
        <w:rPr>
          <w:rFonts w:asciiTheme="minorHAnsi" w:hAnsiTheme="minorHAnsi" w:cstheme="minorHAnsi"/>
          <w:b w:val="0"/>
          <w:bCs w:val="0"/>
          <w:color w:val="000000" w:themeColor="text1"/>
          <w:sz w:val="24"/>
          <w:szCs w:val="24"/>
        </w:rPr>
        <w:t>The ASSOCIATION shall appoint a local TREPAC chair to oversee TREPAC investment activities.</w:t>
      </w:r>
    </w:p>
    <w:p w14:paraId="734AF49B" w14:textId="77777777" w:rsidR="000812BC" w:rsidRPr="009179A2" w:rsidRDefault="00EA302C" w:rsidP="002A09A4">
      <w:pPr>
        <w:pStyle w:val="Heading2"/>
        <w:numPr>
          <w:ilvl w:val="1"/>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TREPAC Calendar Year &amp; Recognitions</w:t>
      </w:r>
    </w:p>
    <w:p w14:paraId="3F3DBC1F" w14:textId="5E845FC8" w:rsidR="00231C74" w:rsidRPr="009179A2" w:rsidRDefault="000812BC" w:rsidP="002A09A4">
      <w:pPr>
        <w:pStyle w:val="Heading2"/>
        <w:numPr>
          <w:ilvl w:val="2"/>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 xml:space="preserve">The </w:t>
      </w:r>
      <w:r w:rsidR="00EA302C" w:rsidRPr="00EA302C">
        <w:rPr>
          <w:rFonts w:asciiTheme="minorHAnsi" w:hAnsiTheme="minorHAnsi" w:cstheme="minorHAnsi"/>
          <w:b w:val="0"/>
          <w:bCs w:val="0"/>
          <w:color w:val="000000" w:themeColor="text1"/>
          <w:sz w:val="24"/>
          <w:szCs w:val="24"/>
        </w:rPr>
        <w:t>calendar year for TREPAC shall be October 1-September 30 each year.</w:t>
      </w:r>
    </w:p>
    <w:p w14:paraId="4E49A636" w14:textId="423F9661" w:rsidR="00231C74" w:rsidRPr="009179A2" w:rsidRDefault="00EA302C" w:rsidP="002A09A4">
      <w:pPr>
        <w:pStyle w:val="Heading2"/>
        <w:numPr>
          <w:ilvl w:val="2"/>
          <w:numId w:val="42"/>
        </w:numPr>
        <w:rPr>
          <w:rFonts w:asciiTheme="minorHAnsi" w:hAnsiTheme="minorHAnsi" w:cstheme="minorHAnsi"/>
          <w:b w:val="0"/>
          <w:bCs w:val="0"/>
          <w:color w:val="000000" w:themeColor="text1"/>
          <w:sz w:val="24"/>
          <w:szCs w:val="24"/>
        </w:rPr>
      </w:pPr>
      <w:r w:rsidRPr="00EA302C">
        <w:rPr>
          <w:rFonts w:asciiTheme="minorHAnsi" w:hAnsiTheme="minorHAnsi" w:cstheme="minorHAnsi"/>
          <w:b w:val="0"/>
          <w:bCs w:val="0"/>
          <w:color w:val="000000" w:themeColor="text1"/>
          <w:sz w:val="24"/>
          <w:szCs w:val="24"/>
        </w:rPr>
        <w:t>TREPAC investment goal and participation goal is based on the calendar year.</w:t>
      </w:r>
    </w:p>
    <w:p w14:paraId="1E37A7C0" w14:textId="64CB6048" w:rsidR="00231C74" w:rsidRPr="009179A2" w:rsidRDefault="00EA302C" w:rsidP="002A09A4">
      <w:pPr>
        <w:pStyle w:val="Heading2"/>
        <w:numPr>
          <w:ilvl w:val="2"/>
          <w:numId w:val="42"/>
        </w:numPr>
        <w:rPr>
          <w:rFonts w:asciiTheme="minorHAnsi" w:hAnsiTheme="minorHAnsi" w:cstheme="minorHAnsi"/>
          <w:b w:val="0"/>
          <w:bCs w:val="0"/>
          <w:color w:val="000000" w:themeColor="text1"/>
          <w:sz w:val="24"/>
          <w:szCs w:val="24"/>
        </w:rPr>
      </w:pPr>
      <w:r w:rsidRPr="00EA302C">
        <w:rPr>
          <w:rFonts w:asciiTheme="minorHAnsi" w:hAnsiTheme="minorHAnsi" w:cstheme="minorHAnsi"/>
          <w:b w:val="0"/>
          <w:bCs w:val="0"/>
          <w:color w:val="000000" w:themeColor="text1"/>
          <w:sz w:val="24"/>
          <w:szCs w:val="24"/>
        </w:rPr>
        <w:t xml:space="preserve">TREPAC awards various recognitions for both the individual </w:t>
      </w:r>
      <w:r w:rsidR="00270B74">
        <w:rPr>
          <w:rFonts w:asciiTheme="minorHAnsi" w:hAnsiTheme="minorHAnsi" w:cstheme="minorHAnsi"/>
          <w:b w:val="0"/>
          <w:bCs w:val="0"/>
          <w:color w:val="000000" w:themeColor="text1"/>
          <w:sz w:val="24"/>
          <w:szCs w:val="24"/>
        </w:rPr>
        <w:t>M</w:t>
      </w:r>
      <w:r w:rsidRPr="00EA302C">
        <w:rPr>
          <w:rFonts w:asciiTheme="minorHAnsi" w:hAnsiTheme="minorHAnsi" w:cstheme="minorHAnsi"/>
          <w:b w:val="0"/>
          <w:bCs w:val="0"/>
          <w:color w:val="000000" w:themeColor="text1"/>
          <w:sz w:val="24"/>
          <w:szCs w:val="24"/>
        </w:rPr>
        <w:t>ember and the association.  The TREPAC Chair shall be familiar with these recognitions annually at the beginning of the term.</w:t>
      </w:r>
    </w:p>
    <w:p w14:paraId="7C6F3A36" w14:textId="77777777" w:rsidR="00231C74" w:rsidRPr="009179A2" w:rsidRDefault="00EA302C" w:rsidP="002A09A4">
      <w:pPr>
        <w:pStyle w:val="Heading2"/>
        <w:numPr>
          <w:ilvl w:val="2"/>
          <w:numId w:val="42"/>
        </w:numPr>
        <w:rPr>
          <w:rFonts w:asciiTheme="minorHAnsi" w:hAnsiTheme="minorHAnsi" w:cstheme="minorHAnsi"/>
          <w:b w:val="0"/>
          <w:bCs w:val="0"/>
          <w:color w:val="000000" w:themeColor="text1"/>
          <w:sz w:val="24"/>
          <w:szCs w:val="24"/>
        </w:rPr>
      </w:pPr>
      <w:r w:rsidRPr="00EA302C">
        <w:rPr>
          <w:rFonts w:asciiTheme="minorHAnsi" w:hAnsiTheme="minorHAnsi" w:cstheme="minorHAnsi"/>
          <w:b w:val="0"/>
          <w:bCs w:val="0"/>
          <w:color w:val="000000" w:themeColor="text1"/>
          <w:sz w:val="24"/>
          <w:szCs w:val="24"/>
        </w:rPr>
        <w:lastRenderedPageBreak/>
        <w:t>ASSOCIATION credit for TREPAC contributions is based on variables.  The TREPAC Chair shall be familiar with these recognitions annually at the beginning of the term</w:t>
      </w:r>
      <w:r w:rsidR="00231C74" w:rsidRPr="009179A2">
        <w:rPr>
          <w:rFonts w:asciiTheme="minorHAnsi" w:hAnsiTheme="minorHAnsi" w:cstheme="minorHAnsi"/>
          <w:b w:val="0"/>
          <w:bCs w:val="0"/>
          <w:color w:val="000000" w:themeColor="text1"/>
          <w:sz w:val="24"/>
          <w:szCs w:val="24"/>
        </w:rPr>
        <w:t>.</w:t>
      </w:r>
    </w:p>
    <w:p w14:paraId="340E6A32" w14:textId="4C109C0D" w:rsidR="005F653E" w:rsidRPr="009179A2" w:rsidRDefault="00EA302C" w:rsidP="002A09A4">
      <w:pPr>
        <w:pStyle w:val="Heading2"/>
        <w:numPr>
          <w:ilvl w:val="1"/>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 xml:space="preserve">ASSOCIATION </w:t>
      </w:r>
      <w:r w:rsidR="0066419C">
        <w:rPr>
          <w:rFonts w:asciiTheme="minorHAnsi" w:hAnsiTheme="minorHAnsi" w:cstheme="minorHAnsi"/>
          <w:b w:val="0"/>
          <w:bCs w:val="0"/>
          <w:color w:val="000000" w:themeColor="text1"/>
          <w:sz w:val="24"/>
          <w:szCs w:val="24"/>
        </w:rPr>
        <w:t xml:space="preserve">Recommendation and </w:t>
      </w:r>
      <w:r w:rsidR="008A1CFB">
        <w:rPr>
          <w:rFonts w:asciiTheme="minorHAnsi" w:hAnsiTheme="minorHAnsi" w:cstheme="minorHAnsi"/>
          <w:b w:val="0"/>
          <w:bCs w:val="0"/>
          <w:color w:val="000000" w:themeColor="text1"/>
          <w:sz w:val="24"/>
          <w:szCs w:val="24"/>
        </w:rPr>
        <w:t>Distribution of Funds</w:t>
      </w:r>
    </w:p>
    <w:p w14:paraId="4D1611E1" w14:textId="77777777" w:rsidR="005F653E" w:rsidRPr="009179A2" w:rsidRDefault="00EA302C" w:rsidP="002A09A4">
      <w:pPr>
        <w:pStyle w:val="Heading2"/>
        <w:numPr>
          <w:ilvl w:val="2"/>
          <w:numId w:val="42"/>
        </w:numPr>
        <w:rPr>
          <w:rFonts w:asciiTheme="minorHAnsi" w:hAnsiTheme="minorHAnsi" w:cstheme="minorHAnsi"/>
          <w:b w:val="0"/>
          <w:bCs w:val="0"/>
          <w:color w:val="000000" w:themeColor="text1"/>
          <w:sz w:val="24"/>
          <w:szCs w:val="24"/>
        </w:rPr>
      </w:pPr>
      <w:r w:rsidRPr="00EA302C">
        <w:rPr>
          <w:rFonts w:asciiTheme="minorHAnsi" w:hAnsiTheme="minorHAnsi" w:cstheme="minorHAnsi"/>
          <w:b w:val="0"/>
          <w:bCs w:val="0"/>
          <w:color w:val="000000" w:themeColor="text1"/>
          <w:sz w:val="24"/>
          <w:szCs w:val="24"/>
        </w:rPr>
        <w:t>Annually, the PRESIDENT shall appoint a TREPAC Chair and a Governmental Affairs Chair who shall serve from October 1-September 30.</w:t>
      </w:r>
    </w:p>
    <w:p w14:paraId="54687D1A" w14:textId="77777777" w:rsidR="005F653E" w:rsidRPr="009179A2" w:rsidRDefault="00EA302C" w:rsidP="002A09A4">
      <w:pPr>
        <w:pStyle w:val="Heading2"/>
        <w:numPr>
          <w:ilvl w:val="2"/>
          <w:numId w:val="42"/>
        </w:numPr>
        <w:rPr>
          <w:rFonts w:asciiTheme="minorHAnsi" w:hAnsiTheme="minorHAnsi" w:cstheme="minorHAnsi"/>
          <w:b w:val="0"/>
          <w:bCs w:val="0"/>
          <w:color w:val="000000" w:themeColor="text1"/>
          <w:sz w:val="24"/>
          <w:szCs w:val="24"/>
        </w:rPr>
      </w:pPr>
      <w:r w:rsidRPr="00EA302C">
        <w:rPr>
          <w:rFonts w:asciiTheme="minorHAnsi" w:hAnsiTheme="minorHAnsi" w:cstheme="minorHAnsi"/>
          <w:b w:val="0"/>
          <w:bCs w:val="0"/>
          <w:color w:val="000000" w:themeColor="text1"/>
          <w:sz w:val="24"/>
          <w:szCs w:val="24"/>
        </w:rPr>
        <w:t>The Governmental Affairs Chair shall at various times form a Candidate Interview Task Force. Such task force shall be:</w:t>
      </w:r>
    </w:p>
    <w:p w14:paraId="2FE69486" w14:textId="77777777" w:rsidR="005F653E" w:rsidRPr="009179A2" w:rsidRDefault="00EA302C" w:rsidP="002A09A4">
      <w:pPr>
        <w:pStyle w:val="Heading2"/>
        <w:numPr>
          <w:ilvl w:val="3"/>
          <w:numId w:val="42"/>
        </w:numPr>
        <w:rPr>
          <w:rFonts w:asciiTheme="minorHAnsi" w:hAnsiTheme="minorHAnsi" w:cstheme="minorHAnsi"/>
          <w:b w:val="0"/>
          <w:bCs w:val="0"/>
          <w:color w:val="000000" w:themeColor="text1"/>
          <w:sz w:val="24"/>
          <w:szCs w:val="24"/>
        </w:rPr>
      </w:pPr>
      <w:r w:rsidRPr="00EA302C">
        <w:rPr>
          <w:rFonts w:asciiTheme="minorHAnsi" w:hAnsiTheme="minorHAnsi" w:cstheme="minorHAnsi"/>
          <w:b w:val="0"/>
          <w:bCs w:val="0"/>
          <w:color w:val="000000" w:themeColor="text1"/>
          <w:sz w:val="24"/>
          <w:szCs w:val="24"/>
        </w:rPr>
        <w:t>Be Chaired by the Governmental Affairs Committee Chair or, if not able to serve due to any reason, be a Chair appointed by the PRESIDENT.</w:t>
      </w:r>
    </w:p>
    <w:p w14:paraId="2DDD947D" w14:textId="052051D8" w:rsidR="00CA6449" w:rsidRPr="009179A2" w:rsidRDefault="00EA302C" w:rsidP="002A09A4">
      <w:pPr>
        <w:pStyle w:val="Heading2"/>
        <w:numPr>
          <w:ilvl w:val="3"/>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 xml:space="preserve">Comprised of no fewer than five </w:t>
      </w:r>
      <w:proofErr w:type="gramStart"/>
      <w:r w:rsidRPr="009179A2">
        <w:rPr>
          <w:rFonts w:asciiTheme="minorHAnsi" w:hAnsiTheme="minorHAnsi" w:cstheme="minorHAnsi"/>
          <w:b w:val="0"/>
          <w:bCs w:val="0"/>
          <w:color w:val="000000" w:themeColor="text1"/>
          <w:sz w:val="24"/>
          <w:szCs w:val="24"/>
        </w:rPr>
        <w:t>REALTOR</w:t>
      </w:r>
      <w:proofErr w:type="gramEnd"/>
      <w:r w:rsidRPr="009179A2">
        <w:rPr>
          <w:rFonts w:asciiTheme="minorHAnsi" w:hAnsiTheme="minorHAnsi" w:cstheme="minorHAnsi"/>
          <w:b w:val="0"/>
          <w:bCs w:val="0"/>
          <w:color w:val="000000" w:themeColor="text1"/>
          <w:sz w:val="24"/>
          <w:szCs w:val="24"/>
        </w:rPr>
        <w:t xml:space="preserve">® </w:t>
      </w:r>
      <w:r w:rsidR="002B3A17">
        <w:rPr>
          <w:rFonts w:asciiTheme="minorHAnsi" w:hAnsiTheme="minorHAnsi" w:cstheme="minorHAnsi"/>
          <w:b w:val="0"/>
          <w:bCs w:val="0"/>
          <w:color w:val="000000" w:themeColor="text1"/>
          <w:sz w:val="24"/>
          <w:szCs w:val="24"/>
        </w:rPr>
        <w:t>M</w:t>
      </w:r>
      <w:r w:rsidRPr="009179A2">
        <w:rPr>
          <w:rFonts w:asciiTheme="minorHAnsi" w:hAnsiTheme="minorHAnsi" w:cstheme="minorHAnsi"/>
          <w:b w:val="0"/>
          <w:bCs w:val="0"/>
          <w:color w:val="000000" w:themeColor="text1"/>
          <w:sz w:val="24"/>
          <w:szCs w:val="24"/>
        </w:rPr>
        <w:t>embers of the A</w:t>
      </w:r>
      <w:r w:rsidR="008A1CFB">
        <w:rPr>
          <w:rFonts w:asciiTheme="minorHAnsi" w:hAnsiTheme="minorHAnsi" w:cstheme="minorHAnsi"/>
          <w:b w:val="0"/>
          <w:bCs w:val="0"/>
          <w:color w:val="000000" w:themeColor="text1"/>
          <w:sz w:val="24"/>
          <w:szCs w:val="24"/>
        </w:rPr>
        <w:t>SSOCIATION</w:t>
      </w:r>
      <w:r w:rsidRPr="009179A2">
        <w:rPr>
          <w:rFonts w:asciiTheme="minorHAnsi" w:hAnsiTheme="minorHAnsi" w:cstheme="minorHAnsi"/>
          <w:b w:val="0"/>
          <w:bCs w:val="0"/>
          <w:color w:val="000000" w:themeColor="text1"/>
          <w:sz w:val="24"/>
          <w:szCs w:val="24"/>
        </w:rPr>
        <w:t xml:space="preserve"> and selected by the Chair.</w:t>
      </w:r>
    </w:p>
    <w:p w14:paraId="20450570" w14:textId="77777777" w:rsidR="00B5759F" w:rsidRPr="009179A2" w:rsidRDefault="00EA302C" w:rsidP="002A09A4">
      <w:pPr>
        <w:pStyle w:val="Heading2"/>
        <w:numPr>
          <w:ilvl w:val="3"/>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Be ratified by the PRESIDE</w:t>
      </w:r>
      <w:r w:rsidR="00B5759F" w:rsidRPr="009179A2">
        <w:rPr>
          <w:rFonts w:asciiTheme="minorHAnsi" w:hAnsiTheme="minorHAnsi" w:cstheme="minorHAnsi"/>
          <w:b w:val="0"/>
          <w:bCs w:val="0"/>
          <w:color w:val="000000" w:themeColor="text1"/>
          <w:sz w:val="24"/>
          <w:szCs w:val="24"/>
        </w:rPr>
        <w:t>NT</w:t>
      </w:r>
    </w:p>
    <w:p w14:paraId="30324818" w14:textId="77777777" w:rsidR="00C67470" w:rsidRPr="009179A2" w:rsidRDefault="00EA302C" w:rsidP="002A09A4">
      <w:pPr>
        <w:pStyle w:val="Heading2"/>
        <w:numPr>
          <w:ilvl w:val="2"/>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The Candidate Interview Task Force shall:</w:t>
      </w:r>
    </w:p>
    <w:p w14:paraId="30954379" w14:textId="75291027" w:rsidR="00C67470" w:rsidRPr="009179A2" w:rsidRDefault="00EA302C" w:rsidP="002A09A4">
      <w:pPr>
        <w:pStyle w:val="Heading2"/>
        <w:numPr>
          <w:ilvl w:val="3"/>
          <w:numId w:val="42"/>
        </w:numPr>
        <w:rPr>
          <w:rFonts w:asciiTheme="minorHAnsi" w:hAnsiTheme="minorHAnsi" w:cstheme="minorHAnsi"/>
          <w:b w:val="0"/>
          <w:bCs w:val="0"/>
          <w:color w:val="000000" w:themeColor="text1"/>
          <w:sz w:val="24"/>
          <w:szCs w:val="24"/>
        </w:rPr>
      </w:pPr>
      <w:r w:rsidRPr="00EA302C">
        <w:rPr>
          <w:rFonts w:asciiTheme="minorHAnsi" w:hAnsiTheme="minorHAnsi" w:cstheme="minorHAnsi"/>
          <w:b w:val="0"/>
          <w:bCs w:val="0"/>
          <w:color w:val="000000" w:themeColor="text1"/>
          <w:sz w:val="24"/>
          <w:szCs w:val="24"/>
        </w:rPr>
        <w:t>Create a candidate questionnaire that shall be based on real estate related issues and positions identified by the ASSOCIATION, Texas REALTORS®</w:t>
      </w:r>
      <w:r w:rsidR="00F110D9">
        <w:rPr>
          <w:rFonts w:asciiTheme="minorHAnsi" w:hAnsiTheme="minorHAnsi" w:cstheme="minorHAnsi"/>
          <w:b w:val="0"/>
          <w:bCs w:val="0"/>
          <w:color w:val="000000" w:themeColor="text1"/>
          <w:sz w:val="24"/>
          <w:szCs w:val="24"/>
        </w:rPr>
        <w:t>,</w:t>
      </w:r>
      <w:r w:rsidRPr="00EA302C">
        <w:rPr>
          <w:rFonts w:asciiTheme="minorHAnsi" w:hAnsiTheme="minorHAnsi" w:cstheme="minorHAnsi"/>
          <w:b w:val="0"/>
          <w:bCs w:val="0"/>
          <w:color w:val="000000" w:themeColor="text1"/>
          <w:sz w:val="24"/>
          <w:szCs w:val="24"/>
        </w:rPr>
        <w:t xml:space="preserve"> and/or the National Association of REALTORS®</w:t>
      </w:r>
      <w:r w:rsidR="00CD7901">
        <w:rPr>
          <w:rFonts w:asciiTheme="minorHAnsi" w:hAnsiTheme="minorHAnsi" w:cstheme="minorHAnsi"/>
          <w:b w:val="0"/>
          <w:bCs w:val="0"/>
          <w:color w:val="000000" w:themeColor="text1"/>
          <w:sz w:val="24"/>
          <w:szCs w:val="24"/>
        </w:rPr>
        <w:t>.</w:t>
      </w:r>
    </w:p>
    <w:p w14:paraId="3E0770F7" w14:textId="77777777" w:rsidR="00C67470" w:rsidRPr="009179A2" w:rsidRDefault="00EA302C" w:rsidP="002A09A4">
      <w:pPr>
        <w:pStyle w:val="Heading2"/>
        <w:numPr>
          <w:ilvl w:val="3"/>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Distribute the questionnaire to all individuals who have filed for office in the elections at hand.</w:t>
      </w:r>
    </w:p>
    <w:p w14:paraId="4D85B5BF" w14:textId="77777777" w:rsidR="00C67470" w:rsidRPr="009179A2" w:rsidRDefault="00EA302C" w:rsidP="002A09A4">
      <w:pPr>
        <w:pStyle w:val="Heading2"/>
        <w:numPr>
          <w:ilvl w:val="3"/>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Review the questionnaires.</w:t>
      </w:r>
    </w:p>
    <w:p w14:paraId="3791E4D7" w14:textId="77777777" w:rsidR="00C67470" w:rsidRPr="009179A2" w:rsidRDefault="00EA302C" w:rsidP="002A09A4">
      <w:pPr>
        <w:pStyle w:val="Heading2"/>
        <w:numPr>
          <w:ilvl w:val="3"/>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Extend an invitation to interview to all individuals who have returned the candidate questionnaire.</w:t>
      </w:r>
    </w:p>
    <w:p w14:paraId="436AE079" w14:textId="77777777" w:rsidR="00C67470" w:rsidRPr="009179A2" w:rsidRDefault="00EA302C" w:rsidP="002A09A4">
      <w:pPr>
        <w:pStyle w:val="Heading2"/>
        <w:numPr>
          <w:ilvl w:val="3"/>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Conduct interviews at the ASSOCIATION of all candidates who have accepted the interview request.</w:t>
      </w:r>
    </w:p>
    <w:p w14:paraId="4DAE21F4" w14:textId="77777777" w:rsidR="00C67470" w:rsidRPr="009179A2" w:rsidRDefault="00EA302C" w:rsidP="002A09A4">
      <w:pPr>
        <w:pStyle w:val="Heading2"/>
        <w:numPr>
          <w:ilvl w:val="3"/>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Make a recommendation to the Government Affairs Committee (1) of a candidate, if any, to each specific election position and (2) the amount of funds to contribute to the campaign</w:t>
      </w:r>
      <w:r w:rsidR="00C67470" w:rsidRPr="009179A2">
        <w:rPr>
          <w:rFonts w:asciiTheme="minorHAnsi" w:hAnsiTheme="minorHAnsi" w:cstheme="minorHAnsi"/>
          <w:b w:val="0"/>
          <w:bCs w:val="0"/>
          <w:color w:val="000000" w:themeColor="text1"/>
          <w:sz w:val="24"/>
          <w:szCs w:val="24"/>
        </w:rPr>
        <w:t>.</w:t>
      </w:r>
    </w:p>
    <w:p w14:paraId="7FD21217" w14:textId="77777777" w:rsidR="00DD4B5D" w:rsidRPr="009179A2" w:rsidRDefault="00EA302C" w:rsidP="002A09A4">
      <w:pPr>
        <w:pStyle w:val="Heading2"/>
        <w:numPr>
          <w:ilvl w:val="2"/>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The Governmental Affairs Committee shall review the recommendations of the Candidate Interview Task Force and (1) approve the recommendation to be forwarded to the Board of Directors or (2) amend the recommendation to be forwarded to the Board of Directors.</w:t>
      </w:r>
    </w:p>
    <w:p w14:paraId="154E2A71" w14:textId="77777777" w:rsidR="002442A0" w:rsidRPr="009179A2" w:rsidRDefault="00EA302C" w:rsidP="002A09A4">
      <w:pPr>
        <w:pStyle w:val="Heading2"/>
        <w:numPr>
          <w:ilvl w:val="2"/>
          <w:numId w:val="42"/>
        </w:numPr>
        <w:rPr>
          <w:rFonts w:asciiTheme="minorHAnsi" w:hAnsiTheme="minorHAnsi" w:cstheme="minorHAnsi"/>
          <w:b w:val="0"/>
          <w:bCs w:val="0"/>
          <w:color w:val="000000" w:themeColor="text1"/>
          <w:sz w:val="24"/>
          <w:szCs w:val="24"/>
        </w:rPr>
      </w:pPr>
      <w:r w:rsidRPr="00EA302C">
        <w:rPr>
          <w:rFonts w:asciiTheme="minorHAnsi" w:hAnsiTheme="minorHAnsi" w:cstheme="minorHAnsi"/>
          <w:b w:val="0"/>
          <w:bCs w:val="0"/>
          <w:color w:val="000000" w:themeColor="text1"/>
          <w:sz w:val="24"/>
          <w:szCs w:val="24"/>
        </w:rPr>
        <w:t>The Board of Directors shall (1) approve the recommendation of the Governmental Affairs Committee or (2) amend the recommendation of the Governmental Affairs Committee.</w:t>
      </w:r>
    </w:p>
    <w:p w14:paraId="6670A098" w14:textId="77777777" w:rsidR="002442A0" w:rsidRPr="009179A2" w:rsidRDefault="00EA302C" w:rsidP="002A09A4">
      <w:pPr>
        <w:pStyle w:val="Heading2"/>
        <w:numPr>
          <w:ilvl w:val="2"/>
          <w:numId w:val="42"/>
        </w:numPr>
        <w:rPr>
          <w:rFonts w:asciiTheme="minorHAnsi" w:hAnsiTheme="minorHAnsi" w:cstheme="minorHAnsi"/>
          <w:b w:val="0"/>
          <w:bCs w:val="0"/>
          <w:color w:val="000000" w:themeColor="text1"/>
          <w:sz w:val="24"/>
          <w:szCs w:val="24"/>
        </w:rPr>
      </w:pPr>
      <w:r w:rsidRPr="00EA302C">
        <w:rPr>
          <w:rFonts w:asciiTheme="minorHAnsi" w:hAnsiTheme="minorHAnsi" w:cstheme="minorHAnsi"/>
          <w:b w:val="0"/>
          <w:bCs w:val="0"/>
          <w:color w:val="000000" w:themeColor="text1"/>
          <w:sz w:val="24"/>
          <w:szCs w:val="24"/>
        </w:rPr>
        <w:t>The Board of Directors shall make any/such recommendations for endorsements and/or contribution requests to both Texas REALTORS® and TREPAC. On any State or National election, the President shall give a written explanation to the TREPAC Trustee outlining the ASSOCIATION’s position.</w:t>
      </w:r>
    </w:p>
    <w:p w14:paraId="623E72B1" w14:textId="77777777" w:rsidR="002442A0" w:rsidRPr="009179A2" w:rsidRDefault="00EA302C" w:rsidP="002A09A4">
      <w:pPr>
        <w:pStyle w:val="Heading2"/>
        <w:numPr>
          <w:ilvl w:val="2"/>
          <w:numId w:val="42"/>
        </w:numPr>
        <w:rPr>
          <w:rFonts w:asciiTheme="minorHAnsi" w:hAnsiTheme="minorHAnsi" w:cstheme="minorHAnsi"/>
          <w:b w:val="0"/>
          <w:bCs w:val="0"/>
          <w:color w:val="000000" w:themeColor="text1"/>
          <w:sz w:val="24"/>
          <w:szCs w:val="24"/>
        </w:rPr>
      </w:pPr>
      <w:r w:rsidRPr="00EA302C">
        <w:rPr>
          <w:rFonts w:asciiTheme="minorHAnsi" w:hAnsiTheme="minorHAnsi" w:cstheme="minorHAnsi"/>
          <w:b w:val="0"/>
          <w:bCs w:val="0"/>
          <w:color w:val="000000" w:themeColor="text1"/>
          <w:sz w:val="24"/>
          <w:szCs w:val="24"/>
        </w:rPr>
        <w:t>While the ASSOCIATION may conduct interviews in political party primary races, it shall not endorse or request funding for political party primary races.</w:t>
      </w:r>
    </w:p>
    <w:p w14:paraId="77DD93BD" w14:textId="77777777" w:rsidR="00022DC5" w:rsidRPr="009179A2" w:rsidRDefault="00EA302C" w:rsidP="002A09A4">
      <w:pPr>
        <w:pStyle w:val="Heading2"/>
        <w:numPr>
          <w:ilvl w:val="1"/>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TREPAC Trustees</w:t>
      </w:r>
    </w:p>
    <w:p w14:paraId="39EEE819" w14:textId="61162D6A" w:rsidR="00022DC5" w:rsidRPr="009179A2" w:rsidRDefault="00EA302C" w:rsidP="002A09A4">
      <w:pPr>
        <w:pStyle w:val="Heading2"/>
        <w:numPr>
          <w:ilvl w:val="2"/>
          <w:numId w:val="42"/>
        </w:numPr>
        <w:rPr>
          <w:rFonts w:asciiTheme="minorHAnsi" w:hAnsiTheme="minorHAnsi" w:cstheme="minorHAnsi"/>
          <w:b w:val="0"/>
          <w:bCs w:val="0"/>
          <w:color w:val="000000" w:themeColor="text1"/>
          <w:sz w:val="24"/>
          <w:szCs w:val="24"/>
        </w:rPr>
      </w:pPr>
      <w:r w:rsidRPr="00EA302C">
        <w:rPr>
          <w:rFonts w:asciiTheme="minorHAnsi" w:hAnsiTheme="minorHAnsi" w:cstheme="minorHAnsi"/>
          <w:b w:val="0"/>
          <w:bCs w:val="0"/>
          <w:color w:val="000000" w:themeColor="text1"/>
          <w:sz w:val="24"/>
          <w:szCs w:val="24"/>
        </w:rPr>
        <w:t xml:space="preserve">When a vacancy or term conclusion occurs, any </w:t>
      </w:r>
      <w:r w:rsidR="00270B74">
        <w:rPr>
          <w:rFonts w:asciiTheme="minorHAnsi" w:hAnsiTheme="minorHAnsi" w:cstheme="minorHAnsi"/>
          <w:b w:val="0"/>
          <w:bCs w:val="0"/>
          <w:color w:val="000000" w:themeColor="text1"/>
          <w:sz w:val="24"/>
          <w:szCs w:val="24"/>
        </w:rPr>
        <w:t>M</w:t>
      </w:r>
      <w:r w:rsidRPr="00EA302C">
        <w:rPr>
          <w:rFonts w:asciiTheme="minorHAnsi" w:hAnsiTheme="minorHAnsi" w:cstheme="minorHAnsi"/>
          <w:b w:val="0"/>
          <w:bCs w:val="0"/>
          <w:color w:val="000000" w:themeColor="text1"/>
          <w:sz w:val="24"/>
          <w:szCs w:val="24"/>
        </w:rPr>
        <w:t>ember wishing to be considered can prepare a resume stating their qualifications and service to the A</w:t>
      </w:r>
      <w:r w:rsidR="00CD7901">
        <w:rPr>
          <w:rFonts w:asciiTheme="minorHAnsi" w:hAnsiTheme="minorHAnsi" w:cstheme="minorHAnsi"/>
          <w:b w:val="0"/>
          <w:bCs w:val="0"/>
          <w:color w:val="000000" w:themeColor="text1"/>
          <w:sz w:val="24"/>
          <w:szCs w:val="24"/>
        </w:rPr>
        <w:t>SSOCIATION</w:t>
      </w:r>
      <w:r w:rsidRPr="00EA302C">
        <w:rPr>
          <w:rFonts w:asciiTheme="minorHAnsi" w:hAnsiTheme="minorHAnsi" w:cstheme="minorHAnsi"/>
          <w:b w:val="0"/>
          <w:bCs w:val="0"/>
          <w:color w:val="000000" w:themeColor="text1"/>
          <w:sz w:val="24"/>
          <w:szCs w:val="24"/>
        </w:rPr>
        <w:t xml:space="preserve"> and submit their resume for consideration to the President</w:t>
      </w:r>
    </w:p>
    <w:p w14:paraId="7D9C1C5B" w14:textId="6C7FD1F5" w:rsidR="00022DC5" w:rsidRPr="009179A2" w:rsidRDefault="00EA302C" w:rsidP="002A09A4">
      <w:pPr>
        <w:pStyle w:val="Heading2"/>
        <w:numPr>
          <w:ilvl w:val="2"/>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lastRenderedPageBreak/>
        <w:t xml:space="preserve">The Board of Directors shall interview any/all interested parties and (1) select a </w:t>
      </w:r>
      <w:r w:rsidR="002A373B">
        <w:rPr>
          <w:rFonts w:asciiTheme="minorHAnsi" w:hAnsiTheme="minorHAnsi" w:cstheme="minorHAnsi"/>
          <w:b w:val="0"/>
          <w:bCs w:val="0"/>
          <w:color w:val="000000" w:themeColor="text1"/>
          <w:sz w:val="24"/>
          <w:szCs w:val="24"/>
        </w:rPr>
        <w:t>P</w:t>
      </w:r>
      <w:r w:rsidRPr="009179A2">
        <w:rPr>
          <w:rFonts w:asciiTheme="minorHAnsi" w:hAnsiTheme="minorHAnsi" w:cstheme="minorHAnsi"/>
          <w:b w:val="0"/>
          <w:bCs w:val="0"/>
          <w:color w:val="000000" w:themeColor="text1"/>
          <w:sz w:val="24"/>
          <w:szCs w:val="24"/>
        </w:rPr>
        <w:t xml:space="preserve">rimary </w:t>
      </w:r>
      <w:r w:rsidR="002A373B">
        <w:rPr>
          <w:rFonts w:asciiTheme="minorHAnsi" w:hAnsiTheme="minorHAnsi" w:cstheme="minorHAnsi"/>
          <w:b w:val="0"/>
          <w:bCs w:val="0"/>
          <w:color w:val="000000" w:themeColor="text1"/>
          <w:sz w:val="24"/>
          <w:szCs w:val="24"/>
        </w:rPr>
        <w:t>M</w:t>
      </w:r>
      <w:r w:rsidRPr="009179A2">
        <w:rPr>
          <w:rFonts w:asciiTheme="minorHAnsi" w:hAnsiTheme="minorHAnsi" w:cstheme="minorHAnsi"/>
          <w:b w:val="0"/>
          <w:bCs w:val="0"/>
          <w:color w:val="000000" w:themeColor="text1"/>
          <w:sz w:val="24"/>
          <w:szCs w:val="24"/>
        </w:rPr>
        <w:t>ember to nominate for the position of TREPAC Trustee for the region or (2) endorse a candidate from another association within the region or (3) choose to neither nominate  nor endorse in the election.</w:t>
      </w:r>
    </w:p>
    <w:p w14:paraId="49F7FB17" w14:textId="5706891F" w:rsidR="00022DC5" w:rsidRPr="009179A2" w:rsidRDefault="00EA302C" w:rsidP="002A09A4">
      <w:pPr>
        <w:pStyle w:val="Heading2"/>
        <w:numPr>
          <w:ilvl w:val="2"/>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Texas REALTORS® Political Involvement Coordinator</w:t>
      </w:r>
      <w:r w:rsidR="002A56BE">
        <w:rPr>
          <w:rFonts w:asciiTheme="minorHAnsi" w:hAnsiTheme="minorHAnsi" w:cstheme="minorHAnsi"/>
          <w:b w:val="0"/>
          <w:bCs w:val="0"/>
          <w:color w:val="000000" w:themeColor="text1"/>
          <w:sz w:val="24"/>
          <w:szCs w:val="24"/>
        </w:rPr>
        <w:t xml:space="preserve"> (PIC)</w:t>
      </w:r>
    </w:p>
    <w:p w14:paraId="716A254E" w14:textId="5609779A" w:rsidR="00022DC5" w:rsidRPr="009179A2" w:rsidRDefault="00EA302C" w:rsidP="002A09A4">
      <w:pPr>
        <w:pStyle w:val="Heading2"/>
        <w:numPr>
          <w:ilvl w:val="2"/>
          <w:numId w:val="42"/>
        </w:numPr>
        <w:rPr>
          <w:rFonts w:asciiTheme="minorHAnsi" w:hAnsiTheme="minorHAnsi" w:cstheme="minorHAnsi"/>
          <w:b w:val="0"/>
          <w:bCs w:val="0"/>
          <w:color w:val="000000" w:themeColor="text1"/>
          <w:sz w:val="24"/>
          <w:szCs w:val="24"/>
        </w:rPr>
      </w:pPr>
      <w:r w:rsidRPr="00EA302C">
        <w:rPr>
          <w:rFonts w:asciiTheme="minorHAnsi" w:hAnsiTheme="minorHAnsi" w:cstheme="minorHAnsi"/>
          <w:b w:val="0"/>
          <w:bCs w:val="0"/>
          <w:color w:val="000000" w:themeColor="text1"/>
          <w:sz w:val="24"/>
          <w:szCs w:val="24"/>
        </w:rPr>
        <w:t xml:space="preserve">When a vacancy or term conclusion occurs, any </w:t>
      </w:r>
      <w:r w:rsidR="002A373B">
        <w:rPr>
          <w:rFonts w:asciiTheme="minorHAnsi" w:hAnsiTheme="minorHAnsi" w:cstheme="minorHAnsi"/>
          <w:b w:val="0"/>
          <w:bCs w:val="0"/>
          <w:color w:val="000000" w:themeColor="text1"/>
          <w:sz w:val="24"/>
          <w:szCs w:val="24"/>
        </w:rPr>
        <w:t>M</w:t>
      </w:r>
      <w:r w:rsidRPr="00EA302C">
        <w:rPr>
          <w:rFonts w:asciiTheme="minorHAnsi" w:hAnsiTheme="minorHAnsi" w:cstheme="minorHAnsi"/>
          <w:b w:val="0"/>
          <w:bCs w:val="0"/>
          <w:color w:val="000000" w:themeColor="text1"/>
          <w:sz w:val="24"/>
          <w:szCs w:val="24"/>
        </w:rPr>
        <w:t>ember wishing to be considered can prepare a resume stating their qualifications and service to the A</w:t>
      </w:r>
      <w:r w:rsidR="00CD7901">
        <w:rPr>
          <w:rFonts w:asciiTheme="minorHAnsi" w:hAnsiTheme="minorHAnsi" w:cstheme="minorHAnsi"/>
          <w:b w:val="0"/>
          <w:bCs w:val="0"/>
          <w:color w:val="000000" w:themeColor="text1"/>
          <w:sz w:val="24"/>
          <w:szCs w:val="24"/>
        </w:rPr>
        <w:t>SSOCIATION</w:t>
      </w:r>
      <w:r w:rsidRPr="00EA302C">
        <w:rPr>
          <w:rFonts w:asciiTheme="minorHAnsi" w:hAnsiTheme="minorHAnsi" w:cstheme="minorHAnsi"/>
          <w:b w:val="0"/>
          <w:bCs w:val="0"/>
          <w:color w:val="000000" w:themeColor="text1"/>
          <w:sz w:val="24"/>
          <w:szCs w:val="24"/>
        </w:rPr>
        <w:t xml:space="preserve"> and submit their resume for consideration to the President.</w:t>
      </w:r>
    </w:p>
    <w:p w14:paraId="1DAF4BF8" w14:textId="500216C8" w:rsidR="00B20540" w:rsidRDefault="00EA302C" w:rsidP="002A09A4">
      <w:pPr>
        <w:pStyle w:val="Heading2"/>
        <w:numPr>
          <w:ilvl w:val="2"/>
          <w:numId w:val="42"/>
        </w:numPr>
        <w:rPr>
          <w:rFonts w:asciiTheme="minorHAnsi" w:hAnsiTheme="minorHAnsi" w:cstheme="minorHAnsi"/>
          <w:b w:val="0"/>
          <w:bCs w:val="0"/>
          <w:color w:val="000000" w:themeColor="text1"/>
          <w:sz w:val="24"/>
          <w:szCs w:val="24"/>
        </w:rPr>
      </w:pPr>
      <w:r w:rsidRPr="00EA302C">
        <w:rPr>
          <w:rFonts w:asciiTheme="minorHAnsi" w:hAnsiTheme="minorHAnsi" w:cstheme="minorHAnsi"/>
          <w:b w:val="0"/>
          <w:bCs w:val="0"/>
          <w:color w:val="000000" w:themeColor="text1"/>
          <w:sz w:val="24"/>
          <w:szCs w:val="24"/>
        </w:rPr>
        <w:t xml:space="preserve">The Board of Directors shall interview any/all interested parties and (1) select a </w:t>
      </w:r>
      <w:r w:rsidR="0092031B">
        <w:rPr>
          <w:rFonts w:asciiTheme="minorHAnsi" w:hAnsiTheme="minorHAnsi" w:cstheme="minorHAnsi"/>
          <w:b w:val="0"/>
          <w:bCs w:val="0"/>
          <w:color w:val="000000" w:themeColor="text1"/>
          <w:sz w:val="24"/>
          <w:szCs w:val="24"/>
        </w:rPr>
        <w:t>P</w:t>
      </w:r>
      <w:r w:rsidRPr="00EA302C">
        <w:rPr>
          <w:rFonts w:asciiTheme="minorHAnsi" w:hAnsiTheme="minorHAnsi" w:cstheme="minorHAnsi"/>
          <w:b w:val="0"/>
          <w:bCs w:val="0"/>
          <w:color w:val="000000" w:themeColor="text1"/>
          <w:sz w:val="24"/>
          <w:szCs w:val="24"/>
        </w:rPr>
        <w:t xml:space="preserve">rimary </w:t>
      </w:r>
      <w:r w:rsidR="0092031B">
        <w:rPr>
          <w:rFonts w:asciiTheme="minorHAnsi" w:hAnsiTheme="minorHAnsi" w:cstheme="minorHAnsi"/>
          <w:b w:val="0"/>
          <w:bCs w:val="0"/>
          <w:color w:val="000000" w:themeColor="text1"/>
          <w:sz w:val="24"/>
          <w:szCs w:val="24"/>
        </w:rPr>
        <w:t>M</w:t>
      </w:r>
      <w:r w:rsidRPr="00EA302C">
        <w:rPr>
          <w:rFonts w:asciiTheme="minorHAnsi" w:hAnsiTheme="minorHAnsi" w:cstheme="minorHAnsi"/>
          <w:b w:val="0"/>
          <w:bCs w:val="0"/>
          <w:color w:val="000000" w:themeColor="text1"/>
          <w:sz w:val="24"/>
          <w:szCs w:val="24"/>
        </w:rPr>
        <w:t>ember to nominate for the position of PIC for the region or (2) endorse a candidate from another association within the region or (3) choose to neither nominate nor endorse in the election.</w:t>
      </w:r>
    </w:p>
    <w:p w14:paraId="724B5260" w14:textId="77777777" w:rsidR="00370005" w:rsidRDefault="00370005" w:rsidP="00370005">
      <w:pPr>
        <w:pStyle w:val="Heading2"/>
        <w:numPr>
          <w:ilvl w:val="0"/>
          <w:numId w:val="0"/>
        </w:numPr>
        <w:ind w:left="1080"/>
        <w:rPr>
          <w:rFonts w:asciiTheme="minorHAnsi" w:hAnsiTheme="minorHAnsi" w:cstheme="minorHAnsi"/>
          <w:b w:val="0"/>
          <w:bCs w:val="0"/>
          <w:color w:val="000000" w:themeColor="text1"/>
          <w:sz w:val="24"/>
          <w:szCs w:val="24"/>
        </w:rPr>
      </w:pPr>
    </w:p>
    <w:p w14:paraId="6D7DF688" w14:textId="304992D6" w:rsidR="00265921" w:rsidRDefault="00265921" w:rsidP="00265921">
      <w:pPr>
        <w:pStyle w:val="Heading1"/>
        <w:numPr>
          <w:ilvl w:val="0"/>
          <w:numId w:val="42"/>
        </w:numPr>
        <w:rPr>
          <w:rFonts w:asciiTheme="minorHAnsi" w:hAnsiTheme="minorHAnsi" w:cstheme="minorHAnsi"/>
          <w:color w:val="000000" w:themeColor="text1"/>
          <w:sz w:val="24"/>
          <w:szCs w:val="24"/>
        </w:rPr>
      </w:pPr>
      <w:bookmarkStart w:id="14" w:name="_Toc48892876"/>
      <w:bookmarkStart w:id="15" w:name="_Toc48893684"/>
      <w:r>
        <w:rPr>
          <w:rFonts w:asciiTheme="minorHAnsi" w:hAnsiTheme="minorHAnsi" w:cstheme="minorHAnsi"/>
          <w:color w:val="000000" w:themeColor="text1"/>
          <w:sz w:val="24"/>
          <w:szCs w:val="24"/>
        </w:rPr>
        <w:t>Financial Policy</w:t>
      </w:r>
      <w:bookmarkEnd w:id="14"/>
      <w:bookmarkEnd w:id="15"/>
    </w:p>
    <w:p w14:paraId="384ADD81" w14:textId="4BBC6589" w:rsidR="00B20540" w:rsidRPr="009179A2" w:rsidRDefault="00EA302C" w:rsidP="002A09A4">
      <w:pPr>
        <w:pStyle w:val="Heading2"/>
        <w:numPr>
          <w:ilvl w:val="1"/>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It shall be the goal of the A</w:t>
      </w:r>
      <w:r w:rsidR="005B5B71">
        <w:rPr>
          <w:rFonts w:asciiTheme="minorHAnsi" w:hAnsiTheme="minorHAnsi" w:cstheme="minorHAnsi"/>
          <w:b w:val="0"/>
          <w:bCs w:val="0"/>
          <w:color w:val="000000" w:themeColor="text1"/>
          <w:sz w:val="24"/>
          <w:szCs w:val="24"/>
        </w:rPr>
        <w:t>SSOCIATION</w:t>
      </w:r>
      <w:r w:rsidRPr="009179A2">
        <w:rPr>
          <w:rFonts w:asciiTheme="minorHAnsi" w:hAnsiTheme="minorHAnsi" w:cstheme="minorHAnsi"/>
          <w:b w:val="0"/>
          <w:bCs w:val="0"/>
          <w:color w:val="000000" w:themeColor="text1"/>
          <w:sz w:val="24"/>
          <w:szCs w:val="24"/>
        </w:rPr>
        <w:t xml:space="preserve"> to provide checks and balances of all accounting processes, procedures, banking, savings, reserves</w:t>
      </w:r>
      <w:r w:rsidR="00C03022">
        <w:rPr>
          <w:rFonts w:asciiTheme="minorHAnsi" w:hAnsiTheme="minorHAnsi" w:cstheme="minorHAnsi"/>
          <w:b w:val="0"/>
          <w:bCs w:val="0"/>
          <w:color w:val="000000" w:themeColor="text1"/>
          <w:sz w:val="24"/>
          <w:szCs w:val="24"/>
        </w:rPr>
        <w:t>,</w:t>
      </w:r>
      <w:r w:rsidRPr="009179A2">
        <w:rPr>
          <w:rFonts w:asciiTheme="minorHAnsi" w:hAnsiTheme="minorHAnsi" w:cstheme="minorHAnsi"/>
          <w:b w:val="0"/>
          <w:bCs w:val="0"/>
          <w:color w:val="000000" w:themeColor="text1"/>
          <w:sz w:val="24"/>
          <w:szCs w:val="24"/>
        </w:rPr>
        <w:t xml:space="preserve"> and any other processes involved in the financial operations of the A</w:t>
      </w:r>
      <w:r w:rsidR="005B5B71">
        <w:rPr>
          <w:rFonts w:asciiTheme="minorHAnsi" w:hAnsiTheme="minorHAnsi" w:cstheme="minorHAnsi"/>
          <w:b w:val="0"/>
          <w:bCs w:val="0"/>
          <w:color w:val="000000" w:themeColor="text1"/>
          <w:sz w:val="24"/>
          <w:szCs w:val="24"/>
        </w:rPr>
        <w:t>SSOCIATION</w:t>
      </w:r>
      <w:r w:rsidRPr="009179A2">
        <w:rPr>
          <w:rFonts w:asciiTheme="minorHAnsi" w:hAnsiTheme="minorHAnsi" w:cstheme="minorHAnsi"/>
          <w:b w:val="0"/>
          <w:bCs w:val="0"/>
          <w:color w:val="000000" w:themeColor="text1"/>
          <w:sz w:val="24"/>
          <w:szCs w:val="24"/>
        </w:rPr>
        <w:t>. The Financial Committee shall meet quarterly to oversee the financial health of the A</w:t>
      </w:r>
      <w:r w:rsidR="00DF7524">
        <w:rPr>
          <w:rFonts w:asciiTheme="minorHAnsi" w:hAnsiTheme="minorHAnsi" w:cstheme="minorHAnsi"/>
          <w:b w:val="0"/>
          <w:bCs w:val="0"/>
          <w:color w:val="000000" w:themeColor="text1"/>
          <w:sz w:val="24"/>
          <w:szCs w:val="24"/>
        </w:rPr>
        <w:t>SSOCIATION</w:t>
      </w:r>
      <w:r w:rsidRPr="009179A2">
        <w:rPr>
          <w:rFonts w:asciiTheme="minorHAnsi" w:hAnsiTheme="minorHAnsi" w:cstheme="minorHAnsi"/>
          <w:b w:val="0"/>
          <w:bCs w:val="0"/>
          <w:color w:val="000000" w:themeColor="text1"/>
          <w:sz w:val="24"/>
          <w:szCs w:val="24"/>
        </w:rPr>
        <w:t xml:space="preserve"> and ensure that all processes are being followed.</w:t>
      </w:r>
    </w:p>
    <w:p w14:paraId="790F1603" w14:textId="77777777" w:rsidR="00B20540" w:rsidRPr="009179A2" w:rsidRDefault="00EA302C" w:rsidP="002A09A4">
      <w:pPr>
        <w:pStyle w:val="Heading2"/>
        <w:numPr>
          <w:ilvl w:val="1"/>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Banking</w:t>
      </w:r>
    </w:p>
    <w:p w14:paraId="4AD23F15" w14:textId="5B4A28E5" w:rsidR="00B20540" w:rsidRPr="009179A2" w:rsidRDefault="00EA302C" w:rsidP="002A09A4">
      <w:pPr>
        <w:pStyle w:val="Heading2"/>
        <w:numPr>
          <w:ilvl w:val="2"/>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The A</w:t>
      </w:r>
      <w:r w:rsidR="00DF7524">
        <w:rPr>
          <w:rFonts w:asciiTheme="minorHAnsi" w:hAnsiTheme="minorHAnsi" w:cstheme="minorHAnsi"/>
          <w:b w:val="0"/>
          <w:bCs w:val="0"/>
          <w:color w:val="000000" w:themeColor="text1"/>
          <w:sz w:val="24"/>
          <w:szCs w:val="24"/>
        </w:rPr>
        <w:t>SSOCIATION</w:t>
      </w:r>
      <w:r w:rsidRPr="009179A2">
        <w:rPr>
          <w:rFonts w:asciiTheme="minorHAnsi" w:hAnsiTheme="minorHAnsi" w:cstheme="minorHAnsi"/>
          <w:b w:val="0"/>
          <w:bCs w:val="0"/>
          <w:color w:val="000000" w:themeColor="text1"/>
          <w:sz w:val="24"/>
          <w:szCs w:val="24"/>
        </w:rPr>
        <w:t xml:space="preserve"> will maintain a minimum of two bank accounts, one of which shall be an interest-bearing account.</w:t>
      </w:r>
    </w:p>
    <w:p w14:paraId="725C4CF9" w14:textId="77777777" w:rsidR="00B20540" w:rsidRPr="009179A2" w:rsidRDefault="00EA302C" w:rsidP="002A09A4">
      <w:pPr>
        <w:pStyle w:val="Heading2"/>
        <w:numPr>
          <w:ilvl w:val="2"/>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In addition to monthly reconciling, the accounts should be monitored quarterly for suspicious activity.</w:t>
      </w:r>
    </w:p>
    <w:p w14:paraId="29828CF6" w14:textId="77777777" w:rsidR="00B20540" w:rsidRPr="009179A2" w:rsidRDefault="00EA302C" w:rsidP="002A09A4">
      <w:pPr>
        <w:pStyle w:val="Heading2"/>
        <w:numPr>
          <w:ilvl w:val="1"/>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Reserves</w:t>
      </w:r>
    </w:p>
    <w:p w14:paraId="31926D75" w14:textId="7FB01064" w:rsidR="000A124F" w:rsidRPr="009179A2" w:rsidRDefault="00EA302C" w:rsidP="002A09A4">
      <w:pPr>
        <w:pStyle w:val="Heading2"/>
        <w:numPr>
          <w:ilvl w:val="2"/>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 xml:space="preserve">The AE and Treasurer shall monitor cash reserves. When cash reserves decline to less than </w:t>
      </w:r>
      <w:r w:rsidR="00DF7524">
        <w:rPr>
          <w:rFonts w:asciiTheme="minorHAnsi" w:hAnsiTheme="minorHAnsi" w:cstheme="minorHAnsi"/>
          <w:b w:val="0"/>
          <w:bCs w:val="0"/>
          <w:color w:val="000000" w:themeColor="text1"/>
          <w:sz w:val="24"/>
          <w:szCs w:val="24"/>
        </w:rPr>
        <w:t>two</w:t>
      </w:r>
      <w:r w:rsidRPr="009179A2">
        <w:rPr>
          <w:rFonts w:asciiTheme="minorHAnsi" w:hAnsiTheme="minorHAnsi" w:cstheme="minorHAnsi"/>
          <w:b w:val="0"/>
          <w:bCs w:val="0"/>
          <w:color w:val="000000" w:themeColor="text1"/>
          <w:sz w:val="24"/>
          <w:szCs w:val="24"/>
        </w:rPr>
        <w:t xml:space="preserve"> months expenses, the AE and Treasurer shall notify the Finance Committee.</w:t>
      </w:r>
    </w:p>
    <w:p w14:paraId="688C524C" w14:textId="77777777" w:rsidR="000A124F" w:rsidRPr="009179A2" w:rsidRDefault="00EA302C" w:rsidP="002A09A4">
      <w:pPr>
        <w:pStyle w:val="Heading2"/>
        <w:numPr>
          <w:ilvl w:val="2"/>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The AE and Treasurer, along with the Finance Committee, shall prepare a report to the Board of Directors for the next regularly scheduled Board meeting that would describe the following:</w:t>
      </w:r>
    </w:p>
    <w:p w14:paraId="3C48A554" w14:textId="77777777" w:rsidR="000A124F" w:rsidRPr="009179A2" w:rsidRDefault="00EA302C" w:rsidP="002A09A4">
      <w:pPr>
        <w:pStyle w:val="Heading2"/>
        <w:numPr>
          <w:ilvl w:val="3"/>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Monthly cash flow projection for the remainder of the year</w:t>
      </w:r>
    </w:p>
    <w:p w14:paraId="495CC818" w14:textId="77777777" w:rsidR="000A124F" w:rsidRPr="009179A2" w:rsidRDefault="00EA302C" w:rsidP="002A09A4">
      <w:pPr>
        <w:pStyle w:val="Heading2"/>
        <w:numPr>
          <w:ilvl w:val="3"/>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List of alternatives</w:t>
      </w:r>
    </w:p>
    <w:p w14:paraId="5D01C107" w14:textId="77777777" w:rsidR="000A124F" w:rsidRPr="009179A2" w:rsidRDefault="00EA302C" w:rsidP="002A09A4">
      <w:pPr>
        <w:pStyle w:val="Heading2"/>
        <w:numPr>
          <w:ilvl w:val="3"/>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Evaluation of alternatives</w:t>
      </w:r>
    </w:p>
    <w:p w14:paraId="7384409F" w14:textId="77777777" w:rsidR="000A124F" w:rsidRPr="009179A2" w:rsidRDefault="00EA302C" w:rsidP="002A09A4">
      <w:pPr>
        <w:pStyle w:val="Heading2"/>
        <w:numPr>
          <w:ilvl w:val="3"/>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Recommendation</w:t>
      </w:r>
    </w:p>
    <w:p w14:paraId="7E7284DD" w14:textId="77777777" w:rsidR="000A124F" w:rsidRPr="009179A2" w:rsidRDefault="00EA302C" w:rsidP="002A09A4">
      <w:pPr>
        <w:pStyle w:val="Heading2"/>
        <w:numPr>
          <w:ilvl w:val="1"/>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Contracts</w:t>
      </w:r>
    </w:p>
    <w:p w14:paraId="54B7D2BD" w14:textId="77777777" w:rsidR="00A33F82" w:rsidRPr="009179A2" w:rsidRDefault="00EA302C" w:rsidP="002A09A4">
      <w:pPr>
        <w:pStyle w:val="Heading2"/>
        <w:numPr>
          <w:ilvl w:val="2"/>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The Association Executive or President, in the absence of the AE, will have authority, with prior Board of Directors’ approval, to sign contracts.  Contracts covered by the budget are deemed to have Board of Director approval.</w:t>
      </w:r>
      <w:r w:rsidR="00A33F82" w:rsidRPr="009179A2">
        <w:rPr>
          <w:rFonts w:asciiTheme="minorHAnsi" w:hAnsiTheme="minorHAnsi" w:cstheme="minorHAnsi"/>
          <w:b w:val="0"/>
          <w:bCs w:val="0"/>
          <w:color w:val="000000" w:themeColor="text1"/>
          <w:sz w:val="24"/>
          <w:szCs w:val="24"/>
        </w:rPr>
        <w:t xml:space="preserve"> </w:t>
      </w:r>
    </w:p>
    <w:p w14:paraId="407BB031" w14:textId="77777777" w:rsidR="00A33F82" w:rsidRPr="009179A2" w:rsidRDefault="00EA302C" w:rsidP="002A09A4">
      <w:pPr>
        <w:pStyle w:val="Heading2"/>
        <w:numPr>
          <w:ilvl w:val="1"/>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Check Writing Process</w:t>
      </w:r>
    </w:p>
    <w:p w14:paraId="589388CD" w14:textId="242539C6" w:rsidR="00A33F82" w:rsidRPr="009179A2" w:rsidRDefault="00777179" w:rsidP="002A09A4">
      <w:pPr>
        <w:pStyle w:val="Heading2"/>
        <w:numPr>
          <w:ilvl w:val="2"/>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Checks</w:t>
      </w:r>
      <w:r>
        <w:rPr>
          <w:rFonts w:asciiTheme="minorHAnsi" w:hAnsiTheme="minorHAnsi" w:cstheme="minorHAnsi"/>
          <w:b w:val="0"/>
          <w:bCs w:val="0"/>
          <w:color w:val="000000" w:themeColor="text1"/>
          <w:sz w:val="24"/>
          <w:szCs w:val="24"/>
        </w:rPr>
        <w:t>,</w:t>
      </w:r>
      <w:r w:rsidR="00EA302C" w:rsidRPr="009179A2">
        <w:rPr>
          <w:rFonts w:asciiTheme="minorHAnsi" w:hAnsiTheme="minorHAnsi" w:cstheme="minorHAnsi"/>
          <w:b w:val="0"/>
          <w:bCs w:val="0"/>
          <w:color w:val="000000" w:themeColor="text1"/>
          <w:sz w:val="24"/>
          <w:szCs w:val="24"/>
        </w:rPr>
        <w:t xml:space="preserve"> </w:t>
      </w:r>
      <w:r>
        <w:rPr>
          <w:rFonts w:asciiTheme="minorHAnsi" w:hAnsiTheme="minorHAnsi" w:cstheme="minorHAnsi"/>
          <w:b w:val="0"/>
          <w:bCs w:val="0"/>
          <w:color w:val="000000" w:themeColor="text1"/>
          <w:sz w:val="24"/>
          <w:szCs w:val="24"/>
        </w:rPr>
        <w:t>b</w:t>
      </w:r>
      <w:r w:rsidR="00EA302C" w:rsidRPr="009179A2">
        <w:rPr>
          <w:rFonts w:asciiTheme="minorHAnsi" w:hAnsiTheme="minorHAnsi" w:cstheme="minorHAnsi"/>
          <w:b w:val="0"/>
          <w:bCs w:val="0"/>
          <w:color w:val="000000" w:themeColor="text1"/>
          <w:sz w:val="24"/>
          <w:szCs w:val="24"/>
        </w:rPr>
        <w:t xml:space="preserve">ill </w:t>
      </w:r>
      <w:r w:rsidR="006E0147">
        <w:rPr>
          <w:rFonts w:asciiTheme="minorHAnsi" w:hAnsiTheme="minorHAnsi" w:cstheme="minorHAnsi"/>
          <w:b w:val="0"/>
          <w:bCs w:val="0"/>
          <w:color w:val="000000" w:themeColor="text1"/>
          <w:sz w:val="24"/>
          <w:szCs w:val="24"/>
        </w:rPr>
        <w:t>p</w:t>
      </w:r>
      <w:r w:rsidR="00EA302C" w:rsidRPr="009179A2">
        <w:rPr>
          <w:rFonts w:asciiTheme="minorHAnsi" w:hAnsiTheme="minorHAnsi" w:cstheme="minorHAnsi"/>
          <w:b w:val="0"/>
          <w:bCs w:val="0"/>
          <w:color w:val="000000" w:themeColor="text1"/>
          <w:sz w:val="24"/>
          <w:szCs w:val="24"/>
        </w:rPr>
        <w:t>ay</w:t>
      </w:r>
      <w:r w:rsidR="006E0147">
        <w:rPr>
          <w:rFonts w:asciiTheme="minorHAnsi" w:hAnsiTheme="minorHAnsi" w:cstheme="minorHAnsi"/>
          <w:b w:val="0"/>
          <w:bCs w:val="0"/>
          <w:color w:val="000000" w:themeColor="text1"/>
          <w:sz w:val="24"/>
          <w:szCs w:val="24"/>
        </w:rPr>
        <w:t>,</w:t>
      </w:r>
      <w:r w:rsidR="00EA302C" w:rsidRPr="009179A2">
        <w:rPr>
          <w:rFonts w:asciiTheme="minorHAnsi" w:hAnsiTheme="minorHAnsi" w:cstheme="minorHAnsi"/>
          <w:b w:val="0"/>
          <w:bCs w:val="0"/>
          <w:color w:val="000000" w:themeColor="text1"/>
          <w:sz w:val="24"/>
          <w:szCs w:val="24"/>
        </w:rPr>
        <w:t xml:space="preserve"> and </w:t>
      </w:r>
      <w:r w:rsidR="006E0147">
        <w:rPr>
          <w:rFonts w:asciiTheme="minorHAnsi" w:hAnsiTheme="minorHAnsi" w:cstheme="minorHAnsi"/>
          <w:b w:val="0"/>
          <w:bCs w:val="0"/>
          <w:color w:val="000000" w:themeColor="text1"/>
          <w:sz w:val="24"/>
          <w:szCs w:val="24"/>
        </w:rPr>
        <w:t>c</w:t>
      </w:r>
      <w:r w:rsidR="00EA302C" w:rsidRPr="009179A2">
        <w:rPr>
          <w:rFonts w:asciiTheme="minorHAnsi" w:hAnsiTheme="minorHAnsi" w:cstheme="minorHAnsi"/>
          <w:b w:val="0"/>
          <w:bCs w:val="0"/>
          <w:color w:val="000000" w:themeColor="text1"/>
          <w:sz w:val="24"/>
          <w:szCs w:val="24"/>
        </w:rPr>
        <w:t xml:space="preserve">redit </w:t>
      </w:r>
      <w:r w:rsidR="006E0147">
        <w:rPr>
          <w:rFonts w:asciiTheme="minorHAnsi" w:hAnsiTheme="minorHAnsi" w:cstheme="minorHAnsi"/>
          <w:b w:val="0"/>
          <w:bCs w:val="0"/>
          <w:color w:val="000000" w:themeColor="text1"/>
          <w:sz w:val="24"/>
          <w:szCs w:val="24"/>
        </w:rPr>
        <w:t>c</w:t>
      </w:r>
      <w:r w:rsidR="00EA302C" w:rsidRPr="009179A2">
        <w:rPr>
          <w:rFonts w:asciiTheme="minorHAnsi" w:hAnsiTheme="minorHAnsi" w:cstheme="minorHAnsi"/>
          <w:b w:val="0"/>
          <w:bCs w:val="0"/>
          <w:color w:val="000000" w:themeColor="text1"/>
          <w:sz w:val="24"/>
          <w:szCs w:val="24"/>
        </w:rPr>
        <w:t>ard charges may only be utilized to cover budgeted or Board of Directors’ approved expenses.</w:t>
      </w:r>
    </w:p>
    <w:p w14:paraId="4F33C86E" w14:textId="490C2949" w:rsidR="00A33F82" w:rsidRPr="009179A2" w:rsidRDefault="00EA302C" w:rsidP="002A09A4">
      <w:pPr>
        <w:pStyle w:val="Heading2"/>
        <w:numPr>
          <w:ilvl w:val="2"/>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lastRenderedPageBreak/>
        <w:t>The Association Executive and the following officers will be signers on all accounts of the A</w:t>
      </w:r>
      <w:r w:rsidR="00387258">
        <w:rPr>
          <w:rFonts w:asciiTheme="minorHAnsi" w:hAnsiTheme="minorHAnsi" w:cstheme="minorHAnsi"/>
          <w:b w:val="0"/>
          <w:bCs w:val="0"/>
          <w:color w:val="000000" w:themeColor="text1"/>
          <w:sz w:val="24"/>
          <w:szCs w:val="24"/>
        </w:rPr>
        <w:t>SSOCIATION</w:t>
      </w:r>
      <w:r w:rsidRPr="009179A2">
        <w:rPr>
          <w:rFonts w:asciiTheme="minorHAnsi" w:hAnsiTheme="minorHAnsi" w:cstheme="minorHAnsi"/>
          <w:b w:val="0"/>
          <w:bCs w:val="0"/>
          <w:color w:val="000000" w:themeColor="text1"/>
          <w:sz w:val="24"/>
          <w:szCs w:val="24"/>
        </w:rPr>
        <w:t xml:space="preserve"> during their terms: President, President-Elect and Treasurer.</w:t>
      </w:r>
    </w:p>
    <w:p w14:paraId="264FC1F7" w14:textId="77777777" w:rsidR="00A33F82" w:rsidRPr="009179A2" w:rsidRDefault="00EA302C" w:rsidP="002A09A4">
      <w:pPr>
        <w:pStyle w:val="Heading2"/>
        <w:numPr>
          <w:ilvl w:val="2"/>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All live checks over $500.00 must contain two signatures. The payroll is processed by an outside payroll company under the direction of the Association Executive.</w:t>
      </w:r>
    </w:p>
    <w:p w14:paraId="065012ED" w14:textId="77777777" w:rsidR="00A05C72" w:rsidRPr="009179A2" w:rsidRDefault="00EA302C" w:rsidP="002A09A4">
      <w:pPr>
        <w:pStyle w:val="Heading2"/>
        <w:numPr>
          <w:ilvl w:val="2"/>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Process for non-payroll check writing</w:t>
      </w:r>
    </w:p>
    <w:p w14:paraId="76F3CD65" w14:textId="77777777" w:rsidR="00A05C72" w:rsidRPr="009179A2" w:rsidRDefault="00EA302C" w:rsidP="002A09A4">
      <w:pPr>
        <w:pStyle w:val="Heading2"/>
        <w:numPr>
          <w:ilvl w:val="3"/>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Association Executive is responsible for all Accounts Payable.</w:t>
      </w:r>
    </w:p>
    <w:p w14:paraId="151CFC6F" w14:textId="77777777" w:rsidR="00A05C72" w:rsidRPr="009179A2" w:rsidRDefault="00EA302C" w:rsidP="002A09A4">
      <w:pPr>
        <w:pStyle w:val="Heading2"/>
        <w:numPr>
          <w:ilvl w:val="3"/>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Association Executive is responsible for ensuring funds availability prior to submitting a payment.</w:t>
      </w:r>
    </w:p>
    <w:p w14:paraId="34AF727F" w14:textId="77777777" w:rsidR="00A05C72" w:rsidRPr="009179A2" w:rsidRDefault="00EA302C" w:rsidP="002A09A4">
      <w:pPr>
        <w:pStyle w:val="Heading2"/>
        <w:numPr>
          <w:ilvl w:val="2"/>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Association Executive must adhere to the document retention policy for expenses.</w:t>
      </w:r>
    </w:p>
    <w:p w14:paraId="7B0E1055" w14:textId="77777777" w:rsidR="00A05C72" w:rsidRPr="009179A2" w:rsidRDefault="00EA302C" w:rsidP="002A09A4">
      <w:pPr>
        <w:pStyle w:val="Heading2"/>
        <w:numPr>
          <w:ilvl w:val="1"/>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Bill Payment Approval</w:t>
      </w:r>
    </w:p>
    <w:p w14:paraId="0C7ADF91" w14:textId="77777777" w:rsidR="00A05C72" w:rsidRPr="009179A2" w:rsidRDefault="00EA302C" w:rsidP="002A09A4">
      <w:pPr>
        <w:pStyle w:val="Heading2"/>
        <w:numPr>
          <w:ilvl w:val="2"/>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The AE will designate recurring items that relate to daily operation, for which no purchase order will be required. Such items will be paid when verified for accuracy by the AE or a designated staff member. All other undesignated items will require a purchase order.</w:t>
      </w:r>
    </w:p>
    <w:p w14:paraId="35FA5882" w14:textId="77777777" w:rsidR="00A05C72" w:rsidRPr="009179A2" w:rsidRDefault="00EA302C" w:rsidP="002A09A4">
      <w:pPr>
        <w:pStyle w:val="Heading2"/>
        <w:numPr>
          <w:ilvl w:val="2"/>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The AE shall have the authority to approve properly completed purchase orders for budgeted or Board of Directors’ approved expenses when funds are available to make such purchases.</w:t>
      </w:r>
    </w:p>
    <w:p w14:paraId="6C6D9923" w14:textId="77777777" w:rsidR="00A05C72" w:rsidRPr="009179A2" w:rsidRDefault="00EA302C" w:rsidP="002A09A4">
      <w:pPr>
        <w:pStyle w:val="Heading2"/>
        <w:numPr>
          <w:ilvl w:val="1"/>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Credit card statements will be paid when all receipts for the listed items have been attached together with appropriate purchase orders.  In the absence of a receipt, the Association Executive is to verify the validity of the charge prior to payment.  </w:t>
      </w:r>
    </w:p>
    <w:p w14:paraId="2E4C77A6" w14:textId="77777777" w:rsidR="00741EEE" w:rsidRPr="009179A2" w:rsidRDefault="00EA302C" w:rsidP="002A09A4">
      <w:pPr>
        <w:pStyle w:val="Heading2"/>
        <w:numPr>
          <w:ilvl w:val="1"/>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Reimbursements</w:t>
      </w:r>
    </w:p>
    <w:p w14:paraId="09CDDCC8" w14:textId="2DF796C5" w:rsidR="00741EEE" w:rsidRPr="009179A2" w:rsidRDefault="00EA302C" w:rsidP="002A09A4">
      <w:pPr>
        <w:pStyle w:val="Heading2"/>
        <w:numPr>
          <w:ilvl w:val="2"/>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 xml:space="preserve">All expenses to be reimbursed must be submitted within </w:t>
      </w:r>
      <w:r w:rsidR="00595F6F">
        <w:rPr>
          <w:rFonts w:asciiTheme="minorHAnsi" w:hAnsiTheme="minorHAnsi" w:cstheme="minorHAnsi"/>
          <w:b w:val="0"/>
          <w:bCs w:val="0"/>
          <w:color w:val="000000" w:themeColor="text1"/>
          <w:sz w:val="24"/>
          <w:szCs w:val="24"/>
        </w:rPr>
        <w:t>five</w:t>
      </w:r>
      <w:r w:rsidR="00130338">
        <w:rPr>
          <w:rFonts w:asciiTheme="minorHAnsi" w:hAnsiTheme="minorHAnsi" w:cstheme="minorHAnsi"/>
          <w:b w:val="0"/>
          <w:bCs w:val="0"/>
          <w:color w:val="000000" w:themeColor="text1"/>
          <w:sz w:val="24"/>
          <w:szCs w:val="24"/>
        </w:rPr>
        <w:t xml:space="preserve"> </w:t>
      </w:r>
      <w:r w:rsidRPr="009179A2">
        <w:rPr>
          <w:rFonts w:asciiTheme="minorHAnsi" w:hAnsiTheme="minorHAnsi" w:cstheme="minorHAnsi"/>
          <w:b w:val="0"/>
          <w:bCs w:val="0"/>
          <w:color w:val="000000" w:themeColor="text1"/>
          <w:sz w:val="24"/>
          <w:szCs w:val="24"/>
        </w:rPr>
        <w:t>days of the close of the month in which they occurred. For example: expenses incurred in February must be received in the A</w:t>
      </w:r>
      <w:r w:rsidR="00595F6F">
        <w:rPr>
          <w:rFonts w:asciiTheme="minorHAnsi" w:hAnsiTheme="minorHAnsi" w:cstheme="minorHAnsi"/>
          <w:b w:val="0"/>
          <w:bCs w:val="0"/>
          <w:color w:val="000000" w:themeColor="text1"/>
          <w:sz w:val="24"/>
          <w:szCs w:val="24"/>
        </w:rPr>
        <w:t>SSOCIATION</w:t>
      </w:r>
      <w:r w:rsidRPr="009179A2">
        <w:rPr>
          <w:rFonts w:asciiTheme="minorHAnsi" w:hAnsiTheme="minorHAnsi" w:cstheme="minorHAnsi"/>
          <w:b w:val="0"/>
          <w:bCs w:val="0"/>
          <w:color w:val="000000" w:themeColor="text1"/>
          <w:sz w:val="24"/>
          <w:szCs w:val="24"/>
        </w:rPr>
        <w:t xml:space="preserve"> office no later than March 5th.</w:t>
      </w:r>
    </w:p>
    <w:p w14:paraId="709E059B" w14:textId="77777777" w:rsidR="00741EEE" w:rsidRPr="009179A2" w:rsidRDefault="00EA302C" w:rsidP="002A09A4">
      <w:pPr>
        <w:pStyle w:val="Heading2"/>
        <w:numPr>
          <w:ilvl w:val="2"/>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All requests for reimbursement must include:</w:t>
      </w:r>
    </w:p>
    <w:p w14:paraId="65B69520" w14:textId="77777777" w:rsidR="00741EEE" w:rsidRPr="009179A2" w:rsidRDefault="00EA302C" w:rsidP="002A09A4">
      <w:pPr>
        <w:pStyle w:val="Heading2"/>
        <w:numPr>
          <w:ilvl w:val="3"/>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Copy of original receipt</w:t>
      </w:r>
    </w:p>
    <w:p w14:paraId="1761A3DE" w14:textId="77777777" w:rsidR="00741EEE" w:rsidRPr="009179A2" w:rsidRDefault="00EA302C" w:rsidP="002A09A4">
      <w:pPr>
        <w:pStyle w:val="Heading2"/>
        <w:numPr>
          <w:ilvl w:val="3"/>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Completed Expense Reimbursement Form</w:t>
      </w:r>
    </w:p>
    <w:p w14:paraId="13A413CD" w14:textId="77777777" w:rsidR="00741EEE" w:rsidRPr="009179A2" w:rsidRDefault="00EA302C" w:rsidP="002A09A4">
      <w:pPr>
        <w:pStyle w:val="Heading2"/>
        <w:numPr>
          <w:ilvl w:val="3"/>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Signature of Association Executive or designated staff member authorizing expense</w:t>
      </w:r>
    </w:p>
    <w:p w14:paraId="07089E59" w14:textId="77777777" w:rsidR="00741EEE" w:rsidRPr="009179A2" w:rsidRDefault="00EA302C" w:rsidP="002A09A4">
      <w:pPr>
        <w:pStyle w:val="Heading2"/>
        <w:numPr>
          <w:ilvl w:val="3"/>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National and State convention and meeting registration fees and travel expenses (i.e., hotel, airfare, parking, cab fare, meals, tips, and mileage) will be reimbursed to the level authorized by the budget or Board of Directors, with the Association Executive’s approval.</w:t>
      </w:r>
    </w:p>
    <w:p w14:paraId="26E19BFB" w14:textId="77777777" w:rsidR="00741EEE" w:rsidRPr="009179A2" w:rsidRDefault="00EA302C" w:rsidP="002A09A4">
      <w:pPr>
        <w:pStyle w:val="Heading2"/>
        <w:numPr>
          <w:ilvl w:val="1"/>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Membership Dues</w:t>
      </w:r>
    </w:p>
    <w:p w14:paraId="66C293AD" w14:textId="7E980845" w:rsidR="006822B8" w:rsidRPr="009179A2" w:rsidRDefault="00EA302C" w:rsidP="002A09A4">
      <w:pPr>
        <w:pStyle w:val="Heading2"/>
        <w:numPr>
          <w:ilvl w:val="2"/>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Dues, application</w:t>
      </w:r>
      <w:r w:rsidR="00041AA6">
        <w:rPr>
          <w:rFonts w:asciiTheme="minorHAnsi" w:hAnsiTheme="minorHAnsi" w:cstheme="minorHAnsi"/>
          <w:b w:val="0"/>
          <w:bCs w:val="0"/>
          <w:color w:val="000000" w:themeColor="text1"/>
          <w:sz w:val="24"/>
          <w:szCs w:val="24"/>
        </w:rPr>
        <w:t>,</w:t>
      </w:r>
      <w:r w:rsidRPr="009179A2">
        <w:rPr>
          <w:rFonts w:asciiTheme="minorHAnsi" w:hAnsiTheme="minorHAnsi" w:cstheme="minorHAnsi"/>
          <w:b w:val="0"/>
          <w:bCs w:val="0"/>
          <w:color w:val="000000" w:themeColor="text1"/>
          <w:sz w:val="24"/>
          <w:szCs w:val="24"/>
        </w:rPr>
        <w:t xml:space="preserve"> and late fees are approved by the Board of Directors prior to October 1st after National and State allocations are known.</w:t>
      </w:r>
    </w:p>
    <w:p w14:paraId="0D9C2866" w14:textId="298228E8" w:rsidR="006822B8" w:rsidRPr="009179A2" w:rsidRDefault="00EA302C" w:rsidP="002A09A4">
      <w:pPr>
        <w:pStyle w:val="Heading2"/>
        <w:numPr>
          <w:ilvl w:val="2"/>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Incentives, tiered structures</w:t>
      </w:r>
      <w:r w:rsidR="00041AA6">
        <w:rPr>
          <w:rFonts w:asciiTheme="minorHAnsi" w:hAnsiTheme="minorHAnsi" w:cstheme="minorHAnsi"/>
          <w:b w:val="0"/>
          <w:bCs w:val="0"/>
          <w:color w:val="000000" w:themeColor="text1"/>
          <w:sz w:val="24"/>
          <w:szCs w:val="24"/>
        </w:rPr>
        <w:t>,</w:t>
      </w:r>
      <w:r w:rsidRPr="009179A2">
        <w:rPr>
          <w:rFonts w:asciiTheme="minorHAnsi" w:hAnsiTheme="minorHAnsi" w:cstheme="minorHAnsi"/>
          <w:b w:val="0"/>
          <w:bCs w:val="0"/>
          <w:color w:val="000000" w:themeColor="text1"/>
          <w:sz w:val="24"/>
          <w:szCs w:val="24"/>
        </w:rPr>
        <w:t xml:space="preserve"> and payment plans may be offered by WCREALTORS® with the approval and guidance of the Association Executive.</w:t>
      </w:r>
    </w:p>
    <w:p w14:paraId="1AC9C94E" w14:textId="4A3C7746" w:rsidR="006822B8" w:rsidRPr="009179A2" w:rsidRDefault="00EA302C" w:rsidP="002A09A4">
      <w:pPr>
        <w:pStyle w:val="Heading2"/>
        <w:numPr>
          <w:ilvl w:val="2"/>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Dues billing is done once a year by October 31st, if that is a weekday, or the Friday immediately preceding October 31st, with payment due by December 15</w:t>
      </w:r>
      <w:r w:rsidR="006822B8" w:rsidRPr="009179A2">
        <w:rPr>
          <w:rFonts w:asciiTheme="minorHAnsi" w:hAnsiTheme="minorHAnsi" w:cstheme="minorHAnsi"/>
          <w:b w:val="0"/>
          <w:bCs w:val="0"/>
          <w:color w:val="000000" w:themeColor="text1"/>
          <w:sz w:val="24"/>
          <w:szCs w:val="24"/>
        </w:rPr>
        <w:t>t</w:t>
      </w:r>
      <w:r w:rsidRPr="009179A2">
        <w:rPr>
          <w:rFonts w:asciiTheme="minorHAnsi" w:hAnsiTheme="minorHAnsi" w:cstheme="minorHAnsi"/>
          <w:b w:val="0"/>
          <w:bCs w:val="0"/>
          <w:color w:val="000000" w:themeColor="text1"/>
          <w:sz w:val="24"/>
          <w:szCs w:val="24"/>
        </w:rPr>
        <w:t>h.</w:t>
      </w:r>
    </w:p>
    <w:p w14:paraId="0E643C3A" w14:textId="0DF97067" w:rsidR="006822B8" w:rsidRPr="009179A2" w:rsidRDefault="00EA302C" w:rsidP="002A09A4">
      <w:pPr>
        <w:pStyle w:val="Heading2"/>
        <w:numPr>
          <w:ilvl w:val="2"/>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 xml:space="preserve">Notification of dues will be emailed and published on WCREALTORS® website no less than three times between October 1st and December 14th. All attempts to make appropriate contact with the </w:t>
      </w:r>
      <w:r w:rsidR="00B66BD8">
        <w:rPr>
          <w:rFonts w:asciiTheme="minorHAnsi" w:hAnsiTheme="minorHAnsi" w:cstheme="minorHAnsi"/>
          <w:b w:val="0"/>
          <w:bCs w:val="0"/>
          <w:color w:val="000000" w:themeColor="text1"/>
          <w:sz w:val="24"/>
          <w:szCs w:val="24"/>
        </w:rPr>
        <w:t>M</w:t>
      </w:r>
      <w:r w:rsidRPr="009179A2">
        <w:rPr>
          <w:rFonts w:asciiTheme="minorHAnsi" w:hAnsiTheme="minorHAnsi" w:cstheme="minorHAnsi"/>
          <w:b w:val="0"/>
          <w:bCs w:val="0"/>
          <w:color w:val="000000" w:themeColor="text1"/>
          <w:sz w:val="24"/>
          <w:szCs w:val="24"/>
        </w:rPr>
        <w:t xml:space="preserve">ember will be made. WCREALTORS® is not responsible for notifications that have not been received due to inaccurate email </w:t>
      </w:r>
      <w:r w:rsidRPr="009179A2">
        <w:rPr>
          <w:rFonts w:asciiTheme="minorHAnsi" w:hAnsiTheme="minorHAnsi" w:cstheme="minorHAnsi"/>
          <w:b w:val="0"/>
          <w:bCs w:val="0"/>
          <w:color w:val="000000" w:themeColor="text1"/>
          <w:sz w:val="24"/>
          <w:szCs w:val="24"/>
        </w:rPr>
        <w:lastRenderedPageBreak/>
        <w:t>addresses, blocked</w:t>
      </w:r>
      <w:r w:rsidR="001D71B6">
        <w:rPr>
          <w:rFonts w:asciiTheme="minorHAnsi" w:hAnsiTheme="minorHAnsi" w:cstheme="minorHAnsi"/>
          <w:b w:val="0"/>
          <w:bCs w:val="0"/>
          <w:color w:val="000000" w:themeColor="text1"/>
          <w:sz w:val="24"/>
          <w:szCs w:val="24"/>
        </w:rPr>
        <w:t xml:space="preserve"> addresses,</w:t>
      </w:r>
      <w:r w:rsidRPr="009179A2">
        <w:rPr>
          <w:rFonts w:asciiTheme="minorHAnsi" w:hAnsiTheme="minorHAnsi" w:cstheme="minorHAnsi"/>
          <w:b w:val="0"/>
          <w:bCs w:val="0"/>
          <w:color w:val="000000" w:themeColor="text1"/>
          <w:sz w:val="24"/>
          <w:szCs w:val="24"/>
        </w:rPr>
        <w:t xml:space="preserve"> or otherwise misdirected communications. It is the </w:t>
      </w:r>
      <w:r w:rsidR="002B3A17">
        <w:rPr>
          <w:rFonts w:asciiTheme="minorHAnsi" w:hAnsiTheme="minorHAnsi" w:cstheme="minorHAnsi"/>
          <w:b w:val="0"/>
          <w:bCs w:val="0"/>
          <w:color w:val="000000" w:themeColor="text1"/>
          <w:sz w:val="24"/>
          <w:szCs w:val="24"/>
        </w:rPr>
        <w:t>M</w:t>
      </w:r>
      <w:r w:rsidRPr="009179A2">
        <w:rPr>
          <w:rFonts w:asciiTheme="minorHAnsi" w:hAnsiTheme="minorHAnsi" w:cstheme="minorHAnsi"/>
          <w:b w:val="0"/>
          <w:bCs w:val="0"/>
          <w:color w:val="000000" w:themeColor="text1"/>
          <w:sz w:val="24"/>
          <w:szCs w:val="24"/>
        </w:rPr>
        <w:t>ember</w:t>
      </w:r>
      <w:r w:rsidR="002B3A17">
        <w:rPr>
          <w:rFonts w:asciiTheme="minorHAnsi" w:hAnsiTheme="minorHAnsi" w:cstheme="minorHAnsi"/>
          <w:b w:val="0"/>
          <w:bCs w:val="0"/>
          <w:color w:val="000000" w:themeColor="text1"/>
          <w:sz w:val="24"/>
          <w:szCs w:val="24"/>
        </w:rPr>
        <w:t>’</w:t>
      </w:r>
      <w:r w:rsidRPr="009179A2">
        <w:rPr>
          <w:rFonts w:asciiTheme="minorHAnsi" w:hAnsiTheme="minorHAnsi" w:cstheme="minorHAnsi"/>
          <w:b w:val="0"/>
          <w:bCs w:val="0"/>
          <w:color w:val="000000" w:themeColor="text1"/>
          <w:sz w:val="24"/>
          <w:szCs w:val="24"/>
        </w:rPr>
        <w:t>s responsibility to ensure that annual dues are received by December 15th every year.</w:t>
      </w:r>
    </w:p>
    <w:p w14:paraId="41D0092F" w14:textId="519EF868" w:rsidR="006822B8" w:rsidRPr="009179A2" w:rsidRDefault="00EA302C" w:rsidP="002A09A4">
      <w:pPr>
        <w:pStyle w:val="Heading2"/>
        <w:numPr>
          <w:ilvl w:val="2"/>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 xml:space="preserve">Late fees are assessed for dues received after December 15th. Late fees will be applied within </w:t>
      </w:r>
      <w:r w:rsidR="00595F6F">
        <w:rPr>
          <w:rFonts w:asciiTheme="minorHAnsi" w:hAnsiTheme="minorHAnsi" w:cstheme="minorHAnsi"/>
          <w:b w:val="0"/>
          <w:bCs w:val="0"/>
          <w:color w:val="000000" w:themeColor="text1"/>
          <w:sz w:val="24"/>
          <w:szCs w:val="24"/>
        </w:rPr>
        <w:t xml:space="preserve">three </w:t>
      </w:r>
      <w:r w:rsidRPr="009179A2">
        <w:rPr>
          <w:rFonts w:asciiTheme="minorHAnsi" w:hAnsiTheme="minorHAnsi" w:cstheme="minorHAnsi"/>
          <w:b w:val="0"/>
          <w:bCs w:val="0"/>
          <w:color w:val="000000" w:themeColor="text1"/>
          <w:sz w:val="24"/>
          <w:szCs w:val="24"/>
        </w:rPr>
        <w:t>business days.</w:t>
      </w:r>
    </w:p>
    <w:p w14:paraId="7F1D562B" w14:textId="77777777" w:rsidR="006822B8" w:rsidRPr="009179A2" w:rsidRDefault="00EA302C" w:rsidP="002A09A4">
      <w:pPr>
        <w:pStyle w:val="Heading2"/>
        <w:numPr>
          <w:ilvl w:val="2"/>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Notice to unpaid accounts of upcoming deadlines for MLS cutoffs and suspension will occur the last week of December.</w:t>
      </w:r>
    </w:p>
    <w:p w14:paraId="6998B4C6" w14:textId="520ACC37" w:rsidR="006822B8" w:rsidRPr="009179A2" w:rsidRDefault="00EA302C" w:rsidP="002A09A4">
      <w:pPr>
        <w:pStyle w:val="Heading2"/>
        <w:numPr>
          <w:ilvl w:val="2"/>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 xml:space="preserve">Suspension of unpaid </w:t>
      </w:r>
      <w:r w:rsidR="002B3A17">
        <w:rPr>
          <w:rFonts w:asciiTheme="minorHAnsi" w:hAnsiTheme="minorHAnsi" w:cstheme="minorHAnsi"/>
          <w:b w:val="0"/>
          <w:bCs w:val="0"/>
          <w:color w:val="000000" w:themeColor="text1"/>
          <w:sz w:val="24"/>
          <w:szCs w:val="24"/>
        </w:rPr>
        <w:t>M</w:t>
      </w:r>
      <w:r w:rsidRPr="009179A2">
        <w:rPr>
          <w:rFonts w:asciiTheme="minorHAnsi" w:hAnsiTheme="minorHAnsi" w:cstheme="minorHAnsi"/>
          <w:b w:val="0"/>
          <w:bCs w:val="0"/>
          <w:color w:val="000000" w:themeColor="text1"/>
          <w:sz w:val="24"/>
          <w:szCs w:val="24"/>
        </w:rPr>
        <w:t>embership accounts (with rolling MLS cut-offs) will occur on or about January 10</w:t>
      </w:r>
      <w:r w:rsidRPr="009179A2">
        <w:rPr>
          <w:rFonts w:asciiTheme="minorHAnsi" w:hAnsiTheme="minorHAnsi" w:cstheme="minorHAnsi"/>
          <w:b w:val="0"/>
          <w:bCs w:val="0"/>
          <w:color w:val="000000" w:themeColor="text1"/>
          <w:sz w:val="24"/>
          <w:szCs w:val="24"/>
          <w:vertAlign w:val="superscript"/>
        </w:rPr>
        <w:t>th</w:t>
      </w:r>
      <w:r w:rsidRPr="009179A2">
        <w:rPr>
          <w:rFonts w:asciiTheme="minorHAnsi" w:hAnsiTheme="minorHAnsi" w:cstheme="minorHAnsi"/>
          <w:b w:val="0"/>
          <w:bCs w:val="0"/>
          <w:color w:val="000000" w:themeColor="text1"/>
          <w:sz w:val="24"/>
          <w:szCs w:val="24"/>
        </w:rPr>
        <w:t>. Suspension will inactivate Local, National Association of REALTORS®</w:t>
      </w:r>
      <w:r w:rsidR="001B7BCE">
        <w:rPr>
          <w:rFonts w:asciiTheme="minorHAnsi" w:hAnsiTheme="minorHAnsi" w:cstheme="minorHAnsi"/>
          <w:b w:val="0"/>
          <w:bCs w:val="0"/>
          <w:color w:val="000000" w:themeColor="text1"/>
          <w:sz w:val="24"/>
          <w:szCs w:val="24"/>
        </w:rPr>
        <w:t>,</w:t>
      </w:r>
      <w:r w:rsidRPr="009179A2">
        <w:rPr>
          <w:rFonts w:asciiTheme="minorHAnsi" w:hAnsiTheme="minorHAnsi" w:cstheme="minorHAnsi"/>
          <w:b w:val="0"/>
          <w:bCs w:val="0"/>
          <w:color w:val="000000" w:themeColor="text1"/>
          <w:sz w:val="24"/>
          <w:szCs w:val="24"/>
        </w:rPr>
        <w:t xml:space="preserve"> and Texas REALTORS® benefits as well as MLS services. Suspended </w:t>
      </w:r>
      <w:r w:rsidR="00B66BD8">
        <w:rPr>
          <w:rFonts w:asciiTheme="minorHAnsi" w:hAnsiTheme="minorHAnsi" w:cstheme="minorHAnsi"/>
          <w:b w:val="0"/>
          <w:bCs w:val="0"/>
          <w:color w:val="000000" w:themeColor="text1"/>
          <w:sz w:val="24"/>
          <w:szCs w:val="24"/>
        </w:rPr>
        <w:t>M</w:t>
      </w:r>
      <w:r w:rsidRPr="009179A2">
        <w:rPr>
          <w:rFonts w:asciiTheme="minorHAnsi" w:hAnsiTheme="minorHAnsi" w:cstheme="minorHAnsi"/>
          <w:b w:val="0"/>
          <w:bCs w:val="0"/>
          <w:color w:val="000000" w:themeColor="text1"/>
          <w:sz w:val="24"/>
          <w:szCs w:val="24"/>
        </w:rPr>
        <w:t>ember</w:t>
      </w:r>
      <w:r w:rsidR="00516467">
        <w:rPr>
          <w:rFonts w:asciiTheme="minorHAnsi" w:hAnsiTheme="minorHAnsi" w:cstheme="minorHAnsi"/>
          <w:b w:val="0"/>
          <w:bCs w:val="0"/>
          <w:color w:val="000000" w:themeColor="text1"/>
          <w:sz w:val="24"/>
          <w:szCs w:val="24"/>
        </w:rPr>
        <w:t>s</w:t>
      </w:r>
      <w:r w:rsidRPr="009179A2">
        <w:rPr>
          <w:rFonts w:asciiTheme="minorHAnsi" w:hAnsiTheme="minorHAnsi" w:cstheme="minorHAnsi"/>
          <w:b w:val="0"/>
          <w:bCs w:val="0"/>
          <w:color w:val="000000" w:themeColor="text1"/>
          <w:sz w:val="24"/>
          <w:szCs w:val="24"/>
        </w:rPr>
        <w:t xml:space="preserve"> can reactivate their accounts without further fees until the second Friday in February.</w:t>
      </w:r>
    </w:p>
    <w:p w14:paraId="22AFE00D" w14:textId="105111EB" w:rsidR="006822B8" w:rsidRPr="009179A2" w:rsidRDefault="00EA302C" w:rsidP="002A09A4">
      <w:pPr>
        <w:pStyle w:val="Heading2"/>
        <w:numPr>
          <w:ilvl w:val="2"/>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 xml:space="preserve">Unpaid accounts will be terminated and credit off on the second Wednesday of the </w:t>
      </w:r>
      <w:r w:rsidR="00374166">
        <w:rPr>
          <w:rFonts w:asciiTheme="minorHAnsi" w:hAnsiTheme="minorHAnsi" w:cstheme="minorHAnsi"/>
          <w:b w:val="0"/>
          <w:bCs w:val="0"/>
          <w:color w:val="000000" w:themeColor="text1"/>
          <w:sz w:val="24"/>
          <w:szCs w:val="24"/>
        </w:rPr>
        <w:t>m</w:t>
      </w:r>
      <w:r w:rsidRPr="009179A2">
        <w:rPr>
          <w:rFonts w:asciiTheme="minorHAnsi" w:hAnsiTheme="minorHAnsi" w:cstheme="minorHAnsi"/>
          <w:b w:val="0"/>
          <w:bCs w:val="0"/>
          <w:color w:val="000000" w:themeColor="text1"/>
          <w:sz w:val="24"/>
          <w:szCs w:val="24"/>
        </w:rPr>
        <w:t>onth in February.</w:t>
      </w:r>
    </w:p>
    <w:p w14:paraId="325431E5" w14:textId="4DB43DA1" w:rsidR="006822B8" w:rsidRPr="009179A2" w:rsidRDefault="00EA302C" w:rsidP="002A09A4">
      <w:pPr>
        <w:pStyle w:val="Heading2"/>
        <w:numPr>
          <w:ilvl w:val="2"/>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 xml:space="preserve">A reactivation fee will be applied to any terminated account that gets reactivated within </w:t>
      </w:r>
      <w:r w:rsidR="00596E6C">
        <w:rPr>
          <w:rFonts w:asciiTheme="minorHAnsi" w:hAnsiTheme="minorHAnsi" w:cstheme="minorHAnsi"/>
          <w:b w:val="0"/>
          <w:bCs w:val="0"/>
          <w:color w:val="000000" w:themeColor="text1"/>
          <w:sz w:val="24"/>
          <w:szCs w:val="24"/>
        </w:rPr>
        <w:t>one</w:t>
      </w:r>
      <w:r w:rsidRPr="009179A2">
        <w:rPr>
          <w:rFonts w:asciiTheme="minorHAnsi" w:hAnsiTheme="minorHAnsi" w:cstheme="minorHAnsi"/>
          <w:b w:val="0"/>
          <w:bCs w:val="0"/>
          <w:color w:val="000000" w:themeColor="text1"/>
          <w:sz w:val="24"/>
          <w:szCs w:val="24"/>
        </w:rPr>
        <w:t xml:space="preserve"> year of termination date.</w:t>
      </w:r>
    </w:p>
    <w:p w14:paraId="68B10FBA" w14:textId="77777777" w:rsidR="006822B8" w:rsidRPr="009179A2" w:rsidRDefault="00EA302C" w:rsidP="002A09A4">
      <w:pPr>
        <w:pStyle w:val="Heading2"/>
        <w:numPr>
          <w:ilvl w:val="2"/>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Reactivation of any account after one year of termination date will pay the full application fee.</w:t>
      </w:r>
    </w:p>
    <w:p w14:paraId="2A956967" w14:textId="77777777" w:rsidR="006822B8" w:rsidRPr="009179A2" w:rsidRDefault="00EA302C" w:rsidP="002A09A4">
      <w:pPr>
        <w:pStyle w:val="Heading2"/>
        <w:numPr>
          <w:ilvl w:val="1"/>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MLS FEES</w:t>
      </w:r>
    </w:p>
    <w:p w14:paraId="70307137" w14:textId="1129269C" w:rsidR="006822B8" w:rsidRPr="009179A2" w:rsidRDefault="00EA302C" w:rsidP="002A09A4">
      <w:pPr>
        <w:pStyle w:val="Heading2"/>
        <w:numPr>
          <w:ilvl w:val="2"/>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MLS fees, application, reactivation, cancellation</w:t>
      </w:r>
      <w:r w:rsidR="00374166">
        <w:rPr>
          <w:rFonts w:asciiTheme="minorHAnsi" w:hAnsiTheme="minorHAnsi" w:cstheme="minorHAnsi"/>
          <w:b w:val="0"/>
          <w:bCs w:val="0"/>
          <w:color w:val="000000" w:themeColor="text1"/>
          <w:sz w:val="24"/>
          <w:szCs w:val="24"/>
        </w:rPr>
        <w:t>,</w:t>
      </w:r>
      <w:r w:rsidRPr="009179A2">
        <w:rPr>
          <w:rFonts w:asciiTheme="minorHAnsi" w:hAnsiTheme="minorHAnsi" w:cstheme="minorHAnsi"/>
          <w:b w:val="0"/>
          <w:bCs w:val="0"/>
          <w:color w:val="000000" w:themeColor="text1"/>
          <w:sz w:val="24"/>
          <w:szCs w:val="24"/>
        </w:rPr>
        <w:t xml:space="preserve"> and Supra fees are approved by the Board of Directors prior to October 1</w:t>
      </w:r>
      <w:r w:rsidRPr="009179A2">
        <w:rPr>
          <w:rFonts w:asciiTheme="minorHAnsi" w:hAnsiTheme="minorHAnsi" w:cstheme="minorHAnsi"/>
          <w:b w:val="0"/>
          <w:bCs w:val="0"/>
          <w:color w:val="000000" w:themeColor="text1"/>
          <w:sz w:val="24"/>
          <w:szCs w:val="24"/>
          <w:vertAlign w:val="superscript"/>
        </w:rPr>
        <w:t>st</w:t>
      </w:r>
      <w:r w:rsidRPr="009179A2">
        <w:rPr>
          <w:rFonts w:asciiTheme="minorHAnsi" w:hAnsiTheme="minorHAnsi" w:cstheme="minorHAnsi"/>
          <w:b w:val="0"/>
          <w:bCs w:val="0"/>
          <w:color w:val="000000" w:themeColor="text1"/>
          <w:sz w:val="24"/>
          <w:szCs w:val="24"/>
        </w:rPr>
        <w:t>.</w:t>
      </w:r>
    </w:p>
    <w:p w14:paraId="70A223EB" w14:textId="5B8F38ED" w:rsidR="006822B8" w:rsidRPr="009179A2" w:rsidRDefault="00EA302C" w:rsidP="002A09A4">
      <w:pPr>
        <w:pStyle w:val="Heading2"/>
        <w:numPr>
          <w:ilvl w:val="2"/>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Incentives, tiered structures</w:t>
      </w:r>
      <w:r w:rsidR="007D22F9">
        <w:rPr>
          <w:rFonts w:asciiTheme="minorHAnsi" w:hAnsiTheme="minorHAnsi" w:cstheme="minorHAnsi"/>
          <w:b w:val="0"/>
          <w:bCs w:val="0"/>
          <w:color w:val="000000" w:themeColor="text1"/>
          <w:sz w:val="24"/>
          <w:szCs w:val="24"/>
        </w:rPr>
        <w:t>,</w:t>
      </w:r>
      <w:r w:rsidRPr="009179A2">
        <w:rPr>
          <w:rFonts w:asciiTheme="minorHAnsi" w:hAnsiTheme="minorHAnsi" w:cstheme="minorHAnsi"/>
          <w:b w:val="0"/>
          <w:bCs w:val="0"/>
          <w:color w:val="000000" w:themeColor="text1"/>
          <w:sz w:val="24"/>
          <w:szCs w:val="24"/>
        </w:rPr>
        <w:t xml:space="preserve"> and payment plans may be offered by the Membership Department with the approval and guidance of the Association Executive.</w:t>
      </w:r>
    </w:p>
    <w:p w14:paraId="6F060F8B" w14:textId="2087BC4F" w:rsidR="006822B8" w:rsidRPr="009179A2" w:rsidRDefault="00EA302C" w:rsidP="002A09A4">
      <w:pPr>
        <w:pStyle w:val="Heading2"/>
        <w:numPr>
          <w:ilvl w:val="2"/>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MLS billing may be annual, semi-annual, quarterly</w:t>
      </w:r>
      <w:r w:rsidR="007D22F9">
        <w:rPr>
          <w:rFonts w:asciiTheme="minorHAnsi" w:hAnsiTheme="minorHAnsi" w:cstheme="minorHAnsi"/>
          <w:b w:val="0"/>
          <w:bCs w:val="0"/>
          <w:color w:val="000000" w:themeColor="text1"/>
          <w:sz w:val="24"/>
          <w:szCs w:val="24"/>
        </w:rPr>
        <w:t>,</w:t>
      </w:r>
      <w:r w:rsidRPr="009179A2">
        <w:rPr>
          <w:rFonts w:asciiTheme="minorHAnsi" w:hAnsiTheme="minorHAnsi" w:cstheme="minorHAnsi"/>
          <w:b w:val="0"/>
          <w:bCs w:val="0"/>
          <w:color w:val="000000" w:themeColor="text1"/>
          <w:sz w:val="24"/>
          <w:szCs w:val="24"/>
        </w:rPr>
        <w:t xml:space="preserve"> or monthly. Payment options may be offered with the guidance and approval of Association Executive.</w:t>
      </w:r>
    </w:p>
    <w:p w14:paraId="1DA021A7" w14:textId="77777777" w:rsidR="006822B8" w:rsidRPr="009179A2" w:rsidRDefault="00EA302C" w:rsidP="002A09A4">
      <w:pPr>
        <w:pStyle w:val="Heading2"/>
        <w:numPr>
          <w:ilvl w:val="2"/>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MLS billing is done 15 to 30 days prior to the due date.</w:t>
      </w:r>
    </w:p>
    <w:p w14:paraId="0114F18C" w14:textId="2CEDD317" w:rsidR="006822B8" w:rsidRPr="009179A2" w:rsidRDefault="00EA302C" w:rsidP="002A09A4">
      <w:pPr>
        <w:pStyle w:val="Heading2"/>
        <w:numPr>
          <w:ilvl w:val="2"/>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 xml:space="preserve">Notification of MLS invoice will be emailed and published on our website no less than two times between the date of bill and the due date. All attempts to make appropriate contact with the </w:t>
      </w:r>
      <w:r w:rsidR="00B66BD8">
        <w:rPr>
          <w:rFonts w:asciiTheme="minorHAnsi" w:hAnsiTheme="minorHAnsi" w:cstheme="minorHAnsi"/>
          <w:b w:val="0"/>
          <w:bCs w:val="0"/>
          <w:color w:val="000000" w:themeColor="text1"/>
          <w:sz w:val="24"/>
          <w:szCs w:val="24"/>
        </w:rPr>
        <w:t>M</w:t>
      </w:r>
      <w:r w:rsidRPr="009179A2">
        <w:rPr>
          <w:rFonts w:asciiTheme="minorHAnsi" w:hAnsiTheme="minorHAnsi" w:cstheme="minorHAnsi"/>
          <w:b w:val="0"/>
          <w:bCs w:val="0"/>
          <w:color w:val="000000" w:themeColor="text1"/>
          <w:sz w:val="24"/>
          <w:szCs w:val="24"/>
        </w:rPr>
        <w:t>ember will be made. WCREALTORS® is not responsible for notifications that have not been received due to inaccurate email addresses, blocked</w:t>
      </w:r>
      <w:r w:rsidR="00EA178A">
        <w:rPr>
          <w:rFonts w:asciiTheme="minorHAnsi" w:hAnsiTheme="minorHAnsi" w:cstheme="minorHAnsi"/>
          <w:b w:val="0"/>
          <w:bCs w:val="0"/>
          <w:color w:val="000000" w:themeColor="text1"/>
          <w:sz w:val="24"/>
          <w:szCs w:val="24"/>
        </w:rPr>
        <w:t xml:space="preserve"> addresses,</w:t>
      </w:r>
      <w:r w:rsidRPr="009179A2">
        <w:rPr>
          <w:rFonts w:asciiTheme="minorHAnsi" w:hAnsiTheme="minorHAnsi" w:cstheme="minorHAnsi"/>
          <w:b w:val="0"/>
          <w:bCs w:val="0"/>
          <w:color w:val="000000" w:themeColor="text1"/>
          <w:sz w:val="24"/>
          <w:szCs w:val="24"/>
        </w:rPr>
        <w:t xml:space="preserve"> or otherwise misdirected communications. It is the </w:t>
      </w:r>
      <w:r w:rsidR="002B3A17">
        <w:rPr>
          <w:rFonts w:asciiTheme="minorHAnsi" w:hAnsiTheme="minorHAnsi" w:cstheme="minorHAnsi"/>
          <w:b w:val="0"/>
          <w:bCs w:val="0"/>
          <w:color w:val="000000" w:themeColor="text1"/>
          <w:sz w:val="24"/>
          <w:szCs w:val="24"/>
        </w:rPr>
        <w:t>M</w:t>
      </w:r>
      <w:r w:rsidRPr="009179A2">
        <w:rPr>
          <w:rFonts w:asciiTheme="minorHAnsi" w:hAnsiTheme="minorHAnsi" w:cstheme="minorHAnsi"/>
          <w:b w:val="0"/>
          <w:bCs w:val="0"/>
          <w:color w:val="000000" w:themeColor="text1"/>
          <w:sz w:val="24"/>
          <w:szCs w:val="24"/>
        </w:rPr>
        <w:t>ember</w:t>
      </w:r>
      <w:r w:rsidR="002B3A17">
        <w:rPr>
          <w:rFonts w:asciiTheme="minorHAnsi" w:hAnsiTheme="minorHAnsi" w:cstheme="minorHAnsi"/>
          <w:b w:val="0"/>
          <w:bCs w:val="0"/>
          <w:color w:val="000000" w:themeColor="text1"/>
          <w:sz w:val="24"/>
          <w:szCs w:val="24"/>
        </w:rPr>
        <w:t>’</w:t>
      </w:r>
      <w:r w:rsidRPr="009179A2">
        <w:rPr>
          <w:rFonts w:asciiTheme="minorHAnsi" w:hAnsiTheme="minorHAnsi" w:cstheme="minorHAnsi"/>
          <w:b w:val="0"/>
          <w:bCs w:val="0"/>
          <w:color w:val="000000" w:themeColor="text1"/>
          <w:sz w:val="24"/>
          <w:szCs w:val="24"/>
        </w:rPr>
        <w:t>s responsibility to ensure that MLS fees are received by due date.</w:t>
      </w:r>
    </w:p>
    <w:p w14:paraId="7ED34554" w14:textId="427740BD" w:rsidR="006822B8" w:rsidRPr="009179A2" w:rsidRDefault="00EA302C" w:rsidP="002A09A4">
      <w:pPr>
        <w:pStyle w:val="Heading2"/>
        <w:numPr>
          <w:ilvl w:val="2"/>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 xml:space="preserve">Subscribers agree to subscribe for no less than </w:t>
      </w:r>
      <w:r w:rsidR="0022307E">
        <w:rPr>
          <w:rFonts w:asciiTheme="minorHAnsi" w:hAnsiTheme="minorHAnsi" w:cstheme="minorHAnsi"/>
          <w:b w:val="0"/>
          <w:bCs w:val="0"/>
          <w:color w:val="000000" w:themeColor="text1"/>
          <w:sz w:val="24"/>
          <w:szCs w:val="24"/>
        </w:rPr>
        <w:t>six-month</w:t>
      </w:r>
      <w:r w:rsidRPr="009179A2">
        <w:rPr>
          <w:rFonts w:asciiTheme="minorHAnsi" w:hAnsiTheme="minorHAnsi" w:cstheme="minorHAnsi"/>
          <w:b w:val="0"/>
          <w:bCs w:val="0"/>
          <w:color w:val="000000" w:themeColor="text1"/>
          <w:sz w:val="24"/>
          <w:szCs w:val="24"/>
        </w:rPr>
        <w:t xml:space="preserve"> service periods regardless of billing option.</w:t>
      </w:r>
    </w:p>
    <w:p w14:paraId="3BE61B34" w14:textId="77777777" w:rsidR="006822B8" w:rsidRPr="009179A2" w:rsidRDefault="00EA302C" w:rsidP="002A09A4">
      <w:pPr>
        <w:pStyle w:val="Heading2"/>
        <w:numPr>
          <w:ilvl w:val="2"/>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Processing fees may be added at the discretion of Association Executive for quarterly or monthly payment options. Total not to exceed the cost of one month of service.</w:t>
      </w:r>
    </w:p>
    <w:p w14:paraId="0E1B54C9" w14:textId="77777777" w:rsidR="006822B8" w:rsidRPr="009179A2" w:rsidRDefault="00EA302C" w:rsidP="002A09A4">
      <w:pPr>
        <w:pStyle w:val="Heading2"/>
        <w:numPr>
          <w:ilvl w:val="2"/>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Notice to unpaid accounts of upcoming deadlines for MLS cutoffs will occur a few days before the due date.</w:t>
      </w:r>
    </w:p>
    <w:p w14:paraId="2904CB38" w14:textId="5BF19E2C" w:rsidR="006822B8" w:rsidRPr="009179A2" w:rsidRDefault="00EA302C" w:rsidP="002A09A4">
      <w:pPr>
        <w:pStyle w:val="Heading2"/>
        <w:numPr>
          <w:ilvl w:val="2"/>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 xml:space="preserve">MLS cut-off for unpaid accounts will occur within </w:t>
      </w:r>
      <w:r w:rsidR="007350F6">
        <w:rPr>
          <w:rFonts w:asciiTheme="minorHAnsi" w:hAnsiTheme="minorHAnsi" w:cstheme="minorHAnsi"/>
          <w:b w:val="0"/>
          <w:bCs w:val="0"/>
          <w:color w:val="000000" w:themeColor="text1"/>
          <w:sz w:val="24"/>
          <w:szCs w:val="24"/>
        </w:rPr>
        <w:t>ten</w:t>
      </w:r>
      <w:r w:rsidRPr="009179A2">
        <w:rPr>
          <w:rFonts w:asciiTheme="minorHAnsi" w:hAnsiTheme="minorHAnsi" w:cstheme="minorHAnsi"/>
          <w:b w:val="0"/>
          <w:bCs w:val="0"/>
          <w:color w:val="000000" w:themeColor="text1"/>
          <w:sz w:val="24"/>
          <w:szCs w:val="24"/>
        </w:rPr>
        <w:t xml:space="preserve"> days after due date.</w:t>
      </w:r>
    </w:p>
    <w:p w14:paraId="2169D733" w14:textId="77777777" w:rsidR="006822B8" w:rsidRPr="009179A2" w:rsidRDefault="00EA302C" w:rsidP="002A09A4">
      <w:pPr>
        <w:pStyle w:val="Heading2"/>
        <w:numPr>
          <w:ilvl w:val="2"/>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Unpaid accounts will be written off within a month of termination.</w:t>
      </w:r>
    </w:p>
    <w:p w14:paraId="7B5A23E8" w14:textId="77777777" w:rsidR="00CC7220" w:rsidRPr="009179A2" w:rsidRDefault="00CC7220" w:rsidP="002A09A4">
      <w:pPr>
        <w:pStyle w:val="Heading2"/>
        <w:numPr>
          <w:ilvl w:val="1"/>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 xml:space="preserve">MLS </w:t>
      </w:r>
      <w:r w:rsidR="00EA302C" w:rsidRPr="009179A2">
        <w:rPr>
          <w:rFonts w:asciiTheme="minorHAnsi" w:hAnsiTheme="minorHAnsi" w:cstheme="minorHAnsi"/>
          <w:b w:val="0"/>
          <w:bCs w:val="0"/>
          <w:color w:val="000000" w:themeColor="text1"/>
          <w:sz w:val="24"/>
          <w:szCs w:val="24"/>
        </w:rPr>
        <w:t>Reactivation:</w:t>
      </w:r>
    </w:p>
    <w:p w14:paraId="3E6E5343" w14:textId="0B1038F0" w:rsidR="00CC7220" w:rsidRPr="009179A2" w:rsidRDefault="00EA302C" w:rsidP="002A09A4">
      <w:pPr>
        <w:pStyle w:val="Heading2"/>
        <w:numPr>
          <w:ilvl w:val="2"/>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 xml:space="preserve">Within </w:t>
      </w:r>
      <w:r w:rsidR="007350F6">
        <w:rPr>
          <w:rFonts w:asciiTheme="minorHAnsi" w:hAnsiTheme="minorHAnsi" w:cstheme="minorHAnsi"/>
          <w:b w:val="0"/>
          <w:bCs w:val="0"/>
          <w:color w:val="000000" w:themeColor="text1"/>
          <w:sz w:val="24"/>
          <w:szCs w:val="24"/>
        </w:rPr>
        <w:t>one</w:t>
      </w:r>
      <w:r w:rsidRPr="009179A2">
        <w:rPr>
          <w:rFonts w:asciiTheme="minorHAnsi" w:hAnsiTheme="minorHAnsi" w:cstheme="minorHAnsi"/>
          <w:b w:val="0"/>
          <w:bCs w:val="0"/>
          <w:color w:val="000000" w:themeColor="text1"/>
          <w:sz w:val="24"/>
          <w:szCs w:val="24"/>
        </w:rPr>
        <w:t xml:space="preserve"> month of the new billing cycle</w:t>
      </w:r>
      <w:r w:rsidR="001308C2">
        <w:rPr>
          <w:rFonts w:asciiTheme="minorHAnsi" w:hAnsiTheme="minorHAnsi" w:cstheme="minorHAnsi"/>
          <w:b w:val="0"/>
          <w:bCs w:val="0"/>
          <w:color w:val="000000" w:themeColor="text1"/>
          <w:sz w:val="24"/>
          <w:szCs w:val="24"/>
        </w:rPr>
        <w:t>:</w:t>
      </w:r>
      <w:r w:rsidRPr="009179A2">
        <w:rPr>
          <w:rFonts w:asciiTheme="minorHAnsi" w:hAnsiTheme="minorHAnsi" w:cstheme="minorHAnsi"/>
          <w:b w:val="0"/>
          <w:bCs w:val="0"/>
          <w:color w:val="000000" w:themeColor="text1"/>
          <w:sz w:val="24"/>
          <w:szCs w:val="24"/>
        </w:rPr>
        <w:t xml:space="preserve"> pay full billing cycle fee.</w:t>
      </w:r>
    </w:p>
    <w:p w14:paraId="1A985795" w14:textId="0865098F" w:rsidR="00A30D85" w:rsidRPr="009179A2" w:rsidRDefault="00EA302C" w:rsidP="002A09A4">
      <w:pPr>
        <w:pStyle w:val="Heading2"/>
        <w:numPr>
          <w:ilvl w:val="2"/>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After 30 days of new billing cycle: A reactivation fee</w:t>
      </w:r>
      <w:r w:rsidR="001308C2">
        <w:rPr>
          <w:rFonts w:asciiTheme="minorHAnsi" w:hAnsiTheme="minorHAnsi" w:cstheme="minorHAnsi"/>
          <w:b w:val="0"/>
          <w:bCs w:val="0"/>
          <w:color w:val="000000" w:themeColor="text1"/>
          <w:sz w:val="24"/>
          <w:szCs w:val="24"/>
        </w:rPr>
        <w:t xml:space="preserve"> </w:t>
      </w:r>
      <w:r w:rsidRPr="009179A2">
        <w:rPr>
          <w:rFonts w:asciiTheme="minorHAnsi" w:hAnsiTheme="minorHAnsi" w:cstheme="minorHAnsi"/>
          <w:b w:val="0"/>
          <w:bCs w:val="0"/>
          <w:color w:val="000000" w:themeColor="text1"/>
          <w:sz w:val="24"/>
          <w:szCs w:val="24"/>
        </w:rPr>
        <w:t>+ prorated MLS fees.</w:t>
      </w:r>
    </w:p>
    <w:p w14:paraId="3431C56C" w14:textId="272C7989" w:rsidR="00A30D85" w:rsidRPr="009179A2" w:rsidRDefault="00EA302C" w:rsidP="002A09A4">
      <w:pPr>
        <w:pStyle w:val="Heading2"/>
        <w:numPr>
          <w:ilvl w:val="2"/>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lastRenderedPageBreak/>
        <w:t xml:space="preserve">After </w:t>
      </w:r>
      <w:r w:rsidR="007350F6">
        <w:rPr>
          <w:rFonts w:asciiTheme="minorHAnsi" w:hAnsiTheme="minorHAnsi" w:cstheme="minorHAnsi"/>
          <w:b w:val="0"/>
          <w:bCs w:val="0"/>
          <w:color w:val="000000" w:themeColor="text1"/>
          <w:sz w:val="24"/>
          <w:szCs w:val="24"/>
        </w:rPr>
        <w:t>six</w:t>
      </w:r>
      <w:r w:rsidRPr="009179A2">
        <w:rPr>
          <w:rFonts w:asciiTheme="minorHAnsi" w:hAnsiTheme="minorHAnsi" w:cstheme="minorHAnsi"/>
          <w:b w:val="0"/>
          <w:bCs w:val="0"/>
          <w:color w:val="000000" w:themeColor="text1"/>
          <w:sz w:val="24"/>
          <w:szCs w:val="24"/>
        </w:rPr>
        <w:t xml:space="preserve"> months (or into a new billing cycle): An application fee</w:t>
      </w:r>
      <w:r w:rsidR="001308C2">
        <w:rPr>
          <w:rFonts w:asciiTheme="minorHAnsi" w:hAnsiTheme="minorHAnsi" w:cstheme="minorHAnsi"/>
          <w:b w:val="0"/>
          <w:bCs w:val="0"/>
          <w:color w:val="000000" w:themeColor="text1"/>
          <w:sz w:val="24"/>
          <w:szCs w:val="24"/>
        </w:rPr>
        <w:t xml:space="preserve"> </w:t>
      </w:r>
      <w:r w:rsidRPr="009179A2">
        <w:rPr>
          <w:rFonts w:asciiTheme="minorHAnsi" w:hAnsiTheme="minorHAnsi" w:cstheme="minorHAnsi"/>
          <w:b w:val="0"/>
          <w:bCs w:val="0"/>
          <w:color w:val="000000" w:themeColor="text1"/>
          <w:sz w:val="24"/>
          <w:szCs w:val="24"/>
        </w:rPr>
        <w:t>+ prorated fees. If choosing quarterly or monthly billing options (if offered) processing fees may apply.</w:t>
      </w:r>
    </w:p>
    <w:p w14:paraId="1C05D5DF" w14:textId="77777777" w:rsidR="00A30D85" w:rsidRPr="009179A2" w:rsidRDefault="00EA302C" w:rsidP="002A09A4">
      <w:pPr>
        <w:pStyle w:val="Heading2"/>
        <w:numPr>
          <w:ilvl w:val="1"/>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Early cancellation:</w:t>
      </w:r>
    </w:p>
    <w:p w14:paraId="5A83C74A" w14:textId="77777777" w:rsidR="00E66A37" w:rsidRPr="009179A2" w:rsidRDefault="00EA302C" w:rsidP="002A09A4">
      <w:pPr>
        <w:pStyle w:val="Heading2"/>
        <w:numPr>
          <w:ilvl w:val="2"/>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Refund of unused services are prorated. Prorate is calculated by subtracting current full month, minus an early cancellation fee. It will only be given with a written request signed by the Broker. No refund for monthly billing option (if offered).</w:t>
      </w:r>
    </w:p>
    <w:p w14:paraId="7E78E127" w14:textId="77777777" w:rsidR="00E66A37" w:rsidRPr="009179A2" w:rsidRDefault="00EA302C" w:rsidP="002A09A4">
      <w:pPr>
        <w:pStyle w:val="Heading2"/>
        <w:numPr>
          <w:ilvl w:val="2"/>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Cancellation must be done in writing via email, paper, or fax.</w:t>
      </w:r>
    </w:p>
    <w:p w14:paraId="64752E4D" w14:textId="77777777" w:rsidR="00E66A37" w:rsidRPr="009179A2" w:rsidRDefault="00EA302C" w:rsidP="002A09A4">
      <w:pPr>
        <w:pStyle w:val="Heading2"/>
        <w:numPr>
          <w:ilvl w:val="2"/>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Early cancellation fees are not to exceed the cost of one month of service and are applicable to annual and semi-annual billing options.</w:t>
      </w:r>
    </w:p>
    <w:p w14:paraId="42A6D75C" w14:textId="77777777" w:rsidR="00E66A37" w:rsidRPr="009179A2" w:rsidRDefault="00EA302C" w:rsidP="002A09A4">
      <w:pPr>
        <w:pStyle w:val="Heading2"/>
        <w:numPr>
          <w:ilvl w:val="2"/>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Cancelling an MLS subscription will inactivate WCREALTORS® E-Key and/or co-op.</w:t>
      </w:r>
    </w:p>
    <w:p w14:paraId="536B0DFA" w14:textId="77777777" w:rsidR="00E66A37" w:rsidRPr="009179A2" w:rsidRDefault="00EA302C" w:rsidP="002A09A4">
      <w:pPr>
        <w:pStyle w:val="Heading2"/>
        <w:numPr>
          <w:ilvl w:val="1"/>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Revenue Collection</w:t>
      </w:r>
    </w:p>
    <w:p w14:paraId="100CCE15" w14:textId="77777777" w:rsidR="00E66A37" w:rsidRPr="009179A2" w:rsidRDefault="00EA302C" w:rsidP="002A09A4">
      <w:pPr>
        <w:pStyle w:val="Heading2"/>
        <w:numPr>
          <w:ilvl w:val="2"/>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Preferred payment is either check or credit card.</w:t>
      </w:r>
    </w:p>
    <w:p w14:paraId="2ADFD72C" w14:textId="77777777" w:rsidR="00E66A37" w:rsidRPr="009179A2" w:rsidRDefault="00EA302C" w:rsidP="002A09A4">
      <w:pPr>
        <w:pStyle w:val="Heading2"/>
        <w:numPr>
          <w:ilvl w:val="2"/>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Dues, registrations for classes, or payment for other events may be paid via web payment.</w:t>
      </w:r>
    </w:p>
    <w:p w14:paraId="348CDFA5" w14:textId="0905610B" w:rsidR="00E66A37" w:rsidRPr="009179A2" w:rsidRDefault="00EA302C" w:rsidP="002A09A4">
      <w:pPr>
        <w:pStyle w:val="Heading2"/>
        <w:numPr>
          <w:ilvl w:val="2"/>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All registrations for any event, class</w:t>
      </w:r>
      <w:r w:rsidR="006D3EB6">
        <w:rPr>
          <w:rFonts w:asciiTheme="minorHAnsi" w:hAnsiTheme="minorHAnsi" w:cstheme="minorHAnsi"/>
          <w:b w:val="0"/>
          <w:bCs w:val="0"/>
          <w:color w:val="000000" w:themeColor="text1"/>
          <w:sz w:val="24"/>
          <w:szCs w:val="24"/>
        </w:rPr>
        <w:t>,</w:t>
      </w:r>
      <w:r w:rsidRPr="009179A2">
        <w:rPr>
          <w:rFonts w:asciiTheme="minorHAnsi" w:hAnsiTheme="minorHAnsi" w:cstheme="minorHAnsi"/>
          <w:b w:val="0"/>
          <w:bCs w:val="0"/>
          <w:color w:val="000000" w:themeColor="text1"/>
          <w:sz w:val="24"/>
          <w:szCs w:val="24"/>
        </w:rPr>
        <w:t xml:space="preserve"> or store purchase shall be paid at time of registration or purchase.</w:t>
      </w:r>
    </w:p>
    <w:p w14:paraId="3C088A1C" w14:textId="7142F1D6" w:rsidR="00E66A37" w:rsidRPr="009179A2" w:rsidRDefault="00EA302C" w:rsidP="002A09A4">
      <w:pPr>
        <w:pStyle w:val="Heading2"/>
        <w:numPr>
          <w:ilvl w:val="2"/>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There will be no corporate, company or Broker (DR) charge accounts at the A</w:t>
      </w:r>
      <w:r w:rsidR="007350F6">
        <w:rPr>
          <w:rFonts w:asciiTheme="minorHAnsi" w:hAnsiTheme="minorHAnsi" w:cstheme="minorHAnsi"/>
          <w:b w:val="0"/>
          <w:bCs w:val="0"/>
          <w:color w:val="000000" w:themeColor="text1"/>
          <w:sz w:val="24"/>
          <w:szCs w:val="24"/>
        </w:rPr>
        <w:t>SSOCIATION</w:t>
      </w:r>
      <w:r w:rsidRPr="009179A2">
        <w:rPr>
          <w:rFonts w:asciiTheme="minorHAnsi" w:hAnsiTheme="minorHAnsi" w:cstheme="minorHAnsi"/>
          <w:b w:val="0"/>
          <w:bCs w:val="0"/>
          <w:color w:val="000000" w:themeColor="text1"/>
          <w:sz w:val="24"/>
          <w:szCs w:val="24"/>
        </w:rPr>
        <w:t>.</w:t>
      </w:r>
    </w:p>
    <w:p w14:paraId="377A20EE" w14:textId="77777777" w:rsidR="00E66A37" w:rsidRPr="009179A2" w:rsidRDefault="00EA302C" w:rsidP="002A09A4">
      <w:pPr>
        <w:pStyle w:val="Heading2"/>
        <w:numPr>
          <w:ilvl w:val="2"/>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Any payments for events or advertising requiring a payment plan will also incur a service charge of up to $50.00 as determined by the Association Executive.</w:t>
      </w:r>
    </w:p>
    <w:p w14:paraId="4D1080C5" w14:textId="77777777" w:rsidR="00E66A37" w:rsidRPr="009179A2" w:rsidRDefault="00EA302C" w:rsidP="002A09A4">
      <w:pPr>
        <w:pStyle w:val="Heading2"/>
        <w:numPr>
          <w:ilvl w:val="2"/>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No refunds will be given for store items (exchange or credit is available), dues, or advertising. Class registrations or refunds are subject to the education policy in place at time of registration.</w:t>
      </w:r>
    </w:p>
    <w:p w14:paraId="18E2939B" w14:textId="77777777" w:rsidR="00E66A37" w:rsidRPr="009179A2" w:rsidRDefault="00EA302C" w:rsidP="002A09A4">
      <w:pPr>
        <w:pStyle w:val="Heading2"/>
        <w:numPr>
          <w:ilvl w:val="2"/>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All NSF checks will be subject to a $30.00 handling fee</w:t>
      </w:r>
      <w:r w:rsidR="00E66A37" w:rsidRPr="009179A2">
        <w:rPr>
          <w:rFonts w:asciiTheme="minorHAnsi" w:hAnsiTheme="minorHAnsi" w:cstheme="minorHAnsi"/>
          <w:b w:val="0"/>
          <w:bCs w:val="0"/>
          <w:color w:val="000000" w:themeColor="text1"/>
          <w:sz w:val="24"/>
          <w:szCs w:val="24"/>
        </w:rPr>
        <w:t>.</w:t>
      </w:r>
    </w:p>
    <w:p w14:paraId="1607F44B" w14:textId="77777777" w:rsidR="00665962" w:rsidRPr="009179A2" w:rsidRDefault="00EA302C" w:rsidP="002A09A4">
      <w:pPr>
        <w:pStyle w:val="Heading2"/>
        <w:numPr>
          <w:ilvl w:val="2"/>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Special order store items require a deposit of half down and no return</w:t>
      </w:r>
    </w:p>
    <w:p w14:paraId="59E767BB" w14:textId="77777777" w:rsidR="00F607FA" w:rsidRPr="009179A2" w:rsidRDefault="00EA302C" w:rsidP="002A09A4">
      <w:pPr>
        <w:pStyle w:val="Heading2"/>
        <w:numPr>
          <w:ilvl w:val="1"/>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Audits &amp; Reviews</w:t>
      </w:r>
    </w:p>
    <w:p w14:paraId="15F47456" w14:textId="77777777" w:rsidR="00F607FA" w:rsidRPr="009179A2" w:rsidRDefault="00EA302C" w:rsidP="002A09A4">
      <w:pPr>
        <w:pStyle w:val="Heading2"/>
        <w:numPr>
          <w:ilvl w:val="2"/>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The Board of Directors will determine dates and times of audits and/or reviews and will budget accordingly.</w:t>
      </w:r>
    </w:p>
    <w:p w14:paraId="0F512853" w14:textId="77777777" w:rsidR="00F607FA" w:rsidRPr="009179A2" w:rsidRDefault="00EA302C" w:rsidP="002A09A4">
      <w:pPr>
        <w:pStyle w:val="Heading2"/>
        <w:numPr>
          <w:ilvl w:val="2"/>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The AE will oversee all details of the audit and/or review assuring all information is forwarded to the accounting firm as needed.</w:t>
      </w:r>
    </w:p>
    <w:p w14:paraId="2E80A668" w14:textId="77777777" w:rsidR="00F607FA" w:rsidRPr="009179A2" w:rsidRDefault="00EA302C" w:rsidP="002A09A4">
      <w:pPr>
        <w:pStyle w:val="Heading2"/>
        <w:numPr>
          <w:ilvl w:val="2"/>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The Treasurer and Financial Committee will review the audit and submit to the Board of Directors for approval.</w:t>
      </w:r>
    </w:p>
    <w:p w14:paraId="727DA424" w14:textId="77777777" w:rsidR="00F607FA" w:rsidRPr="009179A2" w:rsidRDefault="00EA302C" w:rsidP="002A09A4">
      <w:pPr>
        <w:pStyle w:val="Heading2"/>
        <w:numPr>
          <w:ilvl w:val="1"/>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Budget</w:t>
      </w:r>
    </w:p>
    <w:p w14:paraId="711FE34D" w14:textId="77777777" w:rsidR="00F607FA" w:rsidRPr="009179A2" w:rsidRDefault="00EA302C" w:rsidP="002A09A4">
      <w:pPr>
        <w:pStyle w:val="Heading2"/>
        <w:numPr>
          <w:ilvl w:val="2"/>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The AE prepares the budget with the assistance of the current and incoming Treasurers and the current Finance Committee.</w:t>
      </w:r>
    </w:p>
    <w:p w14:paraId="3C62BA0E" w14:textId="77777777" w:rsidR="00F607FA" w:rsidRPr="009179A2" w:rsidRDefault="00EA302C" w:rsidP="002A09A4">
      <w:pPr>
        <w:pStyle w:val="Heading2"/>
        <w:numPr>
          <w:ilvl w:val="2"/>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The budget is to be completed by the end of November each year.</w:t>
      </w:r>
    </w:p>
    <w:p w14:paraId="3229C629" w14:textId="77777777" w:rsidR="00F607FA" w:rsidRPr="009179A2" w:rsidRDefault="00EA302C" w:rsidP="002A09A4">
      <w:pPr>
        <w:pStyle w:val="Heading2"/>
        <w:numPr>
          <w:ilvl w:val="2"/>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The Board of Directors is to approve the budget at the December monthly meeting prior to January 1 of budget year.</w:t>
      </w:r>
    </w:p>
    <w:p w14:paraId="047B1179" w14:textId="56B0B67E" w:rsidR="00F607FA" w:rsidRDefault="00EA302C" w:rsidP="002A09A4">
      <w:pPr>
        <w:pStyle w:val="Heading2"/>
        <w:numPr>
          <w:ilvl w:val="2"/>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The budget is a guideline for expenditures, not an authorization to make expenditures.</w:t>
      </w:r>
    </w:p>
    <w:p w14:paraId="5F5AE13E" w14:textId="7D13B5C0" w:rsidR="00265921" w:rsidRDefault="00265921" w:rsidP="00265921">
      <w:pPr>
        <w:pStyle w:val="Heading1"/>
        <w:numPr>
          <w:ilvl w:val="0"/>
          <w:numId w:val="42"/>
        </w:numPr>
        <w:rPr>
          <w:rFonts w:asciiTheme="minorHAnsi" w:hAnsiTheme="minorHAnsi" w:cstheme="minorHAnsi"/>
          <w:color w:val="000000" w:themeColor="text1"/>
          <w:sz w:val="24"/>
          <w:szCs w:val="24"/>
        </w:rPr>
      </w:pPr>
      <w:bookmarkStart w:id="16" w:name="_Toc48892877"/>
      <w:bookmarkStart w:id="17" w:name="_Toc48893685"/>
      <w:r>
        <w:rPr>
          <w:rFonts w:asciiTheme="minorHAnsi" w:hAnsiTheme="minorHAnsi" w:cstheme="minorHAnsi"/>
          <w:color w:val="000000" w:themeColor="text1"/>
          <w:sz w:val="24"/>
          <w:szCs w:val="24"/>
        </w:rPr>
        <w:t>Document Retention</w:t>
      </w:r>
      <w:bookmarkEnd w:id="16"/>
      <w:bookmarkEnd w:id="17"/>
    </w:p>
    <w:p w14:paraId="3A729B6C" w14:textId="78A82F43" w:rsidR="00EA302C" w:rsidRPr="009179A2" w:rsidRDefault="00163923" w:rsidP="002A09A4">
      <w:pPr>
        <w:pStyle w:val="Heading2"/>
        <w:numPr>
          <w:ilvl w:val="1"/>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 xml:space="preserve">The following records are to </w:t>
      </w:r>
      <w:r w:rsidR="00950B1F">
        <w:rPr>
          <w:rFonts w:asciiTheme="minorHAnsi" w:hAnsiTheme="minorHAnsi" w:cstheme="minorHAnsi"/>
          <w:b w:val="0"/>
          <w:bCs w:val="0"/>
          <w:color w:val="000000" w:themeColor="text1"/>
          <w:sz w:val="24"/>
          <w:szCs w:val="24"/>
        </w:rPr>
        <w:t>b</w:t>
      </w:r>
      <w:r w:rsidRPr="009179A2">
        <w:rPr>
          <w:rFonts w:asciiTheme="minorHAnsi" w:hAnsiTheme="minorHAnsi" w:cstheme="minorHAnsi"/>
          <w:b w:val="0"/>
          <w:bCs w:val="0"/>
          <w:color w:val="000000" w:themeColor="text1"/>
          <w:sz w:val="24"/>
          <w:szCs w:val="24"/>
        </w:rPr>
        <w:t xml:space="preserve">e retained </w:t>
      </w:r>
      <w:r w:rsidR="009E1D36" w:rsidRPr="009179A2">
        <w:rPr>
          <w:rFonts w:asciiTheme="minorHAnsi" w:hAnsiTheme="minorHAnsi" w:cstheme="minorHAnsi"/>
          <w:b w:val="0"/>
          <w:bCs w:val="0"/>
          <w:color w:val="000000" w:themeColor="text1"/>
          <w:sz w:val="24"/>
          <w:szCs w:val="24"/>
        </w:rPr>
        <w:t>permanently</w:t>
      </w:r>
      <w:r w:rsidR="00950B1F">
        <w:rPr>
          <w:rFonts w:asciiTheme="minorHAnsi" w:hAnsiTheme="minorHAnsi" w:cstheme="minorHAnsi"/>
          <w:b w:val="0"/>
          <w:bCs w:val="0"/>
          <w:color w:val="000000" w:themeColor="text1"/>
          <w:sz w:val="24"/>
          <w:szCs w:val="24"/>
        </w:rPr>
        <w:t>:</w:t>
      </w:r>
    </w:p>
    <w:p w14:paraId="4192CF64" w14:textId="42DF9596" w:rsidR="00B01C51" w:rsidRPr="009179A2" w:rsidRDefault="00B01C51" w:rsidP="002A09A4">
      <w:pPr>
        <w:pStyle w:val="Heading2"/>
        <w:numPr>
          <w:ilvl w:val="2"/>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Articles of Incorporation</w:t>
      </w:r>
    </w:p>
    <w:p w14:paraId="5CA210CB" w14:textId="7D27D459" w:rsidR="00B01C51" w:rsidRPr="009179A2" w:rsidRDefault="00B01C51" w:rsidP="002A09A4">
      <w:pPr>
        <w:pStyle w:val="Heading2"/>
        <w:numPr>
          <w:ilvl w:val="2"/>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Bylaws</w:t>
      </w:r>
    </w:p>
    <w:p w14:paraId="4AF96CF6" w14:textId="4C62622E" w:rsidR="00B01C51" w:rsidRPr="009179A2" w:rsidRDefault="00B01C51" w:rsidP="002A09A4">
      <w:pPr>
        <w:pStyle w:val="Heading2"/>
        <w:numPr>
          <w:ilvl w:val="2"/>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lastRenderedPageBreak/>
        <w:t>Capital stock and bond records</w:t>
      </w:r>
      <w:r w:rsidRPr="009179A2">
        <w:rPr>
          <w:rFonts w:asciiTheme="minorHAnsi" w:hAnsiTheme="minorHAnsi" w:cstheme="minorHAnsi"/>
          <w:b w:val="0"/>
          <w:bCs w:val="0"/>
          <w:color w:val="000000" w:themeColor="text1"/>
          <w:sz w:val="24"/>
          <w:szCs w:val="24"/>
        </w:rPr>
        <w:tab/>
      </w:r>
    </w:p>
    <w:p w14:paraId="4C9E8C0A" w14:textId="77777777" w:rsidR="009E1D36" w:rsidRPr="009179A2" w:rsidRDefault="00B01C51" w:rsidP="002A09A4">
      <w:pPr>
        <w:pStyle w:val="Heading2"/>
        <w:numPr>
          <w:ilvl w:val="2"/>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Contracts and agreements</w:t>
      </w:r>
      <w:r w:rsidR="009E1D36" w:rsidRPr="009179A2">
        <w:rPr>
          <w:rFonts w:asciiTheme="minorHAnsi" w:hAnsiTheme="minorHAnsi" w:cstheme="minorHAnsi"/>
          <w:b w:val="0"/>
          <w:bCs w:val="0"/>
          <w:color w:val="000000" w:themeColor="text1"/>
          <w:sz w:val="24"/>
          <w:szCs w:val="24"/>
        </w:rPr>
        <w:t xml:space="preserve"> (government construction, partnership, employment, labor, etc.)</w:t>
      </w:r>
    </w:p>
    <w:p w14:paraId="50A37DE2" w14:textId="77777777" w:rsidR="003B173E" w:rsidRPr="009179A2" w:rsidRDefault="003B173E" w:rsidP="002A09A4">
      <w:pPr>
        <w:pStyle w:val="Heading2"/>
        <w:numPr>
          <w:ilvl w:val="2"/>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Financial Auditors Report</w:t>
      </w:r>
    </w:p>
    <w:p w14:paraId="4E030388" w14:textId="77777777" w:rsidR="00163923" w:rsidRPr="009179A2" w:rsidRDefault="00163923" w:rsidP="002A09A4">
      <w:pPr>
        <w:pStyle w:val="Heading2"/>
        <w:numPr>
          <w:ilvl w:val="2"/>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Financial statements</w:t>
      </w:r>
    </w:p>
    <w:p w14:paraId="5C467581" w14:textId="77777777" w:rsidR="00163923" w:rsidRPr="009179A2" w:rsidRDefault="00163923" w:rsidP="002A09A4">
      <w:pPr>
        <w:pStyle w:val="Heading2"/>
        <w:numPr>
          <w:ilvl w:val="2"/>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General ledger</w:t>
      </w:r>
    </w:p>
    <w:p w14:paraId="595EDD80" w14:textId="672A1A3E" w:rsidR="00163923" w:rsidRPr="009179A2" w:rsidRDefault="00163923" w:rsidP="002A09A4">
      <w:pPr>
        <w:pStyle w:val="Heading2"/>
        <w:numPr>
          <w:ilvl w:val="2"/>
          <w:numId w:val="42"/>
        </w:numPr>
        <w:rPr>
          <w:rFonts w:asciiTheme="minorHAnsi" w:hAnsiTheme="minorHAnsi" w:cstheme="minorHAnsi"/>
          <w:b w:val="0"/>
          <w:bCs w:val="0"/>
          <w:color w:val="000000" w:themeColor="text1"/>
          <w:sz w:val="24"/>
          <w:szCs w:val="24"/>
        </w:rPr>
      </w:pPr>
      <w:r w:rsidRPr="00EA302C">
        <w:rPr>
          <w:rFonts w:asciiTheme="minorHAnsi" w:hAnsiTheme="minorHAnsi" w:cstheme="minorHAnsi"/>
          <w:b w:val="0"/>
          <w:bCs w:val="0"/>
          <w:color w:val="000000" w:themeColor="text1"/>
          <w:sz w:val="24"/>
          <w:szCs w:val="24"/>
        </w:rPr>
        <w:t>General cash receipts, cash disbursement, and purchase journals</w:t>
      </w:r>
      <w:r w:rsidRPr="009179A2">
        <w:rPr>
          <w:rFonts w:asciiTheme="minorHAnsi" w:hAnsiTheme="minorHAnsi" w:cstheme="minorHAnsi"/>
          <w:b w:val="0"/>
          <w:bCs w:val="0"/>
          <w:color w:val="000000" w:themeColor="text1"/>
          <w:sz w:val="24"/>
          <w:szCs w:val="24"/>
        </w:rPr>
        <w:t xml:space="preserve"> </w:t>
      </w:r>
    </w:p>
    <w:p w14:paraId="66ECBED9" w14:textId="65B7DB24" w:rsidR="00163923" w:rsidRPr="009179A2" w:rsidRDefault="00163923" w:rsidP="002A09A4">
      <w:pPr>
        <w:pStyle w:val="Heading2"/>
        <w:numPr>
          <w:ilvl w:val="2"/>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IRS Approval Letter</w:t>
      </w:r>
    </w:p>
    <w:p w14:paraId="7BA9A9F8" w14:textId="3611E0E0" w:rsidR="00CA43C8" w:rsidRPr="009179A2" w:rsidRDefault="00CA43C8" w:rsidP="002A09A4">
      <w:pPr>
        <w:pStyle w:val="Heading2"/>
        <w:numPr>
          <w:ilvl w:val="2"/>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Legal correspondence</w:t>
      </w:r>
    </w:p>
    <w:p w14:paraId="5B1BD27B" w14:textId="77777777" w:rsidR="00CA43C8" w:rsidRPr="009179A2" w:rsidRDefault="00CA43C8" w:rsidP="002A09A4">
      <w:pPr>
        <w:pStyle w:val="Heading2"/>
        <w:numPr>
          <w:ilvl w:val="2"/>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Minutes</w:t>
      </w:r>
    </w:p>
    <w:p w14:paraId="1A04A2B3" w14:textId="3EE279AE" w:rsidR="003B173E" w:rsidRPr="009179A2" w:rsidRDefault="00163923" w:rsidP="002A09A4">
      <w:pPr>
        <w:pStyle w:val="Heading2"/>
        <w:numPr>
          <w:ilvl w:val="2"/>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Plan and trust agreements</w:t>
      </w:r>
      <w:r w:rsidR="003B173E" w:rsidRPr="009179A2">
        <w:rPr>
          <w:rFonts w:asciiTheme="minorHAnsi" w:hAnsiTheme="minorHAnsi" w:cstheme="minorHAnsi"/>
          <w:b w:val="0"/>
          <w:bCs w:val="0"/>
          <w:color w:val="000000" w:themeColor="text1"/>
          <w:sz w:val="24"/>
          <w:szCs w:val="24"/>
        </w:rPr>
        <w:t xml:space="preserve"> </w:t>
      </w:r>
    </w:p>
    <w:p w14:paraId="03B95EF0" w14:textId="71C12711" w:rsidR="003B173E" w:rsidRPr="009179A2" w:rsidRDefault="003B173E" w:rsidP="002A09A4">
      <w:pPr>
        <w:pStyle w:val="Heading2"/>
        <w:numPr>
          <w:ilvl w:val="2"/>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Pension/Profit Sharing a</w:t>
      </w:r>
      <w:r w:rsidRPr="00EA302C">
        <w:rPr>
          <w:rFonts w:asciiTheme="minorHAnsi" w:hAnsiTheme="minorHAnsi" w:cstheme="minorHAnsi"/>
          <w:b w:val="0"/>
          <w:bCs w:val="0"/>
          <w:color w:val="000000" w:themeColor="text1"/>
          <w:sz w:val="24"/>
          <w:szCs w:val="24"/>
        </w:rPr>
        <w:t>ctuarial reports</w:t>
      </w:r>
      <w:r w:rsidRPr="009179A2">
        <w:rPr>
          <w:rFonts w:asciiTheme="minorHAnsi" w:hAnsiTheme="minorHAnsi" w:cstheme="minorHAnsi"/>
          <w:b w:val="0"/>
          <w:bCs w:val="0"/>
          <w:color w:val="000000" w:themeColor="text1"/>
          <w:sz w:val="24"/>
          <w:szCs w:val="24"/>
        </w:rPr>
        <w:t xml:space="preserve"> </w:t>
      </w:r>
    </w:p>
    <w:p w14:paraId="797BDF7F" w14:textId="0EDB7AFA" w:rsidR="003B173E" w:rsidRPr="009179A2" w:rsidRDefault="003B173E" w:rsidP="002A09A4">
      <w:pPr>
        <w:pStyle w:val="Heading2"/>
        <w:numPr>
          <w:ilvl w:val="2"/>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Pension/Profit Sharing a</w:t>
      </w:r>
      <w:r w:rsidRPr="00EA302C">
        <w:rPr>
          <w:rFonts w:asciiTheme="minorHAnsi" w:hAnsiTheme="minorHAnsi" w:cstheme="minorHAnsi"/>
          <w:b w:val="0"/>
          <w:bCs w:val="0"/>
          <w:color w:val="000000" w:themeColor="text1"/>
          <w:sz w:val="24"/>
          <w:szCs w:val="24"/>
        </w:rPr>
        <w:t>ssociated ledgers and journals</w:t>
      </w:r>
      <w:r w:rsidRPr="009179A2">
        <w:rPr>
          <w:rFonts w:asciiTheme="minorHAnsi" w:hAnsiTheme="minorHAnsi" w:cstheme="minorHAnsi"/>
          <w:b w:val="0"/>
          <w:bCs w:val="0"/>
          <w:color w:val="000000" w:themeColor="text1"/>
          <w:sz w:val="24"/>
          <w:szCs w:val="24"/>
        </w:rPr>
        <w:t xml:space="preserve"> </w:t>
      </w:r>
    </w:p>
    <w:p w14:paraId="15098212" w14:textId="5BDB80E0" w:rsidR="00C5622E" w:rsidRPr="009179A2" w:rsidRDefault="00C5622E" w:rsidP="002A09A4">
      <w:pPr>
        <w:pStyle w:val="Heading2"/>
        <w:numPr>
          <w:ilvl w:val="2"/>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Pension/Profit sharing information returns</w:t>
      </w:r>
    </w:p>
    <w:p w14:paraId="419BA566" w14:textId="14347D7F" w:rsidR="00B01C51" w:rsidRPr="009179A2" w:rsidRDefault="00C5622E" w:rsidP="002A09A4">
      <w:pPr>
        <w:pStyle w:val="Heading2"/>
        <w:numPr>
          <w:ilvl w:val="2"/>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Sales and Use Tax Returns</w:t>
      </w:r>
    </w:p>
    <w:p w14:paraId="62FD2FD2" w14:textId="41660EF2" w:rsidR="00163923" w:rsidRPr="009179A2" w:rsidRDefault="00163923" w:rsidP="002A09A4">
      <w:pPr>
        <w:pStyle w:val="Heading2"/>
        <w:numPr>
          <w:ilvl w:val="1"/>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 xml:space="preserve">The following records are to be </w:t>
      </w:r>
      <w:r w:rsidR="003D0F24" w:rsidRPr="009179A2">
        <w:rPr>
          <w:rFonts w:asciiTheme="minorHAnsi" w:hAnsiTheme="minorHAnsi" w:cstheme="minorHAnsi"/>
          <w:b w:val="0"/>
          <w:bCs w:val="0"/>
          <w:color w:val="000000" w:themeColor="text1"/>
          <w:sz w:val="24"/>
          <w:szCs w:val="24"/>
        </w:rPr>
        <w:t>retained</w:t>
      </w:r>
      <w:r w:rsidRPr="009179A2">
        <w:rPr>
          <w:rFonts w:asciiTheme="minorHAnsi" w:hAnsiTheme="minorHAnsi" w:cstheme="minorHAnsi"/>
          <w:b w:val="0"/>
          <w:bCs w:val="0"/>
          <w:color w:val="000000" w:themeColor="text1"/>
          <w:sz w:val="24"/>
          <w:szCs w:val="24"/>
        </w:rPr>
        <w:t xml:space="preserve"> for </w:t>
      </w:r>
      <w:r w:rsidR="008D067C">
        <w:rPr>
          <w:rFonts w:asciiTheme="minorHAnsi" w:hAnsiTheme="minorHAnsi" w:cstheme="minorHAnsi"/>
          <w:b w:val="0"/>
          <w:bCs w:val="0"/>
          <w:color w:val="000000" w:themeColor="text1"/>
          <w:sz w:val="24"/>
          <w:szCs w:val="24"/>
        </w:rPr>
        <w:t>seven</w:t>
      </w:r>
      <w:r w:rsidRPr="009179A2">
        <w:rPr>
          <w:rFonts w:asciiTheme="minorHAnsi" w:hAnsiTheme="minorHAnsi" w:cstheme="minorHAnsi"/>
          <w:b w:val="0"/>
          <w:bCs w:val="0"/>
          <w:color w:val="000000" w:themeColor="text1"/>
          <w:sz w:val="24"/>
          <w:szCs w:val="24"/>
        </w:rPr>
        <w:t xml:space="preserve"> years</w:t>
      </w:r>
      <w:r w:rsidR="008D067C">
        <w:rPr>
          <w:rFonts w:asciiTheme="minorHAnsi" w:hAnsiTheme="minorHAnsi" w:cstheme="minorHAnsi"/>
          <w:b w:val="0"/>
          <w:bCs w:val="0"/>
          <w:color w:val="000000" w:themeColor="text1"/>
          <w:sz w:val="24"/>
          <w:szCs w:val="24"/>
        </w:rPr>
        <w:t>:</w:t>
      </w:r>
    </w:p>
    <w:p w14:paraId="710BD204" w14:textId="382B3D11" w:rsidR="00163923" w:rsidRPr="009179A2" w:rsidRDefault="003D0F24" w:rsidP="002A09A4">
      <w:pPr>
        <w:pStyle w:val="Heading2"/>
        <w:numPr>
          <w:ilvl w:val="2"/>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Bank debt deduction</w:t>
      </w:r>
    </w:p>
    <w:p w14:paraId="6DD28C3E" w14:textId="04AC4A1B" w:rsidR="00555794" w:rsidRPr="009179A2" w:rsidRDefault="00555794" w:rsidP="002A09A4">
      <w:pPr>
        <w:pStyle w:val="Heading2"/>
        <w:numPr>
          <w:ilvl w:val="2"/>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Worthless securities</w:t>
      </w:r>
    </w:p>
    <w:p w14:paraId="7A6B3216" w14:textId="6D2BDC48" w:rsidR="003D0F24" w:rsidRPr="009179A2" w:rsidRDefault="003D0F24" w:rsidP="002A09A4">
      <w:pPr>
        <w:pStyle w:val="Heading2"/>
        <w:numPr>
          <w:ilvl w:val="1"/>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 xml:space="preserve">The following records are to be retained for </w:t>
      </w:r>
      <w:r w:rsidR="008D067C">
        <w:rPr>
          <w:rFonts w:asciiTheme="minorHAnsi" w:hAnsiTheme="minorHAnsi" w:cstheme="minorHAnsi"/>
          <w:b w:val="0"/>
          <w:bCs w:val="0"/>
          <w:color w:val="000000" w:themeColor="text1"/>
          <w:sz w:val="24"/>
          <w:szCs w:val="24"/>
        </w:rPr>
        <w:t>six</w:t>
      </w:r>
      <w:r w:rsidRPr="009179A2">
        <w:rPr>
          <w:rFonts w:asciiTheme="minorHAnsi" w:hAnsiTheme="minorHAnsi" w:cstheme="minorHAnsi"/>
          <w:b w:val="0"/>
          <w:bCs w:val="0"/>
          <w:color w:val="000000" w:themeColor="text1"/>
          <w:sz w:val="24"/>
          <w:szCs w:val="24"/>
        </w:rPr>
        <w:t xml:space="preserve"> years</w:t>
      </w:r>
      <w:r w:rsidR="008D067C">
        <w:rPr>
          <w:rFonts w:asciiTheme="minorHAnsi" w:hAnsiTheme="minorHAnsi" w:cstheme="minorHAnsi"/>
          <w:b w:val="0"/>
          <w:bCs w:val="0"/>
          <w:color w:val="000000" w:themeColor="text1"/>
          <w:sz w:val="24"/>
          <w:szCs w:val="24"/>
        </w:rPr>
        <w:t>:</w:t>
      </w:r>
    </w:p>
    <w:p w14:paraId="5E53CF71" w14:textId="5A5F4FC9" w:rsidR="00555794" w:rsidRPr="009179A2" w:rsidRDefault="00555794" w:rsidP="002A09A4">
      <w:pPr>
        <w:pStyle w:val="Heading2"/>
        <w:numPr>
          <w:ilvl w:val="2"/>
          <w:numId w:val="42"/>
        </w:numPr>
        <w:rPr>
          <w:rFonts w:asciiTheme="minorHAnsi" w:hAnsiTheme="minorHAnsi" w:cstheme="minorHAnsi"/>
          <w:b w:val="0"/>
          <w:bCs w:val="0"/>
          <w:color w:val="000000" w:themeColor="text1"/>
          <w:sz w:val="24"/>
          <w:szCs w:val="24"/>
        </w:rPr>
      </w:pPr>
      <w:r w:rsidRPr="00EA302C">
        <w:rPr>
          <w:rFonts w:asciiTheme="minorHAnsi" w:hAnsiTheme="minorHAnsi" w:cstheme="minorHAnsi"/>
          <w:b w:val="0"/>
          <w:bCs w:val="0"/>
          <w:color w:val="000000" w:themeColor="text1"/>
          <w:sz w:val="24"/>
          <w:szCs w:val="24"/>
        </w:rPr>
        <w:t>Employee payroll records (W</w:t>
      </w:r>
      <w:r w:rsidR="00044DA7">
        <w:rPr>
          <w:rFonts w:asciiTheme="minorHAnsi" w:hAnsiTheme="minorHAnsi" w:cstheme="minorHAnsi"/>
          <w:b w:val="0"/>
          <w:bCs w:val="0"/>
          <w:color w:val="000000" w:themeColor="text1"/>
          <w:sz w:val="24"/>
          <w:szCs w:val="24"/>
        </w:rPr>
        <w:t>-</w:t>
      </w:r>
      <w:r w:rsidRPr="00EA302C">
        <w:rPr>
          <w:rFonts w:asciiTheme="minorHAnsi" w:hAnsiTheme="minorHAnsi" w:cstheme="minorHAnsi"/>
          <w:b w:val="0"/>
          <w:bCs w:val="0"/>
          <w:color w:val="000000" w:themeColor="text1"/>
          <w:sz w:val="24"/>
          <w:szCs w:val="24"/>
        </w:rPr>
        <w:t>2, W-4, annual earnings records, et</w:t>
      </w:r>
      <w:r w:rsidR="00C05409">
        <w:rPr>
          <w:rFonts w:asciiTheme="minorHAnsi" w:hAnsiTheme="minorHAnsi" w:cstheme="minorHAnsi"/>
          <w:b w:val="0"/>
          <w:bCs w:val="0"/>
          <w:color w:val="000000" w:themeColor="text1"/>
          <w:sz w:val="24"/>
          <w:szCs w:val="24"/>
        </w:rPr>
        <w:t>c</w:t>
      </w:r>
      <w:r w:rsidRPr="00EA302C">
        <w:rPr>
          <w:rFonts w:asciiTheme="minorHAnsi" w:hAnsiTheme="minorHAnsi" w:cstheme="minorHAnsi"/>
          <w:b w:val="0"/>
          <w:bCs w:val="0"/>
          <w:color w:val="000000" w:themeColor="text1"/>
          <w:sz w:val="24"/>
          <w:szCs w:val="24"/>
        </w:rPr>
        <w:t>.</w:t>
      </w:r>
      <w:r w:rsidR="00C05409">
        <w:rPr>
          <w:rFonts w:asciiTheme="minorHAnsi" w:hAnsiTheme="minorHAnsi" w:cstheme="minorHAnsi"/>
          <w:b w:val="0"/>
          <w:bCs w:val="0"/>
          <w:color w:val="000000" w:themeColor="text1"/>
          <w:sz w:val="24"/>
          <w:szCs w:val="24"/>
        </w:rPr>
        <w:t>)</w:t>
      </w:r>
    </w:p>
    <w:p w14:paraId="4D61F5A1" w14:textId="02C06918" w:rsidR="007A0326" w:rsidRPr="009179A2" w:rsidRDefault="007A0326" w:rsidP="002A09A4">
      <w:pPr>
        <w:pStyle w:val="Heading2"/>
        <w:numPr>
          <w:ilvl w:val="2"/>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Insurance accident reports</w:t>
      </w:r>
    </w:p>
    <w:p w14:paraId="2A8C6043" w14:textId="0D5161DA" w:rsidR="007A0326" w:rsidRPr="009179A2" w:rsidRDefault="007A0326" w:rsidP="002A09A4">
      <w:pPr>
        <w:pStyle w:val="Heading2"/>
        <w:numPr>
          <w:ilvl w:val="2"/>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Insurance</w:t>
      </w:r>
      <w:r w:rsidR="00555794" w:rsidRPr="009179A2">
        <w:rPr>
          <w:rFonts w:asciiTheme="minorHAnsi" w:hAnsiTheme="minorHAnsi" w:cstheme="minorHAnsi"/>
          <w:b w:val="0"/>
          <w:bCs w:val="0"/>
          <w:color w:val="000000" w:themeColor="text1"/>
          <w:sz w:val="24"/>
          <w:szCs w:val="24"/>
        </w:rPr>
        <w:t xml:space="preserve"> fire reports</w:t>
      </w:r>
    </w:p>
    <w:p w14:paraId="06239036" w14:textId="44E13808" w:rsidR="00555794" w:rsidRPr="009179A2" w:rsidRDefault="00555794" w:rsidP="002A09A4">
      <w:pPr>
        <w:pStyle w:val="Heading2"/>
        <w:numPr>
          <w:ilvl w:val="2"/>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Insurance group disability reports</w:t>
      </w:r>
    </w:p>
    <w:p w14:paraId="0F2F60B4" w14:textId="78BB6D80" w:rsidR="00555794" w:rsidRPr="009179A2" w:rsidRDefault="00555794" w:rsidP="002A09A4">
      <w:pPr>
        <w:pStyle w:val="Heading2"/>
        <w:numPr>
          <w:ilvl w:val="2"/>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Insurance policies</w:t>
      </w:r>
    </w:p>
    <w:p w14:paraId="4964C395" w14:textId="452D9BC2" w:rsidR="00555794" w:rsidRPr="009179A2" w:rsidRDefault="00555794" w:rsidP="002A09A4">
      <w:pPr>
        <w:pStyle w:val="Heading2"/>
        <w:numPr>
          <w:ilvl w:val="2"/>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Insurance safety records</w:t>
      </w:r>
    </w:p>
    <w:p w14:paraId="71AAF327" w14:textId="77777777" w:rsidR="00555794" w:rsidRPr="009179A2" w:rsidRDefault="00555794" w:rsidP="002A09A4">
      <w:pPr>
        <w:pStyle w:val="Heading2"/>
        <w:numPr>
          <w:ilvl w:val="2"/>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Mortgage and note agreements</w:t>
      </w:r>
    </w:p>
    <w:p w14:paraId="463F17A7" w14:textId="77777777" w:rsidR="00555794" w:rsidRPr="009179A2" w:rsidRDefault="00555794" w:rsidP="002A09A4">
      <w:pPr>
        <w:pStyle w:val="Heading2"/>
        <w:numPr>
          <w:ilvl w:val="2"/>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Patents</w:t>
      </w:r>
    </w:p>
    <w:p w14:paraId="01BD2DAF" w14:textId="0183CBBA" w:rsidR="00555794" w:rsidRPr="009179A2" w:rsidRDefault="00555794" w:rsidP="002A09A4">
      <w:pPr>
        <w:pStyle w:val="Heading2"/>
        <w:numPr>
          <w:ilvl w:val="2"/>
          <w:numId w:val="42"/>
        </w:numPr>
        <w:rPr>
          <w:rFonts w:asciiTheme="minorHAnsi" w:hAnsiTheme="minorHAnsi" w:cstheme="minorHAnsi"/>
          <w:b w:val="0"/>
          <w:bCs w:val="0"/>
          <w:color w:val="000000" w:themeColor="text1"/>
          <w:sz w:val="24"/>
          <w:szCs w:val="24"/>
        </w:rPr>
      </w:pPr>
      <w:r w:rsidRPr="00EA302C">
        <w:rPr>
          <w:rFonts w:asciiTheme="minorHAnsi" w:hAnsiTheme="minorHAnsi" w:cstheme="minorHAnsi"/>
          <w:b w:val="0"/>
          <w:bCs w:val="0"/>
          <w:color w:val="000000" w:themeColor="text1"/>
          <w:sz w:val="24"/>
          <w:szCs w:val="24"/>
        </w:rPr>
        <w:t>Subsidiary ledgers (accounts receivables, accounts payable, etc.)</w:t>
      </w:r>
    </w:p>
    <w:p w14:paraId="14B13274" w14:textId="07F60F4D" w:rsidR="007A0326" w:rsidRPr="009179A2" w:rsidRDefault="00555794" w:rsidP="002A09A4">
      <w:pPr>
        <w:pStyle w:val="Heading2"/>
        <w:numPr>
          <w:ilvl w:val="1"/>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 xml:space="preserve">The following records are to be retained for </w:t>
      </w:r>
      <w:r w:rsidR="00B52CF8">
        <w:rPr>
          <w:rFonts w:asciiTheme="minorHAnsi" w:hAnsiTheme="minorHAnsi" w:cstheme="minorHAnsi"/>
          <w:b w:val="0"/>
          <w:bCs w:val="0"/>
          <w:color w:val="000000" w:themeColor="text1"/>
          <w:sz w:val="24"/>
          <w:szCs w:val="24"/>
        </w:rPr>
        <w:t xml:space="preserve">four </w:t>
      </w:r>
      <w:r w:rsidRPr="009179A2">
        <w:rPr>
          <w:rFonts w:asciiTheme="minorHAnsi" w:hAnsiTheme="minorHAnsi" w:cstheme="minorHAnsi"/>
          <w:b w:val="0"/>
          <w:bCs w:val="0"/>
          <w:color w:val="000000" w:themeColor="text1"/>
          <w:sz w:val="24"/>
          <w:szCs w:val="24"/>
        </w:rPr>
        <w:t>years</w:t>
      </w:r>
      <w:r w:rsidR="00B52CF8">
        <w:rPr>
          <w:rFonts w:asciiTheme="minorHAnsi" w:hAnsiTheme="minorHAnsi" w:cstheme="minorHAnsi"/>
          <w:b w:val="0"/>
          <w:bCs w:val="0"/>
          <w:color w:val="000000" w:themeColor="text1"/>
          <w:sz w:val="24"/>
          <w:szCs w:val="24"/>
        </w:rPr>
        <w:t>:</w:t>
      </w:r>
    </w:p>
    <w:p w14:paraId="553609A0" w14:textId="5131BC74" w:rsidR="00C12937" w:rsidRPr="009179A2" w:rsidRDefault="00C12937" w:rsidP="002A09A4">
      <w:pPr>
        <w:pStyle w:val="Heading2"/>
        <w:numPr>
          <w:ilvl w:val="2"/>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 xml:space="preserve">Bank deposit </w:t>
      </w:r>
      <w:r w:rsidR="00B52CF8">
        <w:rPr>
          <w:rFonts w:asciiTheme="minorHAnsi" w:hAnsiTheme="minorHAnsi" w:cstheme="minorHAnsi"/>
          <w:b w:val="0"/>
          <w:bCs w:val="0"/>
          <w:color w:val="000000" w:themeColor="text1"/>
          <w:sz w:val="24"/>
          <w:szCs w:val="24"/>
        </w:rPr>
        <w:t>s</w:t>
      </w:r>
      <w:r w:rsidRPr="009179A2">
        <w:rPr>
          <w:rFonts w:asciiTheme="minorHAnsi" w:hAnsiTheme="minorHAnsi" w:cstheme="minorHAnsi"/>
          <w:b w:val="0"/>
          <w:bCs w:val="0"/>
          <w:color w:val="000000" w:themeColor="text1"/>
          <w:sz w:val="24"/>
          <w:szCs w:val="24"/>
        </w:rPr>
        <w:t>lips, reconciliations and statements</w:t>
      </w:r>
    </w:p>
    <w:p w14:paraId="4CEFF038" w14:textId="77777777" w:rsidR="00C12937" w:rsidRPr="009179A2" w:rsidRDefault="00C12937" w:rsidP="002A09A4">
      <w:pPr>
        <w:pStyle w:val="Heading2"/>
        <w:numPr>
          <w:ilvl w:val="2"/>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Bills of lading</w:t>
      </w:r>
    </w:p>
    <w:p w14:paraId="6BA66FCC" w14:textId="77777777" w:rsidR="00C12937" w:rsidRPr="009179A2" w:rsidRDefault="00C12937" w:rsidP="002A09A4">
      <w:pPr>
        <w:pStyle w:val="Heading2"/>
        <w:numPr>
          <w:ilvl w:val="2"/>
          <w:numId w:val="42"/>
        </w:numPr>
        <w:rPr>
          <w:rFonts w:asciiTheme="minorHAnsi" w:hAnsiTheme="minorHAnsi" w:cstheme="minorHAnsi"/>
          <w:b w:val="0"/>
          <w:bCs w:val="0"/>
          <w:color w:val="000000" w:themeColor="text1"/>
          <w:sz w:val="24"/>
          <w:szCs w:val="24"/>
        </w:rPr>
      </w:pPr>
      <w:r w:rsidRPr="00EA302C">
        <w:rPr>
          <w:rFonts w:asciiTheme="minorHAnsi" w:hAnsiTheme="minorHAnsi" w:cstheme="minorHAnsi"/>
          <w:b w:val="0"/>
          <w:bCs w:val="0"/>
          <w:color w:val="000000" w:themeColor="text1"/>
          <w:sz w:val="24"/>
          <w:szCs w:val="24"/>
        </w:rPr>
        <w:t>Checks - Cancelled</w:t>
      </w:r>
      <w:r w:rsidRPr="009179A2">
        <w:rPr>
          <w:rFonts w:asciiTheme="minorHAnsi" w:hAnsiTheme="minorHAnsi" w:cstheme="minorHAnsi"/>
          <w:b w:val="0"/>
          <w:bCs w:val="0"/>
          <w:color w:val="000000" w:themeColor="text1"/>
          <w:sz w:val="24"/>
          <w:szCs w:val="24"/>
        </w:rPr>
        <w:t xml:space="preserve"> </w:t>
      </w:r>
    </w:p>
    <w:p w14:paraId="0FA04E7F" w14:textId="32A7914A" w:rsidR="00C12937" w:rsidRPr="009179A2" w:rsidRDefault="00C12937" w:rsidP="002A09A4">
      <w:pPr>
        <w:pStyle w:val="Heading2"/>
        <w:numPr>
          <w:ilvl w:val="2"/>
          <w:numId w:val="42"/>
        </w:numPr>
        <w:rPr>
          <w:rFonts w:asciiTheme="minorHAnsi" w:hAnsiTheme="minorHAnsi" w:cstheme="minorHAnsi"/>
          <w:b w:val="0"/>
          <w:bCs w:val="0"/>
          <w:color w:val="000000" w:themeColor="text1"/>
          <w:sz w:val="24"/>
          <w:szCs w:val="24"/>
        </w:rPr>
      </w:pPr>
      <w:r w:rsidRPr="00EA302C">
        <w:rPr>
          <w:rFonts w:asciiTheme="minorHAnsi" w:hAnsiTheme="minorHAnsi" w:cstheme="minorHAnsi"/>
          <w:b w:val="0"/>
          <w:bCs w:val="0"/>
          <w:color w:val="000000" w:themeColor="text1"/>
          <w:sz w:val="24"/>
          <w:szCs w:val="24"/>
        </w:rPr>
        <w:t>Contracts</w:t>
      </w:r>
      <w:r w:rsidR="00C05409">
        <w:rPr>
          <w:rFonts w:asciiTheme="minorHAnsi" w:hAnsiTheme="minorHAnsi" w:cstheme="minorHAnsi"/>
          <w:b w:val="0"/>
          <w:bCs w:val="0"/>
          <w:color w:val="000000" w:themeColor="text1"/>
          <w:sz w:val="24"/>
          <w:szCs w:val="24"/>
        </w:rPr>
        <w:t xml:space="preserve"> </w:t>
      </w:r>
      <w:r w:rsidRPr="00EA302C">
        <w:rPr>
          <w:rFonts w:asciiTheme="minorHAnsi" w:hAnsiTheme="minorHAnsi" w:cstheme="minorHAnsi"/>
          <w:b w:val="0"/>
          <w:bCs w:val="0"/>
          <w:color w:val="000000" w:themeColor="text1"/>
          <w:sz w:val="24"/>
          <w:szCs w:val="24"/>
        </w:rPr>
        <w:t xml:space="preserve">- </w:t>
      </w:r>
      <w:r w:rsidR="00C05409">
        <w:rPr>
          <w:rFonts w:asciiTheme="minorHAnsi" w:hAnsiTheme="minorHAnsi" w:cstheme="minorHAnsi"/>
          <w:b w:val="0"/>
          <w:bCs w:val="0"/>
          <w:color w:val="000000" w:themeColor="text1"/>
          <w:sz w:val="24"/>
          <w:szCs w:val="24"/>
        </w:rPr>
        <w:t>P</w:t>
      </w:r>
      <w:r w:rsidRPr="00EA302C">
        <w:rPr>
          <w:rFonts w:asciiTheme="minorHAnsi" w:hAnsiTheme="minorHAnsi" w:cstheme="minorHAnsi"/>
          <w:b w:val="0"/>
          <w:bCs w:val="0"/>
          <w:color w:val="000000" w:themeColor="text1"/>
          <w:sz w:val="24"/>
          <w:szCs w:val="24"/>
        </w:rPr>
        <w:t>urchase and sales</w:t>
      </w:r>
      <w:r w:rsidRPr="009179A2">
        <w:rPr>
          <w:rFonts w:asciiTheme="minorHAnsi" w:hAnsiTheme="minorHAnsi" w:cstheme="minorHAnsi"/>
          <w:b w:val="0"/>
          <w:bCs w:val="0"/>
          <w:color w:val="000000" w:themeColor="text1"/>
          <w:sz w:val="24"/>
          <w:szCs w:val="24"/>
        </w:rPr>
        <w:t xml:space="preserve"> </w:t>
      </w:r>
    </w:p>
    <w:p w14:paraId="2FC2667C" w14:textId="77777777" w:rsidR="00C12937" w:rsidRPr="009179A2" w:rsidRDefault="00C12937" w:rsidP="002A09A4">
      <w:pPr>
        <w:pStyle w:val="Heading2"/>
        <w:numPr>
          <w:ilvl w:val="2"/>
          <w:numId w:val="42"/>
        </w:numPr>
        <w:rPr>
          <w:rFonts w:asciiTheme="minorHAnsi" w:hAnsiTheme="minorHAnsi" w:cstheme="minorHAnsi"/>
          <w:b w:val="0"/>
          <w:bCs w:val="0"/>
          <w:color w:val="000000" w:themeColor="text1"/>
          <w:sz w:val="24"/>
          <w:szCs w:val="24"/>
        </w:rPr>
      </w:pPr>
      <w:r w:rsidRPr="00EA302C">
        <w:rPr>
          <w:rFonts w:asciiTheme="minorHAnsi" w:hAnsiTheme="minorHAnsi" w:cstheme="minorHAnsi"/>
          <w:b w:val="0"/>
          <w:bCs w:val="0"/>
          <w:color w:val="000000" w:themeColor="text1"/>
          <w:sz w:val="24"/>
          <w:szCs w:val="24"/>
        </w:rPr>
        <w:t>Credit memos</w:t>
      </w:r>
      <w:r w:rsidRPr="009179A2">
        <w:rPr>
          <w:rFonts w:asciiTheme="minorHAnsi" w:hAnsiTheme="minorHAnsi" w:cstheme="minorHAnsi"/>
          <w:b w:val="0"/>
          <w:bCs w:val="0"/>
          <w:color w:val="000000" w:themeColor="text1"/>
          <w:sz w:val="24"/>
          <w:szCs w:val="24"/>
        </w:rPr>
        <w:t xml:space="preserve"> </w:t>
      </w:r>
    </w:p>
    <w:p w14:paraId="0FB94DE7" w14:textId="1B69528F" w:rsidR="009F1826" w:rsidRPr="009179A2" w:rsidRDefault="009F1826" w:rsidP="002A09A4">
      <w:pPr>
        <w:pStyle w:val="Heading2"/>
        <w:numPr>
          <w:ilvl w:val="2"/>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Depreci</w:t>
      </w:r>
      <w:r w:rsidR="00D162BA" w:rsidRPr="009179A2">
        <w:rPr>
          <w:rFonts w:asciiTheme="minorHAnsi" w:hAnsiTheme="minorHAnsi" w:cstheme="minorHAnsi"/>
          <w:b w:val="0"/>
          <w:bCs w:val="0"/>
          <w:color w:val="000000" w:themeColor="text1"/>
          <w:sz w:val="24"/>
          <w:szCs w:val="24"/>
        </w:rPr>
        <w:t>atio</w:t>
      </w:r>
      <w:r w:rsidRPr="009179A2">
        <w:rPr>
          <w:rFonts w:asciiTheme="minorHAnsi" w:hAnsiTheme="minorHAnsi" w:cstheme="minorHAnsi"/>
          <w:b w:val="0"/>
          <w:bCs w:val="0"/>
          <w:color w:val="000000" w:themeColor="text1"/>
          <w:sz w:val="24"/>
          <w:szCs w:val="24"/>
        </w:rPr>
        <w:t>n records</w:t>
      </w:r>
    </w:p>
    <w:p w14:paraId="522F3B1B" w14:textId="2A4614C0" w:rsidR="009F1826" w:rsidRPr="009179A2" w:rsidRDefault="009F1826" w:rsidP="002A09A4">
      <w:pPr>
        <w:pStyle w:val="Heading2"/>
        <w:numPr>
          <w:ilvl w:val="2"/>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 xml:space="preserve">Employee </w:t>
      </w:r>
      <w:r w:rsidR="00D162BA" w:rsidRPr="009179A2">
        <w:rPr>
          <w:rFonts w:asciiTheme="minorHAnsi" w:hAnsiTheme="minorHAnsi" w:cstheme="minorHAnsi"/>
          <w:b w:val="0"/>
          <w:bCs w:val="0"/>
          <w:color w:val="000000" w:themeColor="text1"/>
          <w:sz w:val="24"/>
          <w:szCs w:val="24"/>
        </w:rPr>
        <w:t xml:space="preserve">expense </w:t>
      </w:r>
      <w:r w:rsidRPr="009179A2">
        <w:rPr>
          <w:rFonts w:asciiTheme="minorHAnsi" w:hAnsiTheme="minorHAnsi" w:cstheme="minorHAnsi"/>
          <w:b w:val="0"/>
          <w:bCs w:val="0"/>
          <w:color w:val="000000" w:themeColor="text1"/>
          <w:sz w:val="24"/>
          <w:szCs w:val="24"/>
        </w:rPr>
        <w:t>records</w:t>
      </w:r>
    </w:p>
    <w:p w14:paraId="3263666D" w14:textId="77777777" w:rsidR="00D162BA" w:rsidRPr="009179A2" w:rsidRDefault="00D162BA" w:rsidP="002A09A4">
      <w:pPr>
        <w:pStyle w:val="Heading2"/>
        <w:numPr>
          <w:ilvl w:val="2"/>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Financial statements-interim</w:t>
      </w:r>
    </w:p>
    <w:p w14:paraId="71784872" w14:textId="77777777" w:rsidR="004E5184" w:rsidRPr="009179A2" w:rsidRDefault="004E5184" w:rsidP="002A09A4">
      <w:pPr>
        <w:pStyle w:val="Heading2"/>
        <w:numPr>
          <w:ilvl w:val="2"/>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Freight bills</w:t>
      </w:r>
    </w:p>
    <w:p w14:paraId="26A3E9C8" w14:textId="77777777" w:rsidR="004E5184" w:rsidRPr="009179A2" w:rsidRDefault="004E5184" w:rsidP="002A09A4">
      <w:pPr>
        <w:pStyle w:val="Heading2"/>
        <w:numPr>
          <w:ilvl w:val="2"/>
          <w:numId w:val="42"/>
        </w:numPr>
        <w:rPr>
          <w:rFonts w:asciiTheme="minorHAnsi" w:hAnsiTheme="minorHAnsi" w:cstheme="minorHAnsi"/>
          <w:b w:val="0"/>
          <w:bCs w:val="0"/>
          <w:color w:val="000000" w:themeColor="text1"/>
          <w:sz w:val="24"/>
          <w:szCs w:val="24"/>
        </w:rPr>
      </w:pPr>
      <w:r w:rsidRPr="00EA302C">
        <w:rPr>
          <w:rFonts w:asciiTheme="minorHAnsi" w:hAnsiTheme="minorHAnsi" w:cstheme="minorHAnsi"/>
          <w:b w:val="0"/>
          <w:bCs w:val="0"/>
          <w:color w:val="000000" w:themeColor="text1"/>
          <w:sz w:val="24"/>
          <w:szCs w:val="24"/>
        </w:rPr>
        <w:t>Internal reports (works orders, sales reports, production reports)</w:t>
      </w:r>
    </w:p>
    <w:p w14:paraId="6B24AD43" w14:textId="3B9436B5" w:rsidR="004E5184" w:rsidRPr="009179A2" w:rsidRDefault="004E5184" w:rsidP="002A09A4">
      <w:pPr>
        <w:pStyle w:val="Heading2"/>
        <w:numPr>
          <w:ilvl w:val="2"/>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Inventory list</w:t>
      </w:r>
    </w:p>
    <w:p w14:paraId="649F169B" w14:textId="77777777" w:rsidR="00E42C40" w:rsidRPr="009179A2" w:rsidRDefault="004E5184" w:rsidP="002A09A4">
      <w:pPr>
        <w:pStyle w:val="Heading2"/>
        <w:numPr>
          <w:ilvl w:val="2"/>
          <w:numId w:val="42"/>
        </w:numPr>
        <w:rPr>
          <w:rFonts w:asciiTheme="minorHAnsi" w:hAnsiTheme="minorHAnsi" w:cstheme="minorHAnsi"/>
          <w:b w:val="0"/>
          <w:bCs w:val="0"/>
          <w:color w:val="000000" w:themeColor="text1"/>
          <w:sz w:val="24"/>
          <w:szCs w:val="24"/>
        </w:rPr>
      </w:pPr>
      <w:r w:rsidRPr="00EA302C">
        <w:rPr>
          <w:rFonts w:asciiTheme="minorHAnsi" w:hAnsiTheme="minorHAnsi" w:cstheme="minorHAnsi"/>
          <w:b w:val="0"/>
          <w:bCs w:val="0"/>
          <w:color w:val="000000" w:themeColor="text1"/>
          <w:sz w:val="24"/>
          <w:szCs w:val="24"/>
        </w:rPr>
        <w:t>Invoices - Sales and cash register receipts, merchandise purchases</w:t>
      </w:r>
      <w:r w:rsidRPr="009179A2">
        <w:rPr>
          <w:rFonts w:asciiTheme="minorHAnsi" w:hAnsiTheme="minorHAnsi" w:cstheme="minorHAnsi"/>
          <w:b w:val="0"/>
          <w:bCs w:val="0"/>
          <w:color w:val="000000" w:themeColor="text1"/>
          <w:sz w:val="24"/>
          <w:szCs w:val="24"/>
        </w:rPr>
        <w:t xml:space="preserve"> </w:t>
      </w:r>
    </w:p>
    <w:p w14:paraId="30E1F1CB" w14:textId="28CE2E43" w:rsidR="00E42C40" w:rsidRPr="009179A2" w:rsidRDefault="00E42C40" w:rsidP="002A09A4">
      <w:pPr>
        <w:pStyle w:val="Heading2"/>
        <w:numPr>
          <w:ilvl w:val="2"/>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Invoices</w:t>
      </w:r>
      <w:r w:rsidR="00C05409">
        <w:rPr>
          <w:rFonts w:asciiTheme="minorHAnsi" w:hAnsiTheme="minorHAnsi" w:cstheme="minorHAnsi"/>
          <w:b w:val="0"/>
          <w:bCs w:val="0"/>
          <w:color w:val="000000" w:themeColor="text1"/>
          <w:sz w:val="24"/>
          <w:szCs w:val="24"/>
        </w:rPr>
        <w:t xml:space="preserve"> </w:t>
      </w:r>
      <w:r w:rsidRPr="009179A2">
        <w:rPr>
          <w:rFonts w:asciiTheme="minorHAnsi" w:hAnsiTheme="minorHAnsi" w:cstheme="minorHAnsi"/>
          <w:b w:val="0"/>
          <w:bCs w:val="0"/>
          <w:color w:val="000000" w:themeColor="text1"/>
          <w:sz w:val="24"/>
          <w:szCs w:val="24"/>
        </w:rPr>
        <w:t>-</w:t>
      </w:r>
      <w:r w:rsidR="00C05409">
        <w:rPr>
          <w:rFonts w:asciiTheme="minorHAnsi" w:hAnsiTheme="minorHAnsi" w:cstheme="minorHAnsi"/>
          <w:b w:val="0"/>
          <w:bCs w:val="0"/>
          <w:color w:val="000000" w:themeColor="text1"/>
          <w:sz w:val="24"/>
          <w:szCs w:val="24"/>
        </w:rPr>
        <w:t xml:space="preserve"> </w:t>
      </w:r>
      <w:r w:rsidRPr="009179A2">
        <w:rPr>
          <w:rFonts w:asciiTheme="minorHAnsi" w:hAnsiTheme="minorHAnsi" w:cstheme="minorHAnsi"/>
          <w:b w:val="0"/>
          <w:bCs w:val="0"/>
          <w:color w:val="000000" w:themeColor="text1"/>
          <w:sz w:val="24"/>
          <w:szCs w:val="24"/>
        </w:rPr>
        <w:t>Purchases</w:t>
      </w:r>
    </w:p>
    <w:p w14:paraId="0B36A258" w14:textId="3CBF377F" w:rsidR="00E42C40" w:rsidRPr="009179A2" w:rsidRDefault="00E42C40" w:rsidP="002A09A4">
      <w:pPr>
        <w:pStyle w:val="Heading2"/>
        <w:numPr>
          <w:ilvl w:val="2"/>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Payroll journal</w:t>
      </w:r>
    </w:p>
    <w:p w14:paraId="0EC0CC1F" w14:textId="67359D2B" w:rsidR="00C5622E" w:rsidRPr="009179A2" w:rsidRDefault="00C5622E" w:rsidP="002A09A4">
      <w:pPr>
        <w:pStyle w:val="Heading2"/>
        <w:numPr>
          <w:ilvl w:val="2"/>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Payroll tax returns</w:t>
      </w:r>
    </w:p>
    <w:p w14:paraId="349BA669" w14:textId="77777777" w:rsidR="004F2FF2" w:rsidRDefault="00C12937" w:rsidP="004F2FF2">
      <w:pPr>
        <w:pStyle w:val="Heading2"/>
        <w:numPr>
          <w:ilvl w:val="2"/>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lastRenderedPageBreak/>
        <w:t>Personnel files</w:t>
      </w:r>
      <w:r w:rsidR="004F2FF2">
        <w:rPr>
          <w:rFonts w:asciiTheme="minorHAnsi" w:hAnsiTheme="minorHAnsi" w:cstheme="minorHAnsi"/>
          <w:b w:val="0"/>
          <w:bCs w:val="0"/>
          <w:color w:val="000000" w:themeColor="text1"/>
          <w:sz w:val="24"/>
          <w:szCs w:val="24"/>
        </w:rPr>
        <w:t xml:space="preserve"> </w:t>
      </w:r>
    </w:p>
    <w:p w14:paraId="42652404" w14:textId="77777777" w:rsidR="004F2FF2" w:rsidRDefault="00C12937" w:rsidP="004F2FF2">
      <w:pPr>
        <w:pStyle w:val="Heading2"/>
        <w:numPr>
          <w:ilvl w:val="2"/>
          <w:numId w:val="42"/>
        </w:numPr>
        <w:rPr>
          <w:rFonts w:asciiTheme="minorHAnsi" w:hAnsiTheme="minorHAnsi" w:cstheme="minorHAnsi"/>
          <w:b w:val="0"/>
          <w:bCs w:val="0"/>
          <w:color w:val="000000" w:themeColor="text1"/>
          <w:sz w:val="24"/>
          <w:szCs w:val="24"/>
        </w:rPr>
      </w:pPr>
      <w:r w:rsidRPr="004F2FF2">
        <w:rPr>
          <w:rFonts w:asciiTheme="minorHAnsi" w:hAnsiTheme="minorHAnsi" w:cstheme="minorHAnsi"/>
          <w:b w:val="0"/>
          <w:bCs w:val="0"/>
          <w:color w:val="000000" w:themeColor="text1"/>
          <w:sz w:val="24"/>
          <w:szCs w:val="24"/>
        </w:rPr>
        <w:t>Settled insurance claims</w:t>
      </w:r>
      <w:r w:rsidR="004F2FF2">
        <w:rPr>
          <w:rFonts w:asciiTheme="minorHAnsi" w:hAnsiTheme="minorHAnsi" w:cstheme="minorHAnsi"/>
          <w:b w:val="0"/>
          <w:bCs w:val="0"/>
          <w:color w:val="000000" w:themeColor="text1"/>
          <w:sz w:val="24"/>
          <w:szCs w:val="24"/>
        </w:rPr>
        <w:t xml:space="preserve"> </w:t>
      </w:r>
    </w:p>
    <w:p w14:paraId="32F8EAEE" w14:textId="524BD632" w:rsidR="00C12937" w:rsidRPr="004F2FF2" w:rsidRDefault="00E42C40" w:rsidP="004F2FF2">
      <w:pPr>
        <w:pStyle w:val="Heading2"/>
        <w:numPr>
          <w:ilvl w:val="2"/>
          <w:numId w:val="42"/>
        </w:numPr>
        <w:rPr>
          <w:rFonts w:asciiTheme="minorHAnsi" w:hAnsiTheme="minorHAnsi" w:cstheme="minorHAnsi"/>
          <w:b w:val="0"/>
          <w:bCs w:val="0"/>
          <w:color w:val="000000" w:themeColor="text1"/>
          <w:sz w:val="24"/>
          <w:szCs w:val="24"/>
        </w:rPr>
      </w:pPr>
      <w:r w:rsidRPr="004F2FF2">
        <w:rPr>
          <w:rFonts w:asciiTheme="minorHAnsi" w:hAnsiTheme="minorHAnsi" w:cstheme="minorHAnsi"/>
          <w:b w:val="0"/>
          <w:bCs w:val="0"/>
          <w:color w:val="000000" w:themeColor="text1"/>
          <w:sz w:val="24"/>
          <w:szCs w:val="24"/>
        </w:rPr>
        <w:t xml:space="preserve">Timecards </w:t>
      </w:r>
    </w:p>
    <w:p w14:paraId="21411659" w14:textId="05B5B1BA" w:rsidR="00E31C60" w:rsidRPr="009179A2" w:rsidRDefault="00E31C60" w:rsidP="002A09A4">
      <w:pPr>
        <w:pStyle w:val="Heading2"/>
        <w:numPr>
          <w:ilvl w:val="1"/>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 xml:space="preserve">The following records are to be retained for </w:t>
      </w:r>
      <w:r w:rsidR="00B52CF8">
        <w:rPr>
          <w:rFonts w:asciiTheme="minorHAnsi" w:hAnsiTheme="minorHAnsi" w:cstheme="minorHAnsi"/>
          <w:b w:val="0"/>
          <w:bCs w:val="0"/>
          <w:color w:val="000000" w:themeColor="text1"/>
          <w:sz w:val="24"/>
          <w:szCs w:val="24"/>
        </w:rPr>
        <w:t>two</w:t>
      </w:r>
      <w:r w:rsidRPr="009179A2">
        <w:rPr>
          <w:rFonts w:asciiTheme="minorHAnsi" w:hAnsiTheme="minorHAnsi" w:cstheme="minorHAnsi"/>
          <w:b w:val="0"/>
          <w:bCs w:val="0"/>
          <w:color w:val="000000" w:themeColor="text1"/>
          <w:sz w:val="24"/>
          <w:szCs w:val="24"/>
        </w:rPr>
        <w:t xml:space="preserve"> years</w:t>
      </w:r>
      <w:r w:rsidR="00B52CF8">
        <w:rPr>
          <w:rFonts w:asciiTheme="minorHAnsi" w:hAnsiTheme="minorHAnsi" w:cstheme="minorHAnsi"/>
          <w:b w:val="0"/>
          <w:bCs w:val="0"/>
          <w:color w:val="000000" w:themeColor="text1"/>
          <w:sz w:val="24"/>
          <w:szCs w:val="24"/>
        </w:rPr>
        <w:t>:</w:t>
      </w:r>
    </w:p>
    <w:p w14:paraId="50B3CAE4" w14:textId="73C62847" w:rsidR="00E31C60" w:rsidRPr="009179A2" w:rsidRDefault="00E31C60" w:rsidP="002A09A4">
      <w:pPr>
        <w:pStyle w:val="Heading2"/>
        <w:numPr>
          <w:ilvl w:val="2"/>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Budgets</w:t>
      </w:r>
    </w:p>
    <w:p w14:paraId="41EA82B8" w14:textId="50541B64" w:rsidR="00EA302C" w:rsidRPr="009179A2" w:rsidRDefault="00EA302C" w:rsidP="002A09A4">
      <w:pPr>
        <w:pStyle w:val="Heading2"/>
        <w:numPr>
          <w:ilvl w:val="1"/>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Tax Records</w:t>
      </w:r>
    </w:p>
    <w:p w14:paraId="63BAA8D0" w14:textId="77777777" w:rsidR="001259F2" w:rsidRPr="009179A2" w:rsidRDefault="00EA302C" w:rsidP="002A09A4">
      <w:pPr>
        <w:pStyle w:val="Heading2"/>
        <w:numPr>
          <w:ilvl w:val="2"/>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There is no limit for returns filed fraudulently or substantially underreport income.</w:t>
      </w:r>
    </w:p>
    <w:p w14:paraId="4BCA06B7" w14:textId="05C5860A" w:rsidR="00D21B24" w:rsidRPr="009179A2" w:rsidRDefault="0055745B" w:rsidP="002A09A4">
      <w:pPr>
        <w:pStyle w:val="Heading2"/>
        <w:numPr>
          <w:ilvl w:val="2"/>
          <w:numId w:val="42"/>
        </w:numPr>
        <w:rPr>
          <w:rFonts w:asciiTheme="minorHAnsi" w:hAnsiTheme="minorHAnsi" w:cstheme="minorHAnsi"/>
          <w:b w:val="0"/>
          <w:bCs w:val="0"/>
          <w:color w:val="000000" w:themeColor="text1"/>
          <w:sz w:val="24"/>
          <w:szCs w:val="24"/>
        </w:rPr>
      </w:pPr>
      <w:r>
        <w:rPr>
          <w:rFonts w:asciiTheme="minorHAnsi" w:hAnsiTheme="minorHAnsi" w:cstheme="minorHAnsi"/>
          <w:b w:val="0"/>
          <w:bCs w:val="0"/>
          <w:color w:val="000000" w:themeColor="text1"/>
          <w:sz w:val="24"/>
          <w:szCs w:val="24"/>
        </w:rPr>
        <w:t>The length t</w:t>
      </w:r>
      <w:r w:rsidR="00EA302C" w:rsidRPr="009179A2">
        <w:rPr>
          <w:rFonts w:asciiTheme="minorHAnsi" w:hAnsiTheme="minorHAnsi" w:cstheme="minorHAnsi"/>
          <w:b w:val="0"/>
          <w:bCs w:val="0"/>
          <w:color w:val="000000" w:themeColor="text1"/>
          <w:sz w:val="24"/>
          <w:szCs w:val="24"/>
        </w:rPr>
        <w:t>ax returns</w:t>
      </w:r>
      <w:r w:rsidR="001259F2" w:rsidRPr="009179A2">
        <w:rPr>
          <w:rFonts w:asciiTheme="minorHAnsi" w:hAnsiTheme="minorHAnsi" w:cstheme="minorHAnsi"/>
          <w:b w:val="0"/>
          <w:bCs w:val="0"/>
          <w:color w:val="000000" w:themeColor="text1"/>
          <w:sz w:val="24"/>
          <w:szCs w:val="24"/>
        </w:rPr>
        <w:t xml:space="preserve"> </w:t>
      </w:r>
      <w:r w:rsidR="00EA302C" w:rsidRPr="009179A2">
        <w:rPr>
          <w:rFonts w:asciiTheme="minorHAnsi" w:hAnsiTheme="minorHAnsi" w:cstheme="minorHAnsi"/>
          <w:b w:val="0"/>
          <w:bCs w:val="0"/>
          <w:color w:val="000000" w:themeColor="text1"/>
          <w:sz w:val="24"/>
          <w:szCs w:val="24"/>
        </w:rPr>
        <w:t>are required to</w:t>
      </w:r>
      <w:r>
        <w:rPr>
          <w:rFonts w:asciiTheme="minorHAnsi" w:hAnsiTheme="minorHAnsi" w:cstheme="minorHAnsi"/>
          <w:b w:val="0"/>
          <w:bCs w:val="0"/>
          <w:color w:val="000000" w:themeColor="text1"/>
          <w:sz w:val="24"/>
          <w:szCs w:val="24"/>
        </w:rPr>
        <w:t xml:space="preserve"> be</w:t>
      </w:r>
      <w:r w:rsidR="00EA302C" w:rsidRPr="009179A2">
        <w:rPr>
          <w:rFonts w:asciiTheme="minorHAnsi" w:hAnsiTheme="minorHAnsi" w:cstheme="minorHAnsi"/>
          <w:b w:val="0"/>
          <w:bCs w:val="0"/>
          <w:color w:val="000000" w:themeColor="text1"/>
          <w:sz w:val="24"/>
          <w:szCs w:val="24"/>
        </w:rPr>
        <w:t xml:space="preserve"> kep</w:t>
      </w:r>
      <w:r>
        <w:rPr>
          <w:rFonts w:asciiTheme="minorHAnsi" w:hAnsiTheme="minorHAnsi" w:cstheme="minorHAnsi"/>
          <w:b w:val="0"/>
          <w:bCs w:val="0"/>
          <w:color w:val="000000" w:themeColor="text1"/>
          <w:sz w:val="24"/>
          <w:szCs w:val="24"/>
        </w:rPr>
        <w:t>t</w:t>
      </w:r>
      <w:r w:rsidR="00EA302C" w:rsidRPr="009179A2">
        <w:rPr>
          <w:rFonts w:asciiTheme="minorHAnsi" w:hAnsiTheme="minorHAnsi" w:cstheme="minorHAnsi"/>
          <w:b w:val="0"/>
          <w:bCs w:val="0"/>
          <w:color w:val="000000" w:themeColor="text1"/>
          <w:sz w:val="24"/>
          <w:szCs w:val="24"/>
        </w:rPr>
        <w:t xml:space="preserve"> includes the period of time during which </w:t>
      </w:r>
      <w:r w:rsidR="00F67564">
        <w:rPr>
          <w:rFonts w:asciiTheme="minorHAnsi" w:hAnsiTheme="minorHAnsi" w:cstheme="minorHAnsi"/>
          <w:b w:val="0"/>
          <w:bCs w:val="0"/>
          <w:color w:val="000000" w:themeColor="text1"/>
          <w:sz w:val="24"/>
          <w:szCs w:val="24"/>
        </w:rPr>
        <w:t xml:space="preserve">a return </w:t>
      </w:r>
      <w:r w:rsidR="00EA302C" w:rsidRPr="009179A2">
        <w:rPr>
          <w:rFonts w:asciiTheme="minorHAnsi" w:hAnsiTheme="minorHAnsi" w:cstheme="minorHAnsi"/>
          <w:b w:val="0"/>
          <w:bCs w:val="0"/>
          <w:color w:val="000000" w:themeColor="text1"/>
          <w:sz w:val="24"/>
          <w:szCs w:val="24"/>
        </w:rPr>
        <w:t xml:space="preserve">can </w:t>
      </w:r>
      <w:r w:rsidR="00F67564">
        <w:rPr>
          <w:rFonts w:asciiTheme="minorHAnsi" w:hAnsiTheme="minorHAnsi" w:cstheme="minorHAnsi"/>
          <w:b w:val="0"/>
          <w:bCs w:val="0"/>
          <w:color w:val="000000" w:themeColor="text1"/>
          <w:sz w:val="24"/>
          <w:szCs w:val="24"/>
        </w:rPr>
        <w:t xml:space="preserve">be </w:t>
      </w:r>
      <w:r w:rsidR="00EA302C" w:rsidRPr="009179A2">
        <w:rPr>
          <w:rFonts w:asciiTheme="minorHAnsi" w:hAnsiTheme="minorHAnsi" w:cstheme="minorHAnsi"/>
          <w:b w:val="0"/>
          <w:bCs w:val="0"/>
          <w:color w:val="000000" w:themeColor="text1"/>
          <w:sz w:val="24"/>
          <w:szCs w:val="24"/>
        </w:rPr>
        <w:t>amend</w:t>
      </w:r>
      <w:r w:rsidR="00F67564">
        <w:rPr>
          <w:rFonts w:asciiTheme="minorHAnsi" w:hAnsiTheme="minorHAnsi" w:cstheme="minorHAnsi"/>
          <w:b w:val="0"/>
          <w:bCs w:val="0"/>
          <w:color w:val="000000" w:themeColor="text1"/>
          <w:sz w:val="24"/>
          <w:szCs w:val="24"/>
        </w:rPr>
        <w:t>ed</w:t>
      </w:r>
      <w:r w:rsidR="00EA302C" w:rsidRPr="009179A2">
        <w:rPr>
          <w:rFonts w:asciiTheme="minorHAnsi" w:hAnsiTheme="minorHAnsi" w:cstheme="minorHAnsi"/>
          <w:b w:val="0"/>
          <w:bCs w:val="0"/>
          <w:color w:val="000000" w:themeColor="text1"/>
          <w:sz w:val="24"/>
          <w:szCs w:val="24"/>
        </w:rPr>
        <w:t xml:space="preserve"> to claim a credit or refund, or that the IRS can assess more tax. The following situation contain the periods of limitations that apply to income tax returns. Unless otherwise stated, the years refer to the period after the return was filed. Returns filed before the due date are treated as filed on the due date.</w:t>
      </w:r>
    </w:p>
    <w:p w14:paraId="38308461" w14:textId="173D9F01" w:rsidR="00D21B24" w:rsidRPr="009179A2" w:rsidRDefault="007B407E" w:rsidP="002A09A4">
      <w:pPr>
        <w:pStyle w:val="Heading2"/>
        <w:numPr>
          <w:ilvl w:val="3"/>
          <w:numId w:val="42"/>
        </w:numPr>
        <w:rPr>
          <w:rFonts w:asciiTheme="minorHAnsi" w:hAnsiTheme="minorHAnsi" w:cstheme="minorHAnsi"/>
          <w:b w:val="0"/>
          <w:bCs w:val="0"/>
          <w:color w:val="000000" w:themeColor="text1"/>
          <w:sz w:val="24"/>
          <w:szCs w:val="24"/>
        </w:rPr>
      </w:pPr>
      <w:r>
        <w:rPr>
          <w:rFonts w:asciiTheme="minorHAnsi" w:hAnsiTheme="minorHAnsi" w:cstheme="minorHAnsi"/>
          <w:b w:val="0"/>
          <w:bCs w:val="0"/>
          <w:color w:val="000000" w:themeColor="text1"/>
          <w:sz w:val="24"/>
          <w:szCs w:val="24"/>
        </w:rPr>
        <w:t>O</w:t>
      </w:r>
      <w:r w:rsidR="00EA302C" w:rsidRPr="009179A2">
        <w:rPr>
          <w:rFonts w:asciiTheme="minorHAnsi" w:hAnsiTheme="minorHAnsi" w:cstheme="minorHAnsi"/>
          <w:b w:val="0"/>
          <w:bCs w:val="0"/>
          <w:color w:val="000000" w:themeColor="text1"/>
          <w:sz w:val="24"/>
          <w:szCs w:val="24"/>
        </w:rPr>
        <w:t>we additional tax and situations (2), (3) and (4) below, do not apply to you; keep records for 3 years.</w:t>
      </w:r>
    </w:p>
    <w:p w14:paraId="4F2406A4" w14:textId="1A79B1A7" w:rsidR="007B407E" w:rsidRDefault="007B407E" w:rsidP="007B407E">
      <w:pPr>
        <w:pStyle w:val="Heading2"/>
        <w:numPr>
          <w:ilvl w:val="3"/>
          <w:numId w:val="42"/>
        </w:numPr>
        <w:rPr>
          <w:rFonts w:asciiTheme="minorHAnsi" w:hAnsiTheme="minorHAnsi" w:cstheme="minorHAnsi"/>
          <w:b w:val="0"/>
          <w:bCs w:val="0"/>
          <w:color w:val="000000" w:themeColor="text1"/>
          <w:sz w:val="24"/>
          <w:szCs w:val="24"/>
        </w:rPr>
      </w:pPr>
      <w:r>
        <w:rPr>
          <w:rFonts w:asciiTheme="minorHAnsi" w:hAnsiTheme="minorHAnsi" w:cstheme="minorHAnsi"/>
          <w:b w:val="0"/>
          <w:bCs w:val="0"/>
          <w:color w:val="000000" w:themeColor="text1"/>
          <w:sz w:val="24"/>
          <w:szCs w:val="24"/>
        </w:rPr>
        <w:t>D</w:t>
      </w:r>
      <w:r w:rsidR="00EA302C" w:rsidRPr="009179A2">
        <w:rPr>
          <w:rFonts w:asciiTheme="minorHAnsi" w:hAnsiTheme="minorHAnsi" w:cstheme="minorHAnsi"/>
          <w:b w:val="0"/>
          <w:bCs w:val="0"/>
          <w:color w:val="000000" w:themeColor="text1"/>
          <w:sz w:val="24"/>
          <w:szCs w:val="24"/>
        </w:rPr>
        <w:t xml:space="preserve">o not report income that you should report, and it is more than 25% of the gross income shown on your return; keep </w:t>
      </w:r>
      <w:r w:rsidR="00613975">
        <w:rPr>
          <w:rFonts w:asciiTheme="minorHAnsi" w:hAnsiTheme="minorHAnsi" w:cstheme="minorHAnsi"/>
          <w:b w:val="0"/>
          <w:bCs w:val="0"/>
          <w:color w:val="000000" w:themeColor="text1"/>
          <w:sz w:val="24"/>
          <w:szCs w:val="24"/>
        </w:rPr>
        <w:t>records</w:t>
      </w:r>
      <w:r w:rsidR="00EA302C" w:rsidRPr="009179A2">
        <w:rPr>
          <w:rFonts w:asciiTheme="minorHAnsi" w:hAnsiTheme="minorHAnsi" w:cstheme="minorHAnsi"/>
          <w:b w:val="0"/>
          <w:bCs w:val="0"/>
          <w:color w:val="000000" w:themeColor="text1"/>
          <w:sz w:val="24"/>
          <w:szCs w:val="24"/>
        </w:rPr>
        <w:t xml:space="preserve"> for </w:t>
      </w:r>
      <w:r w:rsidR="000C2CDB">
        <w:rPr>
          <w:rFonts w:asciiTheme="minorHAnsi" w:hAnsiTheme="minorHAnsi" w:cstheme="minorHAnsi"/>
          <w:b w:val="0"/>
          <w:bCs w:val="0"/>
          <w:color w:val="000000" w:themeColor="text1"/>
          <w:sz w:val="24"/>
          <w:szCs w:val="24"/>
        </w:rPr>
        <w:t>six</w:t>
      </w:r>
      <w:r w:rsidR="00EA302C" w:rsidRPr="009179A2">
        <w:rPr>
          <w:rFonts w:asciiTheme="minorHAnsi" w:hAnsiTheme="minorHAnsi" w:cstheme="minorHAnsi"/>
          <w:b w:val="0"/>
          <w:bCs w:val="0"/>
          <w:color w:val="000000" w:themeColor="text1"/>
          <w:sz w:val="24"/>
          <w:szCs w:val="24"/>
        </w:rPr>
        <w:t xml:space="preserve"> years.</w:t>
      </w:r>
    </w:p>
    <w:p w14:paraId="60702EB8" w14:textId="341F9D97" w:rsidR="00D21B24" w:rsidRPr="007B407E" w:rsidRDefault="007B407E" w:rsidP="007B407E">
      <w:pPr>
        <w:pStyle w:val="Heading2"/>
        <w:numPr>
          <w:ilvl w:val="3"/>
          <w:numId w:val="42"/>
        </w:numPr>
        <w:rPr>
          <w:rFonts w:asciiTheme="minorHAnsi" w:hAnsiTheme="minorHAnsi" w:cstheme="minorHAnsi"/>
          <w:b w:val="0"/>
          <w:bCs w:val="0"/>
          <w:color w:val="000000" w:themeColor="text1"/>
          <w:sz w:val="24"/>
          <w:szCs w:val="24"/>
        </w:rPr>
      </w:pPr>
      <w:r>
        <w:rPr>
          <w:rFonts w:asciiTheme="minorHAnsi" w:hAnsiTheme="minorHAnsi" w:cstheme="minorHAnsi"/>
          <w:b w:val="0"/>
          <w:bCs w:val="0"/>
          <w:color w:val="000000" w:themeColor="text1"/>
          <w:sz w:val="24"/>
          <w:szCs w:val="24"/>
        </w:rPr>
        <w:t>F</w:t>
      </w:r>
      <w:r w:rsidR="00EA302C" w:rsidRPr="007B407E">
        <w:rPr>
          <w:rFonts w:asciiTheme="minorHAnsi" w:hAnsiTheme="minorHAnsi" w:cstheme="minorHAnsi"/>
          <w:b w:val="0"/>
          <w:bCs w:val="0"/>
          <w:color w:val="000000" w:themeColor="text1"/>
          <w:sz w:val="24"/>
          <w:szCs w:val="24"/>
        </w:rPr>
        <w:t>ile a fraudulent income tax return; keep records indefinitely.</w:t>
      </w:r>
    </w:p>
    <w:p w14:paraId="1CEF2879" w14:textId="6520EA2C" w:rsidR="00D21B24" w:rsidRPr="009179A2" w:rsidRDefault="007B407E" w:rsidP="002A09A4">
      <w:pPr>
        <w:pStyle w:val="Heading2"/>
        <w:numPr>
          <w:ilvl w:val="3"/>
          <w:numId w:val="42"/>
        </w:numPr>
        <w:rPr>
          <w:rFonts w:asciiTheme="minorHAnsi" w:hAnsiTheme="minorHAnsi" w:cstheme="minorHAnsi"/>
          <w:b w:val="0"/>
          <w:bCs w:val="0"/>
          <w:color w:val="000000" w:themeColor="text1"/>
          <w:sz w:val="24"/>
          <w:szCs w:val="24"/>
        </w:rPr>
      </w:pPr>
      <w:r>
        <w:rPr>
          <w:rFonts w:asciiTheme="minorHAnsi" w:hAnsiTheme="minorHAnsi" w:cstheme="minorHAnsi"/>
          <w:b w:val="0"/>
          <w:bCs w:val="0"/>
          <w:color w:val="000000" w:themeColor="text1"/>
          <w:sz w:val="24"/>
          <w:szCs w:val="24"/>
        </w:rPr>
        <w:t>D</w:t>
      </w:r>
      <w:r w:rsidR="00EA302C" w:rsidRPr="009179A2">
        <w:rPr>
          <w:rFonts w:asciiTheme="minorHAnsi" w:hAnsiTheme="minorHAnsi" w:cstheme="minorHAnsi"/>
          <w:b w:val="0"/>
          <w:bCs w:val="0"/>
          <w:color w:val="000000" w:themeColor="text1"/>
          <w:sz w:val="24"/>
          <w:szCs w:val="24"/>
        </w:rPr>
        <w:t>o not file a return; keep records indefinitely.</w:t>
      </w:r>
    </w:p>
    <w:p w14:paraId="4145419C" w14:textId="4AFABB69" w:rsidR="00D21B24" w:rsidRPr="009179A2" w:rsidRDefault="007B407E" w:rsidP="002A09A4">
      <w:pPr>
        <w:pStyle w:val="Heading2"/>
        <w:numPr>
          <w:ilvl w:val="3"/>
          <w:numId w:val="42"/>
        </w:numPr>
        <w:rPr>
          <w:rFonts w:asciiTheme="minorHAnsi" w:hAnsiTheme="minorHAnsi" w:cstheme="minorHAnsi"/>
          <w:b w:val="0"/>
          <w:bCs w:val="0"/>
          <w:color w:val="000000" w:themeColor="text1"/>
          <w:sz w:val="24"/>
          <w:szCs w:val="24"/>
        </w:rPr>
      </w:pPr>
      <w:r>
        <w:rPr>
          <w:rFonts w:asciiTheme="minorHAnsi" w:hAnsiTheme="minorHAnsi" w:cstheme="minorHAnsi"/>
          <w:b w:val="0"/>
          <w:bCs w:val="0"/>
          <w:color w:val="000000" w:themeColor="text1"/>
          <w:sz w:val="24"/>
          <w:szCs w:val="24"/>
        </w:rPr>
        <w:t>F</w:t>
      </w:r>
      <w:r w:rsidR="00EA302C" w:rsidRPr="009179A2">
        <w:rPr>
          <w:rFonts w:asciiTheme="minorHAnsi" w:hAnsiTheme="minorHAnsi" w:cstheme="minorHAnsi"/>
          <w:b w:val="0"/>
          <w:bCs w:val="0"/>
          <w:color w:val="000000" w:themeColor="text1"/>
          <w:sz w:val="24"/>
          <w:szCs w:val="24"/>
        </w:rPr>
        <w:t xml:space="preserve">ile a claim for credit or refund after you file your return; keep records for </w:t>
      </w:r>
      <w:r w:rsidR="000C2CDB">
        <w:rPr>
          <w:rFonts w:asciiTheme="minorHAnsi" w:hAnsiTheme="minorHAnsi" w:cstheme="minorHAnsi"/>
          <w:b w:val="0"/>
          <w:bCs w:val="0"/>
          <w:color w:val="000000" w:themeColor="text1"/>
          <w:sz w:val="24"/>
          <w:szCs w:val="24"/>
        </w:rPr>
        <w:t>three</w:t>
      </w:r>
      <w:r w:rsidR="00EA302C" w:rsidRPr="009179A2">
        <w:rPr>
          <w:rFonts w:asciiTheme="minorHAnsi" w:hAnsiTheme="minorHAnsi" w:cstheme="minorHAnsi"/>
          <w:b w:val="0"/>
          <w:bCs w:val="0"/>
          <w:color w:val="000000" w:themeColor="text1"/>
          <w:sz w:val="24"/>
          <w:szCs w:val="24"/>
        </w:rPr>
        <w:t xml:space="preserve"> years from the date you filed your original return or </w:t>
      </w:r>
      <w:r w:rsidR="000C2CDB">
        <w:rPr>
          <w:rFonts w:asciiTheme="minorHAnsi" w:hAnsiTheme="minorHAnsi" w:cstheme="minorHAnsi"/>
          <w:b w:val="0"/>
          <w:bCs w:val="0"/>
          <w:color w:val="000000" w:themeColor="text1"/>
          <w:sz w:val="24"/>
          <w:szCs w:val="24"/>
        </w:rPr>
        <w:t>two</w:t>
      </w:r>
      <w:r w:rsidR="00EA302C" w:rsidRPr="009179A2">
        <w:rPr>
          <w:rFonts w:asciiTheme="minorHAnsi" w:hAnsiTheme="minorHAnsi" w:cstheme="minorHAnsi"/>
          <w:b w:val="0"/>
          <w:bCs w:val="0"/>
          <w:color w:val="000000" w:themeColor="text1"/>
          <w:sz w:val="24"/>
          <w:szCs w:val="24"/>
        </w:rPr>
        <w:t xml:space="preserve"> years from the date you paid the tax, whichever is later.</w:t>
      </w:r>
    </w:p>
    <w:p w14:paraId="69B45139" w14:textId="38A5974B" w:rsidR="00D21B24" w:rsidRPr="009179A2" w:rsidRDefault="007B407E" w:rsidP="002A09A4">
      <w:pPr>
        <w:pStyle w:val="Heading2"/>
        <w:numPr>
          <w:ilvl w:val="3"/>
          <w:numId w:val="42"/>
        </w:numPr>
        <w:rPr>
          <w:rFonts w:asciiTheme="minorHAnsi" w:hAnsiTheme="minorHAnsi" w:cstheme="minorHAnsi"/>
          <w:b w:val="0"/>
          <w:bCs w:val="0"/>
          <w:color w:val="000000" w:themeColor="text1"/>
          <w:sz w:val="24"/>
          <w:szCs w:val="24"/>
        </w:rPr>
      </w:pPr>
      <w:r>
        <w:rPr>
          <w:rFonts w:asciiTheme="minorHAnsi" w:hAnsiTheme="minorHAnsi" w:cstheme="minorHAnsi"/>
          <w:b w:val="0"/>
          <w:bCs w:val="0"/>
          <w:color w:val="000000" w:themeColor="text1"/>
          <w:sz w:val="24"/>
          <w:szCs w:val="24"/>
        </w:rPr>
        <w:t>C</w:t>
      </w:r>
      <w:r w:rsidR="00EA302C" w:rsidRPr="009179A2">
        <w:rPr>
          <w:rFonts w:asciiTheme="minorHAnsi" w:hAnsiTheme="minorHAnsi" w:cstheme="minorHAnsi"/>
          <w:b w:val="0"/>
          <w:bCs w:val="0"/>
          <w:color w:val="000000" w:themeColor="text1"/>
          <w:sz w:val="24"/>
          <w:szCs w:val="24"/>
        </w:rPr>
        <w:t xml:space="preserve">laim is due to a loss from worthless securities; keep records for </w:t>
      </w:r>
      <w:r w:rsidR="000C2CDB">
        <w:rPr>
          <w:rFonts w:asciiTheme="minorHAnsi" w:hAnsiTheme="minorHAnsi" w:cstheme="minorHAnsi"/>
          <w:b w:val="0"/>
          <w:bCs w:val="0"/>
          <w:color w:val="000000" w:themeColor="text1"/>
          <w:sz w:val="24"/>
          <w:szCs w:val="24"/>
        </w:rPr>
        <w:t>seven</w:t>
      </w:r>
      <w:r w:rsidR="00EA302C" w:rsidRPr="009179A2">
        <w:rPr>
          <w:rFonts w:asciiTheme="minorHAnsi" w:hAnsiTheme="minorHAnsi" w:cstheme="minorHAnsi"/>
          <w:b w:val="0"/>
          <w:bCs w:val="0"/>
          <w:color w:val="000000" w:themeColor="text1"/>
          <w:sz w:val="24"/>
          <w:szCs w:val="24"/>
        </w:rPr>
        <w:t xml:space="preserve"> years.</w:t>
      </w:r>
    </w:p>
    <w:p w14:paraId="38A28020" w14:textId="0A9E7397" w:rsidR="00D21B24" w:rsidRPr="009179A2" w:rsidRDefault="007B407E" w:rsidP="002A09A4">
      <w:pPr>
        <w:pStyle w:val="Heading2"/>
        <w:numPr>
          <w:ilvl w:val="3"/>
          <w:numId w:val="42"/>
        </w:numPr>
        <w:rPr>
          <w:rFonts w:asciiTheme="minorHAnsi" w:hAnsiTheme="minorHAnsi" w:cstheme="minorHAnsi"/>
          <w:b w:val="0"/>
          <w:bCs w:val="0"/>
          <w:color w:val="000000" w:themeColor="text1"/>
          <w:sz w:val="24"/>
          <w:szCs w:val="24"/>
        </w:rPr>
      </w:pPr>
      <w:r>
        <w:rPr>
          <w:rFonts w:asciiTheme="minorHAnsi" w:hAnsiTheme="minorHAnsi" w:cstheme="minorHAnsi"/>
          <w:b w:val="0"/>
          <w:bCs w:val="0"/>
          <w:color w:val="000000" w:themeColor="text1"/>
          <w:sz w:val="24"/>
          <w:szCs w:val="24"/>
        </w:rPr>
        <w:t>C</w:t>
      </w:r>
      <w:r w:rsidR="00EA302C" w:rsidRPr="009179A2">
        <w:rPr>
          <w:rFonts w:asciiTheme="minorHAnsi" w:hAnsiTheme="minorHAnsi" w:cstheme="minorHAnsi"/>
          <w:b w:val="0"/>
          <w:bCs w:val="0"/>
          <w:color w:val="000000" w:themeColor="text1"/>
          <w:sz w:val="24"/>
          <w:szCs w:val="24"/>
        </w:rPr>
        <w:t xml:space="preserve">laim is due to a bad debt deduction; keep records for </w:t>
      </w:r>
      <w:r w:rsidR="000C2CDB">
        <w:rPr>
          <w:rFonts w:asciiTheme="minorHAnsi" w:hAnsiTheme="minorHAnsi" w:cstheme="minorHAnsi"/>
          <w:b w:val="0"/>
          <w:bCs w:val="0"/>
          <w:color w:val="000000" w:themeColor="text1"/>
          <w:sz w:val="24"/>
          <w:szCs w:val="24"/>
        </w:rPr>
        <w:t>seven</w:t>
      </w:r>
      <w:r w:rsidR="00EA302C" w:rsidRPr="009179A2">
        <w:rPr>
          <w:rFonts w:asciiTheme="minorHAnsi" w:hAnsiTheme="minorHAnsi" w:cstheme="minorHAnsi"/>
          <w:b w:val="0"/>
          <w:bCs w:val="0"/>
          <w:color w:val="000000" w:themeColor="text1"/>
          <w:sz w:val="24"/>
          <w:szCs w:val="24"/>
        </w:rPr>
        <w:t xml:space="preserve"> years.</w:t>
      </w:r>
    </w:p>
    <w:p w14:paraId="6188847E" w14:textId="0FF4983E" w:rsidR="00D21B24" w:rsidRPr="009179A2" w:rsidRDefault="00EA302C" w:rsidP="002A09A4">
      <w:pPr>
        <w:pStyle w:val="Heading2"/>
        <w:numPr>
          <w:ilvl w:val="2"/>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Keep information on an asset for the life of the asset, even when you dispose of the asset</w:t>
      </w:r>
      <w:r w:rsidR="001317AC">
        <w:rPr>
          <w:rFonts w:asciiTheme="minorHAnsi" w:hAnsiTheme="minorHAnsi" w:cstheme="minorHAnsi"/>
          <w:b w:val="0"/>
          <w:bCs w:val="0"/>
          <w:color w:val="000000" w:themeColor="text1"/>
          <w:sz w:val="24"/>
          <w:szCs w:val="24"/>
        </w:rPr>
        <w:t>;</w:t>
      </w:r>
      <w:r w:rsidRPr="009179A2">
        <w:rPr>
          <w:rFonts w:asciiTheme="minorHAnsi" w:hAnsiTheme="minorHAnsi" w:cstheme="minorHAnsi"/>
          <w:b w:val="0"/>
          <w:bCs w:val="0"/>
          <w:color w:val="000000" w:themeColor="text1"/>
          <w:sz w:val="24"/>
          <w:szCs w:val="24"/>
        </w:rPr>
        <w:t xml:space="preserve"> keep records indefinitely.</w:t>
      </w:r>
    </w:p>
    <w:p w14:paraId="41BAEB7D" w14:textId="6C2BB5D4" w:rsidR="00C5622E" w:rsidRPr="009179A2" w:rsidRDefault="00EA302C" w:rsidP="002A09A4">
      <w:pPr>
        <w:pStyle w:val="Heading2"/>
        <w:numPr>
          <w:ilvl w:val="1"/>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 xml:space="preserve">Keep all employment tax records for a least </w:t>
      </w:r>
      <w:r w:rsidR="000C2CDB">
        <w:rPr>
          <w:rFonts w:asciiTheme="minorHAnsi" w:hAnsiTheme="minorHAnsi" w:cstheme="minorHAnsi"/>
          <w:b w:val="0"/>
          <w:bCs w:val="0"/>
          <w:color w:val="000000" w:themeColor="text1"/>
          <w:sz w:val="24"/>
          <w:szCs w:val="24"/>
        </w:rPr>
        <w:t>four</w:t>
      </w:r>
      <w:r w:rsidRPr="009179A2">
        <w:rPr>
          <w:rFonts w:asciiTheme="minorHAnsi" w:hAnsiTheme="minorHAnsi" w:cstheme="minorHAnsi"/>
          <w:b w:val="0"/>
          <w:bCs w:val="0"/>
          <w:color w:val="000000" w:themeColor="text1"/>
          <w:sz w:val="24"/>
          <w:szCs w:val="24"/>
        </w:rPr>
        <w:t xml:space="preserve"> years after the date that the tax becomes due or is paid, whichever is later.</w:t>
      </w:r>
    </w:p>
    <w:p w14:paraId="532C8CF9" w14:textId="27473177" w:rsidR="00C5622E" w:rsidRDefault="00EA302C" w:rsidP="002A09A4">
      <w:pPr>
        <w:pStyle w:val="Heading2"/>
        <w:numPr>
          <w:ilvl w:val="1"/>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All retention periods begin with the date the return was filed. If the statute of limitations concerning a tax year is extended, the retention period should be extended accordingly. </w:t>
      </w:r>
    </w:p>
    <w:p w14:paraId="71417CAB" w14:textId="77777777" w:rsidR="00370005" w:rsidRDefault="00370005" w:rsidP="00370005">
      <w:pPr>
        <w:pStyle w:val="Heading2"/>
        <w:numPr>
          <w:ilvl w:val="0"/>
          <w:numId w:val="0"/>
        </w:numPr>
        <w:ind w:left="720"/>
        <w:rPr>
          <w:rFonts w:asciiTheme="minorHAnsi" w:hAnsiTheme="minorHAnsi" w:cstheme="minorHAnsi"/>
          <w:b w:val="0"/>
          <w:bCs w:val="0"/>
          <w:color w:val="000000" w:themeColor="text1"/>
          <w:sz w:val="24"/>
          <w:szCs w:val="24"/>
        </w:rPr>
      </w:pPr>
    </w:p>
    <w:p w14:paraId="73D68051" w14:textId="413DC57F" w:rsidR="00265921" w:rsidRDefault="00265921" w:rsidP="00265921">
      <w:pPr>
        <w:pStyle w:val="Heading1"/>
        <w:numPr>
          <w:ilvl w:val="0"/>
          <w:numId w:val="42"/>
        </w:numPr>
        <w:rPr>
          <w:rFonts w:asciiTheme="minorHAnsi" w:hAnsiTheme="minorHAnsi" w:cstheme="minorHAnsi"/>
          <w:color w:val="000000" w:themeColor="text1"/>
          <w:sz w:val="24"/>
          <w:szCs w:val="24"/>
        </w:rPr>
      </w:pPr>
      <w:bookmarkStart w:id="18" w:name="_Toc48892878"/>
      <w:bookmarkStart w:id="19" w:name="_Toc48893686"/>
      <w:r>
        <w:rPr>
          <w:rFonts w:asciiTheme="minorHAnsi" w:hAnsiTheme="minorHAnsi" w:cstheme="minorHAnsi"/>
          <w:color w:val="000000" w:themeColor="text1"/>
          <w:sz w:val="24"/>
          <w:szCs w:val="24"/>
        </w:rPr>
        <w:t>Section 10 Human Resource and Administration</w:t>
      </w:r>
      <w:bookmarkEnd w:id="18"/>
      <w:bookmarkEnd w:id="19"/>
    </w:p>
    <w:p w14:paraId="6CE17084" w14:textId="77777777" w:rsidR="00C5622E" w:rsidRPr="009179A2" w:rsidRDefault="00EA302C" w:rsidP="002A09A4">
      <w:pPr>
        <w:pStyle w:val="Heading2"/>
        <w:numPr>
          <w:ilvl w:val="1"/>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kern w:val="36"/>
          <w:sz w:val="24"/>
          <w:szCs w:val="24"/>
        </w:rPr>
        <w:t>Association Executive Hiring</w:t>
      </w:r>
    </w:p>
    <w:p w14:paraId="39023072" w14:textId="77777777" w:rsidR="00C5622E" w:rsidRPr="009179A2" w:rsidRDefault="00EA302C" w:rsidP="002A09A4">
      <w:pPr>
        <w:pStyle w:val="Heading2"/>
        <w:numPr>
          <w:ilvl w:val="2"/>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kern w:val="36"/>
          <w:sz w:val="24"/>
          <w:szCs w:val="24"/>
        </w:rPr>
        <w:t>The Board of Directors may employ an Association Executive (AE).  All duties and powers of the AE shall be outlined in an Association Executive Employment Agreement (AGREEMENT).</w:t>
      </w:r>
    </w:p>
    <w:p w14:paraId="5513B055" w14:textId="77777777" w:rsidR="00C5622E" w:rsidRPr="009179A2" w:rsidRDefault="00EA302C" w:rsidP="002A09A4">
      <w:pPr>
        <w:pStyle w:val="Heading2"/>
        <w:numPr>
          <w:ilvl w:val="2"/>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kern w:val="36"/>
          <w:sz w:val="24"/>
          <w:szCs w:val="24"/>
        </w:rPr>
        <w:t>The initial hiring of an AE will be conducted by the Board of Directors.  </w:t>
      </w:r>
    </w:p>
    <w:p w14:paraId="43A20A47" w14:textId="77777777" w:rsidR="00C5622E" w:rsidRPr="009179A2" w:rsidRDefault="00EA302C" w:rsidP="002A09A4">
      <w:pPr>
        <w:pStyle w:val="Heading2"/>
        <w:numPr>
          <w:ilvl w:val="2"/>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kern w:val="36"/>
          <w:sz w:val="24"/>
          <w:szCs w:val="24"/>
        </w:rPr>
        <w:t>The Board of Directors shall review the current duties and powers of the AE and make appropriate changes, if any, to the Association Executive Job Description.</w:t>
      </w:r>
    </w:p>
    <w:p w14:paraId="1EBB1048" w14:textId="77777777" w:rsidR="00C5622E" w:rsidRPr="009179A2" w:rsidRDefault="00EA302C" w:rsidP="002A09A4">
      <w:pPr>
        <w:pStyle w:val="Heading2"/>
        <w:numPr>
          <w:ilvl w:val="2"/>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kern w:val="36"/>
          <w:sz w:val="24"/>
          <w:szCs w:val="24"/>
        </w:rPr>
        <w:t xml:space="preserve">The Board of Directors shall benchmark the AE compensation range in all areas by utilizing tools and/or services available through the National Association of </w:t>
      </w:r>
      <w:r w:rsidRPr="009179A2">
        <w:rPr>
          <w:rFonts w:asciiTheme="minorHAnsi" w:hAnsiTheme="minorHAnsi" w:cstheme="minorHAnsi"/>
          <w:b w:val="0"/>
          <w:bCs w:val="0"/>
          <w:color w:val="000000" w:themeColor="text1"/>
          <w:kern w:val="36"/>
          <w:sz w:val="24"/>
          <w:szCs w:val="24"/>
        </w:rPr>
        <w:lastRenderedPageBreak/>
        <w:t>REALTORS® (NAR), Texas REALTORS® (TR), The American Society of Association Executives® (ASAE) and/or a similar, professional organization or consultant. Where possible, the Board of Directors at a minimum shall consider:</w:t>
      </w:r>
    </w:p>
    <w:p w14:paraId="5E516B99" w14:textId="5C9C3F02" w:rsidR="00B86E87" w:rsidRPr="009179A2" w:rsidRDefault="00EA302C" w:rsidP="002A09A4">
      <w:pPr>
        <w:pStyle w:val="Heading2"/>
        <w:numPr>
          <w:ilvl w:val="3"/>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kern w:val="36"/>
          <w:sz w:val="24"/>
          <w:szCs w:val="24"/>
        </w:rPr>
        <w:t xml:space="preserve">Total size of the </w:t>
      </w:r>
      <w:r w:rsidR="00B9558F">
        <w:rPr>
          <w:rFonts w:asciiTheme="minorHAnsi" w:hAnsiTheme="minorHAnsi" w:cstheme="minorHAnsi"/>
          <w:b w:val="0"/>
          <w:bCs w:val="0"/>
          <w:color w:val="000000" w:themeColor="text1"/>
          <w:kern w:val="36"/>
          <w:sz w:val="24"/>
          <w:szCs w:val="24"/>
        </w:rPr>
        <w:t>ASSOCIATION</w:t>
      </w:r>
      <w:r w:rsidRPr="009179A2">
        <w:rPr>
          <w:rFonts w:asciiTheme="minorHAnsi" w:hAnsiTheme="minorHAnsi" w:cstheme="minorHAnsi"/>
          <w:b w:val="0"/>
          <w:bCs w:val="0"/>
          <w:color w:val="000000" w:themeColor="text1"/>
          <w:kern w:val="36"/>
          <w:sz w:val="24"/>
          <w:szCs w:val="24"/>
        </w:rPr>
        <w:t xml:space="preserve"> as of the most recent July 31.</w:t>
      </w:r>
    </w:p>
    <w:p w14:paraId="71BDD0FF" w14:textId="77777777" w:rsidR="00B86E87" w:rsidRPr="009179A2" w:rsidRDefault="00EA302C" w:rsidP="002A09A4">
      <w:pPr>
        <w:pStyle w:val="Heading2"/>
        <w:numPr>
          <w:ilvl w:val="3"/>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kern w:val="36"/>
          <w:sz w:val="24"/>
          <w:szCs w:val="24"/>
        </w:rPr>
        <w:t>Total budget.</w:t>
      </w:r>
    </w:p>
    <w:p w14:paraId="590F2DCA" w14:textId="77777777" w:rsidR="00B86E87" w:rsidRPr="009179A2" w:rsidRDefault="00EA302C" w:rsidP="002A09A4">
      <w:pPr>
        <w:pStyle w:val="Heading2"/>
        <w:numPr>
          <w:ilvl w:val="3"/>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kern w:val="36"/>
          <w:sz w:val="24"/>
          <w:szCs w:val="24"/>
        </w:rPr>
        <w:t>Number of staff.</w:t>
      </w:r>
    </w:p>
    <w:p w14:paraId="2C3D6A55" w14:textId="3F56AB2A" w:rsidR="00B86E87" w:rsidRPr="009179A2" w:rsidRDefault="00EA302C" w:rsidP="002A09A4">
      <w:pPr>
        <w:pStyle w:val="Heading2"/>
        <w:numPr>
          <w:ilvl w:val="3"/>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kern w:val="36"/>
          <w:sz w:val="24"/>
          <w:szCs w:val="24"/>
        </w:rPr>
        <w:t>A</w:t>
      </w:r>
      <w:r w:rsidR="000C2CDB">
        <w:rPr>
          <w:rFonts w:asciiTheme="minorHAnsi" w:hAnsiTheme="minorHAnsi" w:cstheme="minorHAnsi"/>
          <w:b w:val="0"/>
          <w:bCs w:val="0"/>
          <w:color w:val="000000" w:themeColor="text1"/>
          <w:kern w:val="36"/>
          <w:sz w:val="24"/>
          <w:szCs w:val="24"/>
        </w:rPr>
        <w:t>SSOCIATION</w:t>
      </w:r>
      <w:r w:rsidRPr="009179A2">
        <w:rPr>
          <w:rFonts w:asciiTheme="minorHAnsi" w:hAnsiTheme="minorHAnsi" w:cstheme="minorHAnsi"/>
          <w:b w:val="0"/>
          <w:bCs w:val="0"/>
          <w:color w:val="000000" w:themeColor="text1"/>
          <w:kern w:val="36"/>
          <w:sz w:val="24"/>
          <w:szCs w:val="24"/>
        </w:rPr>
        <w:t xml:space="preserve"> as a Non-profit IRS classification, real estate industry, trade association located in the Austin/Round Rock MSA.</w:t>
      </w:r>
    </w:p>
    <w:p w14:paraId="689C4636" w14:textId="1F09C48C" w:rsidR="00A556E8" w:rsidRPr="009179A2" w:rsidRDefault="00EA302C" w:rsidP="002A09A4">
      <w:pPr>
        <w:pStyle w:val="Heading2"/>
        <w:numPr>
          <w:ilvl w:val="2"/>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kern w:val="36"/>
          <w:sz w:val="24"/>
          <w:szCs w:val="24"/>
        </w:rPr>
        <w:t xml:space="preserve">The President shall appoint a Special Committee, subject to approval by the Board of Directors.  This </w:t>
      </w:r>
      <w:r w:rsidR="000C2CDB">
        <w:rPr>
          <w:rFonts w:asciiTheme="minorHAnsi" w:hAnsiTheme="minorHAnsi" w:cstheme="minorHAnsi"/>
          <w:b w:val="0"/>
          <w:bCs w:val="0"/>
          <w:color w:val="000000" w:themeColor="text1"/>
          <w:kern w:val="36"/>
          <w:sz w:val="24"/>
          <w:szCs w:val="24"/>
        </w:rPr>
        <w:t>C</w:t>
      </w:r>
      <w:r w:rsidRPr="009179A2">
        <w:rPr>
          <w:rFonts w:asciiTheme="minorHAnsi" w:hAnsiTheme="minorHAnsi" w:cstheme="minorHAnsi"/>
          <w:b w:val="0"/>
          <w:bCs w:val="0"/>
          <w:color w:val="000000" w:themeColor="text1"/>
          <w:kern w:val="36"/>
          <w:sz w:val="24"/>
          <w:szCs w:val="24"/>
        </w:rPr>
        <w:t xml:space="preserve">ommittee shall be known as the “Association Executive Search Committee” (AESC).  This </w:t>
      </w:r>
      <w:r w:rsidR="00944B0F">
        <w:rPr>
          <w:rFonts w:asciiTheme="minorHAnsi" w:hAnsiTheme="minorHAnsi" w:cstheme="minorHAnsi"/>
          <w:b w:val="0"/>
          <w:bCs w:val="0"/>
          <w:color w:val="000000" w:themeColor="text1"/>
          <w:kern w:val="36"/>
          <w:sz w:val="24"/>
          <w:szCs w:val="24"/>
        </w:rPr>
        <w:t>C</w:t>
      </w:r>
      <w:r w:rsidRPr="009179A2">
        <w:rPr>
          <w:rFonts w:asciiTheme="minorHAnsi" w:hAnsiTheme="minorHAnsi" w:cstheme="minorHAnsi"/>
          <w:b w:val="0"/>
          <w:bCs w:val="0"/>
          <w:color w:val="000000" w:themeColor="text1"/>
          <w:kern w:val="36"/>
          <w:sz w:val="24"/>
          <w:szCs w:val="24"/>
        </w:rPr>
        <w:t xml:space="preserve">ommittee shall be, at a minimum, composed of </w:t>
      </w:r>
      <w:r w:rsidR="00944B0F">
        <w:rPr>
          <w:rFonts w:asciiTheme="minorHAnsi" w:hAnsiTheme="minorHAnsi" w:cstheme="minorHAnsi"/>
          <w:b w:val="0"/>
          <w:bCs w:val="0"/>
          <w:color w:val="000000" w:themeColor="text1"/>
          <w:kern w:val="36"/>
          <w:sz w:val="24"/>
          <w:szCs w:val="24"/>
        </w:rPr>
        <w:t>one</w:t>
      </w:r>
      <w:r w:rsidRPr="009179A2">
        <w:rPr>
          <w:rFonts w:asciiTheme="minorHAnsi" w:hAnsiTheme="minorHAnsi" w:cstheme="minorHAnsi"/>
          <w:b w:val="0"/>
          <w:bCs w:val="0"/>
          <w:color w:val="000000" w:themeColor="text1"/>
          <w:kern w:val="36"/>
          <w:sz w:val="24"/>
          <w:szCs w:val="24"/>
        </w:rPr>
        <w:t xml:space="preserve"> Immediate Past President, or in the absence of, an Executive Committee </w:t>
      </w:r>
      <w:r w:rsidR="00E90C17">
        <w:rPr>
          <w:rFonts w:asciiTheme="minorHAnsi" w:hAnsiTheme="minorHAnsi" w:cstheme="minorHAnsi"/>
          <w:b w:val="0"/>
          <w:bCs w:val="0"/>
          <w:color w:val="000000" w:themeColor="text1"/>
          <w:kern w:val="36"/>
          <w:sz w:val="24"/>
          <w:szCs w:val="24"/>
        </w:rPr>
        <w:t>M</w:t>
      </w:r>
      <w:r w:rsidRPr="009179A2">
        <w:rPr>
          <w:rFonts w:asciiTheme="minorHAnsi" w:hAnsiTheme="minorHAnsi" w:cstheme="minorHAnsi"/>
          <w:b w:val="0"/>
          <w:bCs w:val="0"/>
          <w:color w:val="000000" w:themeColor="text1"/>
          <w:kern w:val="36"/>
          <w:sz w:val="24"/>
          <w:szCs w:val="24"/>
        </w:rPr>
        <w:t xml:space="preserve">ember other than the President, </w:t>
      </w:r>
      <w:r w:rsidR="00944B0F">
        <w:rPr>
          <w:rFonts w:asciiTheme="minorHAnsi" w:hAnsiTheme="minorHAnsi" w:cstheme="minorHAnsi"/>
          <w:b w:val="0"/>
          <w:bCs w:val="0"/>
          <w:color w:val="000000" w:themeColor="text1"/>
          <w:kern w:val="36"/>
          <w:sz w:val="24"/>
          <w:szCs w:val="24"/>
        </w:rPr>
        <w:t>one</w:t>
      </w:r>
      <w:r w:rsidRPr="009179A2">
        <w:rPr>
          <w:rFonts w:asciiTheme="minorHAnsi" w:hAnsiTheme="minorHAnsi" w:cstheme="minorHAnsi"/>
          <w:b w:val="0"/>
          <w:bCs w:val="0"/>
          <w:color w:val="000000" w:themeColor="text1"/>
          <w:kern w:val="36"/>
          <w:sz w:val="24"/>
          <w:szCs w:val="24"/>
        </w:rPr>
        <w:t xml:space="preserve"> Director, </w:t>
      </w:r>
      <w:r w:rsidR="00944B0F">
        <w:rPr>
          <w:rFonts w:asciiTheme="minorHAnsi" w:hAnsiTheme="minorHAnsi" w:cstheme="minorHAnsi"/>
          <w:b w:val="0"/>
          <w:bCs w:val="0"/>
          <w:color w:val="000000" w:themeColor="text1"/>
          <w:kern w:val="36"/>
          <w:sz w:val="24"/>
          <w:szCs w:val="24"/>
        </w:rPr>
        <w:t xml:space="preserve">two </w:t>
      </w:r>
      <w:r w:rsidRPr="009179A2">
        <w:rPr>
          <w:rFonts w:asciiTheme="minorHAnsi" w:hAnsiTheme="minorHAnsi" w:cstheme="minorHAnsi"/>
          <w:b w:val="0"/>
          <w:bCs w:val="0"/>
          <w:color w:val="000000" w:themeColor="text1"/>
          <w:kern w:val="36"/>
          <w:sz w:val="24"/>
          <w:szCs w:val="24"/>
        </w:rPr>
        <w:t xml:space="preserve">At large </w:t>
      </w:r>
      <w:proofErr w:type="gramStart"/>
      <w:r w:rsidRPr="009179A2">
        <w:rPr>
          <w:rFonts w:asciiTheme="minorHAnsi" w:hAnsiTheme="minorHAnsi" w:cstheme="minorHAnsi"/>
          <w:b w:val="0"/>
          <w:bCs w:val="0"/>
          <w:color w:val="000000" w:themeColor="text1"/>
          <w:kern w:val="36"/>
          <w:sz w:val="24"/>
          <w:szCs w:val="24"/>
        </w:rPr>
        <w:t>REALTOR</w:t>
      </w:r>
      <w:proofErr w:type="gramEnd"/>
      <w:r w:rsidRPr="009179A2">
        <w:rPr>
          <w:rFonts w:asciiTheme="minorHAnsi" w:hAnsiTheme="minorHAnsi" w:cstheme="minorHAnsi"/>
          <w:b w:val="0"/>
          <w:bCs w:val="0"/>
          <w:color w:val="000000" w:themeColor="text1"/>
          <w:kern w:val="36"/>
          <w:sz w:val="24"/>
          <w:szCs w:val="24"/>
        </w:rPr>
        <w:t xml:space="preserve">® </w:t>
      </w:r>
      <w:r w:rsidR="002B3A17">
        <w:rPr>
          <w:rFonts w:asciiTheme="minorHAnsi" w:hAnsiTheme="minorHAnsi" w:cstheme="minorHAnsi"/>
          <w:b w:val="0"/>
          <w:bCs w:val="0"/>
          <w:color w:val="000000" w:themeColor="text1"/>
          <w:kern w:val="36"/>
          <w:sz w:val="24"/>
          <w:szCs w:val="24"/>
        </w:rPr>
        <w:t>M</w:t>
      </w:r>
      <w:r w:rsidRPr="009179A2">
        <w:rPr>
          <w:rFonts w:asciiTheme="minorHAnsi" w:hAnsiTheme="minorHAnsi" w:cstheme="minorHAnsi"/>
          <w:b w:val="0"/>
          <w:bCs w:val="0"/>
          <w:color w:val="000000" w:themeColor="text1"/>
          <w:kern w:val="36"/>
          <w:sz w:val="24"/>
          <w:szCs w:val="24"/>
        </w:rPr>
        <w:t xml:space="preserve">embers holding Primary Board status and </w:t>
      </w:r>
      <w:r w:rsidR="00944B0F">
        <w:rPr>
          <w:rFonts w:asciiTheme="minorHAnsi" w:hAnsiTheme="minorHAnsi" w:cstheme="minorHAnsi"/>
          <w:b w:val="0"/>
          <w:bCs w:val="0"/>
          <w:color w:val="000000" w:themeColor="text1"/>
          <w:kern w:val="36"/>
          <w:sz w:val="24"/>
          <w:szCs w:val="24"/>
        </w:rPr>
        <w:t>one</w:t>
      </w:r>
      <w:r w:rsidRPr="009179A2">
        <w:rPr>
          <w:rFonts w:asciiTheme="minorHAnsi" w:hAnsiTheme="minorHAnsi" w:cstheme="minorHAnsi"/>
          <w:b w:val="0"/>
          <w:bCs w:val="0"/>
          <w:color w:val="000000" w:themeColor="text1"/>
          <w:kern w:val="36"/>
          <w:sz w:val="24"/>
          <w:szCs w:val="24"/>
        </w:rPr>
        <w:t xml:space="preserve"> Affiliate </w:t>
      </w:r>
      <w:r w:rsidR="00B66BD8">
        <w:rPr>
          <w:rFonts w:asciiTheme="minorHAnsi" w:hAnsiTheme="minorHAnsi" w:cstheme="minorHAnsi"/>
          <w:b w:val="0"/>
          <w:bCs w:val="0"/>
          <w:color w:val="000000" w:themeColor="text1"/>
          <w:kern w:val="36"/>
          <w:sz w:val="24"/>
          <w:szCs w:val="24"/>
        </w:rPr>
        <w:t>M</w:t>
      </w:r>
      <w:r w:rsidRPr="009179A2">
        <w:rPr>
          <w:rFonts w:asciiTheme="minorHAnsi" w:hAnsiTheme="minorHAnsi" w:cstheme="minorHAnsi"/>
          <w:b w:val="0"/>
          <w:bCs w:val="0"/>
          <w:color w:val="000000" w:themeColor="text1"/>
          <w:kern w:val="36"/>
          <w:sz w:val="24"/>
          <w:szCs w:val="24"/>
        </w:rPr>
        <w:t>ember.  </w:t>
      </w:r>
    </w:p>
    <w:p w14:paraId="739AE14B" w14:textId="77777777" w:rsidR="00A556E8" w:rsidRPr="009179A2" w:rsidRDefault="00EA302C" w:rsidP="002A09A4">
      <w:pPr>
        <w:pStyle w:val="Heading2"/>
        <w:numPr>
          <w:ilvl w:val="3"/>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kern w:val="36"/>
          <w:sz w:val="24"/>
          <w:szCs w:val="24"/>
        </w:rPr>
        <w:t>The AESC shall adopt a best practice model from NAR, TR or ASAE.  With prior approval from the Board, the AESC may adopt a best practice model from a consultant working with the AESC.  </w:t>
      </w:r>
    </w:p>
    <w:p w14:paraId="034CAD65" w14:textId="77777777" w:rsidR="00A556E8" w:rsidRPr="009179A2" w:rsidRDefault="00EA302C" w:rsidP="002A09A4">
      <w:pPr>
        <w:pStyle w:val="Heading2"/>
        <w:numPr>
          <w:ilvl w:val="3"/>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kern w:val="36"/>
          <w:sz w:val="24"/>
          <w:szCs w:val="24"/>
        </w:rPr>
        <w:t>The AESC is responsible for:</w:t>
      </w:r>
    </w:p>
    <w:p w14:paraId="56C41FC1" w14:textId="6D5A00C6" w:rsidR="00A556E8" w:rsidRPr="009179A2" w:rsidRDefault="00EA302C" w:rsidP="002A09A4">
      <w:pPr>
        <w:pStyle w:val="Heading2"/>
        <w:numPr>
          <w:ilvl w:val="4"/>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kern w:val="36"/>
          <w:sz w:val="24"/>
          <w:szCs w:val="24"/>
        </w:rPr>
        <w:t>Creating job postings through NAR, ASAE</w:t>
      </w:r>
      <w:r w:rsidR="00B83665">
        <w:rPr>
          <w:rFonts w:asciiTheme="minorHAnsi" w:hAnsiTheme="minorHAnsi" w:cstheme="minorHAnsi"/>
          <w:b w:val="0"/>
          <w:bCs w:val="0"/>
          <w:color w:val="000000" w:themeColor="text1"/>
          <w:kern w:val="36"/>
          <w:sz w:val="24"/>
          <w:szCs w:val="24"/>
        </w:rPr>
        <w:t>,</w:t>
      </w:r>
      <w:r w:rsidRPr="009179A2">
        <w:rPr>
          <w:rFonts w:asciiTheme="minorHAnsi" w:hAnsiTheme="minorHAnsi" w:cstheme="minorHAnsi"/>
          <w:b w:val="0"/>
          <w:bCs w:val="0"/>
          <w:color w:val="000000" w:themeColor="text1"/>
          <w:kern w:val="36"/>
          <w:sz w:val="24"/>
          <w:szCs w:val="24"/>
        </w:rPr>
        <w:t xml:space="preserve"> and/or other job posting sites as deemed necessary.</w:t>
      </w:r>
    </w:p>
    <w:p w14:paraId="7FE32497" w14:textId="77777777" w:rsidR="00A556E8" w:rsidRPr="009179A2" w:rsidRDefault="00EA302C" w:rsidP="002A09A4">
      <w:pPr>
        <w:pStyle w:val="Heading2"/>
        <w:numPr>
          <w:ilvl w:val="4"/>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kern w:val="36"/>
          <w:sz w:val="24"/>
          <w:szCs w:val="24"/>
        </w:rPr>
        <w:t>Implementing the steps of the best practice model.</w:t>
      </w:r>
    </w:p>
    <w:p w14:paraId="4347414E" w14:textId="77777777" w:rsidR="00A556E8" w:rsidRPr="009179A2" w:rsidRDefault="00EA302C" w:rsidP="002A09A4">
      <w:pPr>
        <w:pStyle w:val="Heading2"/>
        <w:numPr>
          <w:ilvl w:val="4"/>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kern w:val="36"/>
          <w:sz w:val="24"/>
          <w:szCs w:val="24"/>
        </w:rPr>
        <w:t>Submitting to the Executive Committee the best qualified candidate for consideration.</w:t>
      </w:r>
    </w:p>
    <w:p w14:paraId="0ECE271F" w14:textId="77777777" w:rsidR="00AD4310" w:rsidRPr="009179A2" w:rsidRDefault="00EA302C" w:rsidP="002A09A4">
      <w:pPr>
        <w:pStyle w:val="Heading2"/>
        <w:numPr>
          <w:ilvl w:val="4"/>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kern w:val="36"/>
          <w:sz w:val="24"/>
          <w:szCs w:val="24"/>
        </w:rPr>
        <w:t>Maintaining a list of secondary candidates and</w:t>
      </w:r>
    </w:p>
    <w:p w14:paraId="2DC20AD6" w14:textId="77777777" w:rsidR="00AD4310" w:rsidRPr="009179A2" w:rsidRDefault="00EA302C" w:rsidP="002A09A4">
      <w:pPr>
        <w:pStyle w:val="Heading2"/>
        <w:numPr>
          <w:ilvl w:val="4"/>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kern w:val="36"/>
          <w:sz w:val="24"/>
          <w:szCs w:val="24"/>
        </w:rPr>
        <w:t>Communicating to the Board of Directors and with potential candidates through the process.</w:t>
      </w:r>
    </w:p>
    <w:p w14:paraId="3771558E" w14:textId="77777777" w:rsidR="00AD4310" w:rsidRPr="009179A2" w:rsidRDefault="00EA302C" w:rsidP="002A09A4">
      <w:pPr>
        <w:pStyle w:val="Heading2"/>
        <w:numPr>
          <w:ilvl w:val="2"/>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kern w:val="36"/>
          <w:sz w:val="24"/>
          <w:szCs w:val="24"/>
        </w:rPr>
        <w:t>The Executive Committee (EC) will accept or reject the candidate. If accepted, negotiations between the candidate and the EC will ensue. The President will lead the negotiations within the compensation range established by the Board of Directors.</w:t>
      </w:r>
    </w:p>
    <w:p w14:paraId="7C27EDEB" w14:textId="3F364A48" w:rsidR="00261A84" w:rsidRPr="009179A2" w:rsidRDefault="00EA302C" w:rsidP="002A09A4">
      <w:pPr>
        <w:pStyle w:val="Heading2"/>
        <w:numPr>
          <w:ilvl w:val="2"/>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kern w:val="36"/>
          <w:sz w:val="24"/>
          <w:szCs w:val="24"/>
        </w:rPr>
        <w:t xml:space="preserve">Upon successful negotiation of the AGREEMENT, the EC will present the candidate to the Board of Directors for hire.  If the Board of Directors does not hire the candidate, the EC will seek additional candidate recommendations from the AESC and repeat step </w:t>
      </w:r>
      <w:r w:rsidR="00F266D5">
        <w:rPr>
          <w:rFonts w:asciiTheme="minorHAnsi" w:hAnsiTheme="minorHAnsi" w:cstheme="minorHAnsi"/>
          <w:b w:val="0"/>
          <w:bCs w:val="0"/>
          <w:color w:val="000000" w:themeColor="text1"/>
          <w:kern w:val="36"/>
          <w:sz w:val="24"/>
          <w:szCs w:val="24"/>
        </w:rPr>
        <w:t>vi</w:t>
      </w:r>
      <w:r w:rsidRPr="009179A2">
        <w:rPr>
          <w:rFonts w:asciiTheme="minorHAnsi" w:hAnsiTheme="minorHAnsi" w:cstheme="minorHAnsi"/>
          <w:b w:val="0"/>
          <w:bCs w:val="0"/>
          <w:color w:val="000000" w:themeColor="text1"/>
          <w:kern w:val="36"/>
          <w:sz w:val="24"/>
          <w:szCs w:val="24"/>
        </w:rPr>
        <w:t>.</w:t>
      </w:r>
    </w:p>
    <w:p w14:paraId="60E3248C" w14:textId="77777777" w:rsidR="00261A84" w:rsidRPr="009179A2" w:rsidRDefault="00EA302C" w:rsidP="002A09A4">
      <w:pPr>
        <w:pStyle w:val="Heading2"/>
        <w:numPr>
          <w:ilvl w:val="2"/>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kern w:val="36"/>
          <w:sz w:val="24"/>
          <w:szCs w:val="24"/>
        </w:rPr>
        <w:t>Once hired, the AESC is ended without need for further action. </w:t>
      </w:r>
    </w:p>
    <w:p w14:paraId="292E8C86" w14:textId="77777777" w:rsidR="00DA436F" w:rsidRPr="009179A2" w:rsidRDefault="00EA302C" w:rsidP="002A09A4">
      <w:pPr>
        <w:pStyle w:val="Heading2"/>
        <w:numPr>
          <w:ilvl w:val="1"/>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kern w:val="36"/>
          <w:sz w:val="24"/>
          <w:szCs w:val="24"/>
        </w:rPr>
        <w:t>Association Executive Agreement</w:t>
      </w:r>
    </w:p>
    <w:p w14:paraId="168B6BA8" w14:textId="7DADDC33" w:rsidR="00DA436F" w:rsidRPr="009179A2" w:rsidRDefault="00EA302C" w:rsidP="002A09A4">
      <w:pPr>
        <w:pStyle w:val="Heading2"/>
        <w:numPr>
          <w:ilvl w:val="2"/>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kern w:val="36"/>
          <w:sz w:val="24"/>
          <w:szCs w:val="24"/>
        </w:rPr>
        <w:t>While not limited to the following items, the AGREEMENT shall include the following</w:t>
      </w:r>
      <w:r w:rsidR="00DA436F" w:rsidRPr="009179A2">
        <w:rPr>
          <w:rFonts w:asciiTheme="minorHAnsi" w:hAnsiTheme="minorHAnsi" w:cstheme="minorHAnsi"/>
          <w:b w:val="0"/>
          <w:bCs w:val="0"/>
          <w:color w:val="000000" w:themeColor="text1"/>
          <w:kern w:val="36"/>
          <w:sz w:val="24"/>
          <w:szCs w:val="24"/>
        </w:rPr>
        <w:t>:</w:t>
      </w:r>
    </w:p>
    <w:p w14:paraId="37112C2E" w14:textId="77777777" w:rsidR="00DA436F" w:rsidRPr="009179A2" w:rsidRDefault="00EA302C" w:rsidP="002A09A4">
      <w:pPr>
        <w:pStyle w:val="Heading2"/>
        <w:numPr>
          <w:ilvl w:val="3"/>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kern w:val="36"/>
          <w:sz w:val="24"/>
          <w:szCs w:val="24"/>
        </w:rPr>
        <w:t>Employment Term</w:t>
      </w:r>
    </w:p>
    <w:p w14:paraId="1205FAEB" w14:textId="77777777" w:rsidR="00DA436F" w:rsidRPr="009179A2" w:rsidRDefault="00EA302C" w:rsidP="002A09A4">
      <w:pPr>
        <w:pStyle w:val="Heading2"/>
        <w:numPr>
          <w:ilvl w:val="3"/>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kern w:val="36"/>
          <w:sz w:val="24"/>
          <w:szCs w:val="24"/>
        </w:rPr>
        <w:t>Duties and Responsibilities</w:t>
      </w:r>
    </w:p>
    <w:p w14:paraId="09B6A6E2" w14:textId="77777777" w:rsidR="00DA436F" w:rsidRPr="009179A2" w:rsidRDefault="00EA302C" w:rsidP="002A09A4">
      <w:pPr>
        <w:pStyle w:val="Heading2"/>
        <w:numPr>
          <w:ilvl w:val="3"/>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kern w:val="36"/>
          <w:sz w:val="24"/>
          <w:szCs w:val="24"/>
        </w:rPr>
        <w:t>Compensation</w:t>
      </w:r>
    </w:p>
    <w:p w14:paraId="265B3825" w14:textId="77777777" w:rsidR="00DA436F" w:rsidRPr="009179A2" w:rsidRDefault="00EA302C" w:rsidP="002A09A4">
      <w:pPr>
        <w:pStyle w:val="Heading2"/>
        <w:numPr>
          <w:ilvl w:val="3"/>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kern w:val="36"/>
          <w:sz w:val="24"/>
          <w:szCs w:val="24"/>
        </w:rPr>
        <w:t>Cost of living adjustment</w:t>
      </w:r>
    </w:p>
    <w:p w14:paraId="570D258D" w14:textId="77777777" w:rsidR="00DA436F" w:rsidRPr="009179A2" w:rsidRDefault="00EA302C" w:rsidP="002A09A4">
      <w:pPr>
        <w:pStyle w:val="Heading2"/>
        <w:numPr>
          <w:ilvl w:val="3"/>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kern w:val="36"/>
          <w:sz w:val="24"/>
          <w:szCs w:val="24"/>
        </w:rPr>
        <w:t>Requirement to inactivate any active Texas Real Estate License</w:t>
      </w:r>
    </w:p>
    <w:p w14:paraId="49296285" w14:textId="77777777" w:rsidR="00DA436F" w:rsidRPr="009179A2" w:rsidRDefault="00EA302C" w:rsidP="002A09A4">
      <w:pPr>
        <w:pStyle w:val="Heading2"/>
        <w:numPr>
          <w:ilvl w:val="3"/>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kern w:val="36"/>
          <w:sz w:val="24"/>
          <w:szCs w:val="24"/>
        </w:rPr>
        <w:t>Evaluation</w:t>
      </w:r>
    </w:p>
    <w:p w14:paraId="40CB76A6" w14:textId="77777777" w:rsidR="00DA436F" w:rsidRPr="009179A2" w:rsidRDefault="00EA302C" w:rsidP="002A09A4">
      <w:pPr>
        <w:pStyle w:val="Heading2"/>
        <w:numPr>
          <w:ilvl w:val="3"/>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kern w:val="36"/>
          <w:sz w:val="24"/>
          <w:szCs w:val="24"/>
        </w:rPr>
        <w:lastRenderedPageBreak/>
        <w:t>Expense reimbursement</w:t>
      </w:r>
    </w:p>
    <w:p w14:paraId="3BF02BAC" w14:textId="77777777" w:rsidR="00DA436F" w:rsidRPr="009179A2" w:rsidRDefault="00EA302C" w:rsidP="002A09A4">
      <w:pPr>
        <w:pStyle w:val="Heading2"/>
        <w:numPr>
          <w:ilvl w:val="3"/>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kern w:val="36"/>
          <w:sz w:val="24"/>
          <w:szCs w:val="24"/>
        </w:rPr>
        <w:t>Confidentiality</w:t>
      </w:r>
    </w:p>
    <w:p w14:paraId="223E2536" w14:textId="77777777" w:rsidR="00DA436F" w:rsidRPr="009179A2" w:rsidRDefault="00EA302C" w:rsidP="002A09A4">
      <w:pPr>
        <w:pStyle w:val="Heading2"/>
        <w:numPr>
          <w:ilvl w:val="3"/>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kern w:val="36"/>
          <w:sz w:val="24"/>
          <w:szCs w:val="24"/>
        </w:rPr>
        <w:t>Indemnification</w:t>
      </w:r>
    </w:p>
    <w:p w14:paraId="7A610DA7" w14:textId="77777777" w:rsidR="00DA436F" w:rsidRPr="009179A2" w:rsidRDefault="00EA302C" w:rsidP="002A09A4">
      <w:pPr>
        <w:pStyle w:val="Heading2"/>
        <w:numPr>
          <w:ilvl w:val="3"/>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kern w:val="36"/>
          <w:sz w:val="24"/>
          <w:szCs w:val="24"/>
        </w:rPr>
        <w:t>Amendment</w:t>
      </w:r>
    </w:p>
    <w:p w14:paraId="5E7D1081" w14:textId="77777777" w:rsidR="00DA436F" w:rsidRPr="009179A2" w:rsidRDefault="00EA302C" w:rsidP="002A09A4">
      <w:pPr>
        <w:pStyle w:val="Heading2"/>
        <w:numPr>
          <w:ilvl w:val="3"/>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kern w:val="36"/>
          <w:sz w:val="24"/>
          <w:szCs w:val="24"/>
        </w:rPr>
        <w:t>Termination</w:t>
      </w:r>
    </w:p>
    <w:p w14:paraId="2E663B5E" w14:textId="77777777" w:rsidR="00DA436F" w:rsidRPr="009179A2" w:rsidRDefault="00EA302C" w:rsidP="002A09A4">
      <w:pPr>
        <w:pStyle w:val="Heading2"/>
        <w:numPr>
          <w:ilvl w:val="3"/>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kern w:val="36"/>
          <w:sz w:val="24"/>
          <w:szCs w:val="24"/>
        </w:rPr>
        <w:t>Mediation</w:t>
      </w:r>
    </w:p>
    <w:p w14:paraId="72DF3DAF" w14:textId="2D9235D2" w:rsidR="00DA436F" w:rsidRPr="009179A2" w:rsidRDefault="00EA302C" w:rsidP="002A09A4">
      <w:pPr>
        <w:pStyle w:val="Heading2"/>
        <w:numPr>
          <w:ilvl w:val="2"/>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kern w:val="36"/>
          <w:sz w:val="24"/>
          <w:szCs w:val="24"/>
        </w:rPr>
        <w:t xml:space="preserve">The Association Executive contract shall be for a minimum of </w:t>
      </w:r>
      <w:r w:rsidR="00F266D5">
        <w:rPr>
          <w:rFonts w:asciiTheme="minorHAnsi" w:hAnsiTheme="minorHAnsi" w:cstheme="minorHAnsi"/>
          <w:b w:val="0"/>
          <w:bCs w:val="0"/>
          <w:color w:val="000000" w:themeColor="text1"/>
          <w:kern w:val="36"/>
          <w:sz w:val="24"/>
          <w:szCs w:val="24"/>
        </w:rPr>
        <w:t xml:space="preserve">one </w:t>
      </w:r>
      <w:r w:rsidRPr="009179A2">
        <w:rPr>
          <w:rFonts w:asciiTheme="minorHAnsi" w:hAnsiTheme="minorHAnsi" w:cstheme="minorHAnsi"/>
          <w:b w:val="0"/>
          <w:bCs w:val="0"/>
          <w:color w:val="000000" w:themeColor="text1"/>
          <w:kern w:val="36"/>
          <w:sz w:val="24"/>
          <w:szCs w:val="24"/>
        </w:rPr>
        <w:t xml:space="preserve">year and a maximum of </w:t>
      </w:r>
      <w:r w:rsidR="00F266D5">
        <w:rPr>
          <w:rFonts w:asciiTheme="minorHAnsi" w:hAnsiTheme="minorHAnsi" w:cstheme="minorHAnsi"/>
          <w:b w:val="0"/>
          <w:bCs w:val="0"/>
          <w:color w:val="000000" w:themeColor="text1"/>
          <w:kern w:val="36"/>
          <w:sz w:val="24"/>
          <w:szCs w:val="24"/>
        </w:rPr>
        <w:t>three</w:t>
      </w:r>
      <w:r w:rsidRPr="009179A2">
        <w:rPr>
          <w:rFonts w:asciiTheme="minorHAnsi" w:hAnsiTheme="minorHAnsi" w:cstheme="minorHAnsi"/>
          <w:b w:val="0"/>
          <w:bCs w:val="0"/>
          <w:color w:val="000000" w:themeColor="text1"/>
          <w:kern w:val="36"/>
          <w:sz w:val="24"/>
          <w:szCs w:val="24"/>
        </w:rPr>
        <w:t xml:space="preserve"> years in duration.</w:t>
      </w:r>
    </w:p>
    <w:p w14:paraId="56D5673E" w14:textId="77777777" w:rsidR="00DA436F" w:rsidRPr="009179A2" w:rsidRDefault="00EA302C" w:rsidP="002A09A4">
      <w:pPr>
        <w:pStyle w:val="Heading2"/>
        <w:numPr>
          <w:ilvl w:val="1"/>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kern w:val="36"/>
          <w:sz w:val="24"/>
          <w:szCs w:val="24"/>
        </w:rPr>
        <w:t>Association Executive Title</w:t>
      </w:r>
    </w:p>
    <w:p w14:paraId="4A33A439" w14:textId="77777777" w:rsidR="002F345F" w:rsidRPr="009179A2" w:rsidRDefault="00EA302C" w:rsidP="002A09A4">
      <w:pPr>
        <w:pStyle w:val="Heading2"/>
        <w:numPr>
          <w:ilvl w:val="2"/>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kern w:val="36"/>
          <w:sz w:val="24"/>
          <w:szCs w:val="24"/>
        </w:rPr>
        <w:t>In any/all bylaws, policy, agreements, publications, references or other displays, the terms AE, Association Executive, CEO, Chief Executive Officer, CSE, Chief Staff Executive or any combination thereof are acceptable substitutions and shall be known to refer to the position of Association Executive. </w:t>
      </w:r>
    </w:p>
    <w:p w14:paraId="3B722433" w14:textId="77777777" w:rsidR="002F345F" w:rsidRPr="009179A2" w:rsidRDefault="00EA302C" w:rsidP="002A09A4">
      <w:pPr>
        <w:pStyle w:val="Heading2"/>
        <w:numPr>
          <w:ilvl w:val="1"/>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kern w:val="36"/>
          <w:sz w:val="24"/>
          <w:szCs w:val="24"/>
        </w:rPr>
        <w:t>Association Executive Vacancy</w:t>
      </w:r>
    </w:p>
    <w:p w14:paraId="2BAFAE52" w14:textId="7AB44E4F" w:rsidR="002F345F" w:rsidRPr="009179A2" w:rsidRDefault="00EA302C" w:rsidP="002A09A4">
      <w:pPr>
        <w:pStyle w:val="Heading2"/>
        <w:numPr>
          <w:ilvl w:val="2"/>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kern w:val="36"/>
          <w:sz w:val="24"/>
          <w:szCs w:val="24"/>
        </w:rPr>
        <w:t>In the event that the position of AE is vacant by means of termination, resignation</w:t>
      </w:r>
      <w:r w:rsidR="0049329D">
        <w:rPr>
          <w:rFonts w:asciiTheme="minorHAnsi" w:hAnsiTheme="minorHAnsi" w:cstheme="minorHAnsi"/>
          <w:b w:val="0"/>
          <w:bCs w:val="0"/>
          <w:color w:val="000000" w:themeColor="text1"/>
          <w:kern w:val="36"/>
          <w:sz w:val="24"/>
          <w:szCs w:val="24"/>
        </w:rPr>
        <w:t>,</w:t>
      </w:r>
      <w:r w:rsidRPr="009179A2">
        <w:rPr>
          <w:rFonts w:asciiTheme="minorHAnsi" w:hAnsiTheme="minorHAnsi" w:cstheme="minorHAnsi"/>
          <w:b w:val="0"/>
          <w:bCs w:val="0"/>
          <w:color w:val="000000" w:themeColor="text1"/>
          <w:kern w:val="36"/>
          <w:sz w:val="24"/>
          <w:szCs w:val="24"/>
        </w:rPr>
        <w:t xml:space="preserve"> or incapacitation the President has the ability to employ an interim AE. </w:t>
      </w:r>
    </w:p>
    <w:p w14:paraId="43BB1401" w14:textId="211487EF" w:rsidR="002F345F" w:rsidRPr="009179A2" w:rsidRDefault="00EA302C" w:rsidP="002A09A4">
      <w:pPr>
        <w:pStyle w:val="Heading2"/>
        <w:numPr>
          <w:ilvl w:val="1"/>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kern w:val="36"/>
          <w:sz w:val="24"/>
          <w:szCs w:val="24"/>
        </w:rPr>
        <w:t>Association Executive Evaluation Process</w:t>
      </w:r>
    </w:p>
    <w:p w14:paraId="75405792" w14:textId="4E1B3FFE" w:rsidR="00D570AD" w:rsidRPr="009179A2" w:rsidRDefault="00EA302C" w:rsidP="002A09A4">
      <w:pPr>
        <w:pStyle w:val="Heading2"/>
        <w:numPr>
          <w:ilvl w:val="2"/>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kern w:val="36"/>
          <w:sz w:val="24"/>
          <w:szCs w:val="24"/>
        </w:rPr>
        <w:t>In October of every year, the Executive Committee will evaluate and assess the performance of the AE.</w:t>
      </w:r>
    </w:p>
    <w:p w14:paraId="35124E85" w14:textId="77777777" w:rsidR="00D570AD" w:rsidRPr="009179A2" w:rsidRDefault="00EA302C" w:rsidP="002A09A4">
      <w:pPr>
        <w:pStyle w:val="Heading2"/>
        <w:numPr>
          <w:ilvl w:val="2"/>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kern w:val="36"/>
          <w:sz w:val="24"/>
          <w:szCs w:val="24"/>
        </w:rPr>
        <w:t>The standard of evaluation shall be commensurate with the Duties and Powers outlined in the AGREEMENT and measured by the standards of having met or not having met. </w:t>
      </w:r>
    </w:p>
    <w:p w14:paraId="0C892AB8" w14:textId="77777777" w:rsidR="00D570AD" w:rsidRPr="009179A2" w:rsidRDefault="00EA302C" w:rsidP="002A09A4">
      <w:pPr>
        <w:pStyle w:val="Heading2"/>
        <w:numPr>
          <w:ilvl w:val="2"/>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kern w:val="36"/>
          <w:sz w:val="24"/>
          <w:szCs w:val="24"/>
        </w:rPr>
        <w:t>The Executive Committee shall contribute to the evaluation.</w:t>
      </w:r>
    </w:p>
    <w:p w14:paraId="2F6CA067" w14:textId="77777777" w:rsidR="00D570AD" w:rsidRPr="009179A2" w:rsidRDefault="00EA302C" w:rsidP="002A09A4">
      <w:pPr>
        <w:pStyle w:val="Heading2"/>
        <w:numPr>
          <w:ilvl w:val="2"/>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kern w:val="36"/>
          <w:sz w:val="24"/>
          <w:szCs w:val="24"/>
        </w:rPr>
        <w:t>The President shall deliver the evaluation to the Association Executive by the end of October each year</w:t>
      </w:r>
      <w:r w:rsidR="00D570AD" w:rsidRPr="009179A2">
        <w:rPr>
          <w:rFonts w:asciiTheme="minorHAnsi" w:hAnsiTheme="minorHAnsi" w:cstheme="minorHAnsi"/>
          <w:b w:val="0"/>
          <w:bCs w:val="0"/>
          <w:color w:val="000000" w:themeColor="text1"/>
          <w:kern w:val="36"/>
          <w:sz w:val="24"/>
          <w:szCs w:val="24"/>
        </w:rPr>
        <w:t>.</w:t>
      </w:r>
    </w:p>
    <w:p w14:paraId="05C82E6C" w14:textId="77777777" w:rsidR="00D570AD" w:rsidRPr="009179A2" w:rsidRDefault="00EA302C" w:rsidP="002A09A4">
      <w:pPr>
        <w:pStyle w:val="Heading2"/>
        <w:numPr>
          <w:ilvl w:val="2"/>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kern w:val="36"/>
          <w:sz w:val="24"/>
          <w:szCs w:val="24"/>
        </w:rPr>
        <w:t>If the Association Executive disagrees with the review, the AE may:</w:t>
      </w:r>
    </w:p>
    <w:p w14:paraId="6EF3D79B" w14:textId="77777777" w:rsidR="00D570AD" w:rsidRPr="009179A2" w:rsidRDefault="00EA302C" w:rsidP="002A09A4">
      <w:pPr>
        <w:pStyle w:val="Heading2"/>
        <w:numPr>
          <w:ilvl w:val="3"/>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kern w:val="36"/>
          <w:sz w:val="24"/>
          <w:szCs w:val="24"/>
        </w:rPr>
        <w:t>Ask the President to change or adjust the language.</w:t>
      </w:r>
    </w:p>
    <w:p w14:paraId="4CAB308B" w14:textId="77777777" w:rsidR="00D570AD" w:rsidRPr="009179A2" w:rsidRDefault="00EA302C" w:rsidP="002A09A4">
      <w:pPr>
        <w:pStyle w:val="Heading2"/>
        <w:numPr>
          <w:ilvl w:val="3"/>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kern w:val="36"/>
          <w:sz w:val="24"/>
          <w:szCs w:val="24"/>
        </w:rPr>
        <w:t>Provide written rebuttal which will be included as part of the permanent record.</w:t>
      </w:r>
    </w:p>
    <w:p w14:paraId="2853D535" w14:textId="77777777" w:rsidR="00D570AD" w:rsidRPr="009179A2" w:rsidRDefault="00EA302C" w:rsidP="002A09A4">
      <w:pPr>
        <w:pStyle w:val="Heading2"/>
        <w:numPr>
          <w:ilvl w:val="3"/>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kern w:val="36"/>
          <w:sz w:val="24"/>
          <w:szCs w:val="24"/>
        </w:rPr>
        <w:t>Appeal the review to the Board of Directors which will render a decision.</w:t>
      </w:r>
    </w:p>
    <w:p w14:paraId="24FB6C95" w14:textId="77777777" w:rsidR="00D570AD" w:rsidRPr="009179A2" w:rsidRDefault="00EA302C" w:rsidP="002A09A4">
      <w:pPr>
        <w:pStyle w:val="Heading2"/>
        <w:numPr>
          <w:ilvl w:val="3"/>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kern w:val="36"/>
          <w:sz w:val="24"/>
          <w:szCs w:val="24"/>
        </w:rPr>
        <w:t>Any/all combination(s) of such.</w:t>
      </w:r>
    </w:p>
    <w:p w14:paraId="7BADB794" w14:textId="77777777" w:rsidR="00D570AD" w:rsidRPr="009179A2" w:rsidRDefault="00EA302C" w:rsidP="002A09A4">
      <w:pPr>
        <w:pStyle w:val="Heading2"/>
        <w:numPr>
          <w:ilvl w:val="2"/>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kern w:val="36"/>
          <w:sz w:val="24"/>
          <w:szCs w:val="24"/>
        </w:rPr>
        <w:t>A copy of the annual evaluation shall remain as part of the Association Executives personnel file.</w:t>
      </w:r>
    </w:p>
    <w:p w14:paraId="494A02D6" w14:textId="77777777" w:rsidR="00D570AD" w:rsidRPr="009179A2" w:rsidRDefault="00EA302C" w:rsidP="002A09A4">
      <w:pPr>
        <w:pStyle w:val="Heading2"/>
        <w:numPr>
          <w:ilvl w:val="1"/>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kern w:val="36"/>
          <w:sz w:val="24"/>
          <w:szCs w:val="24"/>
        </w:rPr>
        <w:t>Association Executive Agreement Renewal</w:t>
      </w:r>
    </w:p>
    <w:p w14:paraId="7D39A3D7" w14:textId="77777777" w:rsidR="00D570AD" w:rsidRPr="009179A2" w:rsidRDefault="00EA302C" w:rsidP="002A09A4">
      <w:pPr>
        <w:pStyle w:val="Heading2"/>
        <w:numPr>
          <w:ilvl w:val="2"/>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kern w:val="36"/>
          <w:sz w:val="24"/>
          <w:szCs w:val="24"/>
        </w:rPr>
        <w:t>In July of any year in which the AGREEMENT is set to end, the President and AE shall engage in benchmarking all areas of compensation by utilizing tools and/or services provided by NAR, ASAE and/or other like sources of data.</w:t>
      </w:r>
    </w:p>
    <w:p w14:paraId="61BA9969" w14:textId="77777777" w:rsidR="00D570AD" w:rsidRPr="009179A2" w:rsidRDefault="00EA302C" w:rsidP="002A09A4">
      <w:pPr>
        <w:pStyle w:val="Heading2"/>
        <w:numPr>
          <w:ilvl w:val="2"/>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kern w:val="36"/>
          <w:sz w:val="24"/>
          <w:szCs w:val="24"/>
        </w:rPr>
        <w:t>In October of any year in which the AGREEMENT is set to end, the AGREEMENT shall be evaluated in whole by the President and the AE. Mutually, the President and AE shall generate a list of required changes, if any, to be made to the AGREEMENT.  </w:t>
      </w:r>
    </w:p>
    <w:p w14:paraId="0C8D0B49" w14:textId="77777777" w:rsidR="00D570AD" w:rsidRPr="009179A2" w:rsidRDefault="00EA302C" w:rsidP="002A09A4">
      <w:pPr>
        <w:pStyle w:val="Heading2"/>
        <w:numPr>
          <w:ilvl w:val="2"/>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kern w:val="36"/>
          <w:sz w:val="24"/>
          <w:szCs w:val="24"/>
        </w:rPr>
        <w:t>The EC may approve or deny the suggested changes to the AGREEMENT. The EC is limited to a net compensation adjustment of +/-10% from the AE compensation at the end of the term of the AGREEMENT. </w:t>
      </w:r>
    </w:p>
    <w:p w14:paraId="2D78ED5A" w14:textId="77777777" w:rsidR="00D570AD" w:rsidRPr="009179A2" w:rsidRDefault="00EA302C" w:rsidP="002A09A4">
      <w:pPr>
        <w:pStyle w:val="Heading2"/>
        <w:numPr>
          <w:ilvl w:val="2"/>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kern w:val="36"/>
          <w:sz w:val="24"/>
          <w:szCs w:val="24"/>
        </w:rPr>
        <w:lastRenderedPageBreak/>
        <w:t>If the suggested changes exceed a net compensation adjustment of +/- 10% of the AE compensation at the end of the term of the AGREEMENT, the EC must gain the Board of Directors approval.</w:t>
      </w:r>
    </w:p>
    <w:p w14:paraId="0CDD495D" w14:textId="77777777" w:rsidR="00D570AD" w:rsidRPr="009179A2" w:rsidRDefault="00EA302C" w:rsidP="002A09A4">
      <w:pPr>
        <w:pStyle w:val="Heading2"/>
        <w:numPr>
          <w:ilvl w:val="2"/>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kern w:val="36"/>
          <w:sz w:val="24"/>
          <w:szCs w:val="24"/>
        </w:rPr>
        <w:t>If the EC and the AE do not agree on required changes, if any, to the AGREEMENT, either the President or the AE may appeal to the Board of Directors which will render a decision.</w:t>
      </w:r>
    </w:p>
    <w:p w14:paraId="42965D78" w14:textId="77777777" w:rsidR="00D570AD" w:rsidRPr="009179A2" w:rsidRDefault="00EA302C" w:rsidP="002A09A4">
      <w:pPr>
        <w:pStyle w:val="Heading2"/>
        <w:numPr>
          <w:ilvl w:val="2"/>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kern w:val="36"/>
          <w:sz w:val="24"/>
          <w:szCs w:val="24"/>
        </w:rPr>
        <w:t>Once the AGREEMENT is executed by the President and the AE, the Treasurer shall have the responsibility of including any changes to compensation in the Human Resources portion of the annual budget for the following year.</w:t>
      </w:r>
    </w:p>
    <w:p w14:paraId="6C23CFF4" w14:textId="77777777" w:rsidR="00D570AD" w:rsidRPr="009179A2" w:rsidRDefault="00EA302C" w:rsidP="002A09A4">
      <w:pPr>
        <w:pStyle w:val="Heading2"/>
        <w:numPr>
          <w:ilvl w:val="1"/>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kern w:val="36"/>
          <w:sz w:val="24"/>
          <w:szCs w:val="24"/>
        </w:rPr>
        <w:t>Association Staff</w:t>
      </w:r>
    </w:p>
    <w:p w14:paraId="47292625" w14:textId="77777777" w:rsidR="00D570AD" w:rsidRPr="009179A2" w:rsidRDefault="00EA302C" w:rsidP="002A09A4">
      <w:pPr>
        <w:pStyle w:val="Heading2"/>
        <w:numPr>
          <w:ilvl w:val="2"/>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kern w:val="36"/>
          <w:sz w:val="24"/>
          <w:szCs w:val="24"/>
        </w:rPr>
        <w:t>All association staff work at the leisure of the AE.</w:t>
      </w:r>
    </w:p>
    <w:p w14:paraId="61DCB8FE" w14:textId="77777777" w:rsidR="00D570AD" w:rsidRPr="009179A2" w:rsidRDefault="00EA302C" w:rsidP="002A09A4">
      <w:pPr>
        <w:pStyle w:val="Heading2"/>
        <w:numPr>
          <w:ilvl w:val="2"/>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kern w:val="36"/>
          <w:sz w:val="24"/>
          <w:szCs w:val="24"/>
        </w:rPr>
        <w:t>The AE shall set all levels of compensation including pay and benefits.</w:t>
      </w:r>
    </w:p>
    <w:p w14:paraId="025BE50C" w14:textId="19D941B5" w:rsidR="00D570AD" w:rsidRPr="009179A2" w:rsidRDefault="00EA302C" w:rsidP="002A09A4">
      <w:pPr>
        <w:pStyle w:val="Heading2"/>
        <w:numPr>
          <w:ilvl w:val="2"/>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kern w:val="36"/>
          <w:sz w:val="24"/>
          <w:szCs w:val="24"/>
        </w:rPr>
        <w:t>The AE shall treat staff with respect, professionalism</w:t>
      </w:r>
      <w:r w:rsidR="008177A7">
        <w:rPr>
          <w:rFonts w:asciiTheme="minorHAnsi" w:hAnsiTheme="minorHAnsi" w:cstheme="minorHAnsi"/>
          <w:b w:val="0"/>
          <w:bCs w:val="0"/>
          <w:color w:val="000000" w:themeColor="text1"/>
          <w:kern w:val="36"/>
          <w:sz w:val="24"/>
          <w:szCs w:val="24"/>
        </w:rPr>
        <w:t>,</w:t>
      </w:r>
      <w:r w:rsidRPr="009179A2">
        <w:rPr>
          <w:rFonts w:asciiTheme="minorHAnsi" w:hAnsiTheme="minorHAnsi" w:cstheme="minorHAnsi"/>
          <w:b w:val="0"/>
          <w:bCs w:val="0"/>
          <w:color w:val="000000" w:themeColor="text1"/>
          <w:kern w:val="36"/>
          <w:sz w:val="24"/>
          <w:szCs w:val="24"/>
        </w:rPr>
        <w:t xml:space="preserve"> and courtesy.</w:t>
      </w:r>
    </w:p>
    <w:p w14:paraId="45AC4AD8" w14:textId="5D58764E" w:rsidR="00D570AD" w:rsidRPr="009179A2" w:rsidRDefault="00EA302C" w:rsidP="002A09A4">
      <w:pPr>
        <w:pStyle w:val="Heading2"/>
        <w:numPr>
          <w:ilvl w:val="2"/>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kern w:val="36"/>
          <w:sz w:val="24"/>
          <w:szCs w:val="24"/>
        </w:rPr>
        <w:t>Staff members should be continually evaluated throughout the year by the AE.  The AE should provide feedback, suggestions for improvements, guidance, education</w:t>
      </w:r>
      <w:r w:rsidR="00FB5856">
        <w:rPr>
          <w:rFonts w:asciiTheme="minorHAnsi" w:hAnsiTheme="minorHAnsi" w:cstheme="minorHAnsi"/>
          <w:b w:val="0"/>
          <w:bCs w:val="0"/>
          <w:color w:val="000000" w:themeColor="text1"/>
          <w:kern w:val="36"/>
          <w:sz w:val="24"/>
          <w:szCs w:val="24"/>
        </w:rPr>
        <w:t>,</w:t>
      </w:r>
      <w:r w:rsidRPr="009179A2">
        <w:rPr>
          <w:rFonts w:asciiTheme="minorHAnsi" w:hAnsiTheme="minorHAnsi" w:cstheme="minorHAnsi"/>
          <w:b w:val="0"/>
          <w:bCs w:val="0"/>
          <w:color w:val="000000" w:themeColor="text1"/>
          <w:kern w:val="36"/>
          <w:sz w:val="24"/>
          <w:szCs w:val="24"/>
        </w:rPr>
        <w:t xml:space="preserve"> and ways for staff members to grow. Staff members should always be encouraged to provide best possible service, help to the </w:t>
      </w:r>
      <w:r w:rsidR="002B3A17">
        <w:rPr>
          <w:rFonts w:asciiTheme="minorHAnsi" w:hAnsiTheme="minorHAnsi" w:cstheme="minorHAnsi"/>
          <w:b w:val="0"/>
          <w:bCs w:val="0"/>
          <w:color w:val="000000" w:themeColor="text1"/>
          <w:kern w:val="36"/>
          <w:sz w:val="24"/>
          <w:szCs w:val="24"/>
        </w:rPr>
        <w:t>M</w:t>
      </w:r>
      <w:r w:rsidRPr="009179A2">
        <w:rPr>
          <w:rFonts w:asciiTheme="minorHAnsi" w:hAnsiTheme="minorHAnsi" w:cstheme="minorHAnsi"/>
          <w:b w:val="0"/>
          <w:bCs w:val="0"/>
          <w:color w:val="000000" w:themeColor="text1"/>
          <w:kern w:val="36"/>
          <w:sz w:val="24"/>
          <w:szCs w:val="24"/>
        </w:rPr>
        <w:t>embership</w:t>
      </w:r>
      <w:r w:rsidR="0094280B">
        <w:rPr>
          <w:rFonts w:asciiTheme="minorHAnsi" w:hAnsiTheme="minorHAnsi" w:cstheme="minorHAnsi"/>
          <w:b w:val="0"/>
          <w:bCs w:val="0"/>
          <w:color w:val="000000" w:themeColor="text1"/>
          <w:kern w:val="36"/>
          <w:sz w:val="24"/>
          <w:szCs w:val="24"/>
        </w:rPr>
        <w:t>,</w:t>
      </w:r>
      <w:r w:rsidRPr="009179A2">
        <w:rPr>
          <w:rFonts w:asciiTheme="minorHAnsi" w:hAnsiTheme="minorHAnsi" w:cstheme="minorHAnsi"/>
          <w:b w:val="0"/>
          <w:bCs w:val="0"/>
          <w:color w:val="000000" w:themeColor="text1"/>
          <w:kern w:val="36"/>
          <w:sz w:val="24"/>
          <w:szCs w:val="24"/>
        </w:rPr>
        <w:t xml:space="preserve"> and represent the </w:t>
      </w:r>
      <w:r w:rsidR="0094280B">
        <w:rPr>
          <w:rFonts w:asciiTheme="minorHAnsi" w:hAnsiTheme="minorHAnsi" w:cstheme="minorHAnsi"/>
          <w:b w:val="0"/>
          <w:bCs w:val="0"/>
          <w:color w:val="000000" w:themeColor="text1"/>
          <w:kern w:val="36"/>
          <w:sz w:val="24"/>
          <w:szCs w:val="24"/>
        </w:rPr>
        <w:t>ASSOCIATION</w:t>
      </w:r>
      <w:r w:rsidRPr="009179A2">
        <w:rPr>
          <w:rFonts w:asciiTheme="minorHAnsi" w:hAnsiTheme="minorHAnsi" w:cstheme="minorHAnsi"/>
          <w:b w:val="0"/>
          <w:bCs w:val="0"/>
          <w:color w:val="000000" w:themeColor="text1"/>
          <w:kern w:val="36"/>
          <w:sz w:val="24"/>
          <w:szCs w:val="24"/>
        </w:rPr>
        <w:t xml:space="preserve"> to the </w:t>
      </w:r>
      <w:r w:rsidR="002B3A17">
        <w:rPr>
          <w:rFonts w:asciiTheme="minorHAnsi" w:hAnsiTheme="minorHAnsi" w:cstheme="minorHAnsi"/>
          <w:b w:val="0"/>
          <w:bCs w:val="0"/>
          <w:color w:val="000000" w:themeColor="text1"/>
          <w:kern w:val="36"/>
          <w:sz w:val="24"/>
          <w:szCs w:val="24"/>
        </w:rPr>
        <w:t>M</w:t>
      </w:r>
      <w:r w:rsidRPr="009179A2">
        <w:rPr>
          <w:rFonts w:asciiTheme="minorHAnsi" w:hAnsiTheme="minorHAnsi" w:cstheme="minorHAnsi"/>
          <w:b w:val="0"/>
          <w:bCs w:val="0"/>
          <w:color w:val="000000" w:themeColor="text1"/>
          <w:kern w:val="36"/>
          <w:sz w:val="24"/>
          <w:szCs w:val="24"/>
        </w:rPr>
        <w:t>embership in a positive manner.</w:t>
      </w:r>
    </w:p>
    <w:p w14:paraId="32978A64" w14:textId="77777777" w:rsidR="00D570AD" w:rsidRPr="009179A2" w:rsidRDefault="00EA302C" w:rsidP="002A09A4">
      <w:pPr>
        <w:pStyle w:val="Heading2"/>
        <w:numPr>
          <w:ilvl w:val="1"/>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kern w:val="36"/>
          <w:sz w:val="24"/>
          <w:szCs w:val="24"/>
        </w:rPr>
        <w:t>Human Resource Budget</w:t>
      </w:r>
    </w:p>
    <w:p w14:paraId="2CF4D48F" w14:textId="09BE1CF8" w:rsidR="00D570AD" w:rsidRPr="009179A2" w:rsidRDefault="00EA302C" w:rsidP="002A09A4">
      <w:pPr>
        <w:pStyle w:val="Heading2"/>
        <w:numPr>
          <w:ilvl w:val="2"/>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kern w:val="36"/>
          <w:sz w:val="24"/>
          <w:szCs w:val="24"/>
        </w:rPr>
        <w:t>The AE is responsible for managing all aspects of the Human Resource Budget.  This includes</w:t>
      </w:r>
      <w:r w:rsidR="00B77A9D">
        <w:rPr>
          <w:rFonts w:asciiTheme="minorHAnsi" w:hAnsiTheme="minorHAnsi" w:cstheme="minorHAnsi"/>
          <w:b w:val="0"/>
          <w:bCs w:val="0"/>
          <w:color w:val="000000" w:themeColor="text1"/>
          <w:kern w:val="36"/>
          <w:sz w:val="24"/>
          <w:szCs w:val="24"/>
        </w:rPr>
        <w:t>:</w:t>
      </w:r>
    </w:p>
    <w:p w14:paraId="13366266" w14:textId="77777777" w:rsidR="00D570AD" w:rsidRPr="009179A2" w:rsidRDefault="00EA302C" w:rsidP="002A09A4">
      <w:pPr>
        <w:pStyle w:val="Heading2"/>
        <w:numPr>
          <w:ilvl w:val="3"/>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kern w:val="36"/>
          <w:sz w:val="24"/>
          <w:szCs w:val="24"/>
        </w:rPr>
        <w:t>Prepare and maintain a Conditions of Employment Handbook which shall be reviewed and agreed to by each staff member.</w:t>
      </w:r>
    </w:p>
    <w:p w14:paraId="582E27CB" w14:textId="25BF7F54" w:rsidR="00D570AD" w:rsidRPr="009179A2" w:rsidRDefault="00EA302C" w:rsidP="002A09A4">
      <w:pPr>
        <w:pStyle w:val="Heading2"/>
        <w:numPr>
          <w:ilvl w:val="3"/>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kern w:val="36"/>
          <w:sz w:val="24"/>
          <w:szCs w:val="24"/>
        </w:rPr>
        <w:t>Determining, negotiating</w:t>
      </w:r>
      <w:r w:rsidR="0094280B">
        <w:rPr>
          <w:rFonts w:asciiTheme="minorHAnsi" w:hAnsiTheme="minorHAnsi" w:cstheme="minorHAnsi"/>
          <w:b w:val="0"/>
          <w:bCs w:val="0"/>
          <w:color w:val="000000" w:themeColor="text1"/>
          <w:kern w:val="36"/>
          <w:sz w:val="24"/>
          <w:szCs w:val="24"/>
        </w:rPr>
        <w:t>,</w:t>
      </w:r>
      <w:r w:rsidRPr="009179A2">
        <w:rPr>
          <w:rFonts w:asciiTheme="minorHAnsi" w:hAnsiTheme="minorHAnsi" w:cstheme="minorHAnsi"/>
          <w:b w:val="0"/>
          <w:bCs w:val="0"/>
          <w:color w:val="000000" w:themeColor="text1"/>
          <w:kern w:val="36"/>
          <w:sz w:val="24"/>
          <w:szCs w:val="24"/>
        </w:rPr>
        <w:t xml:space="preserve"> and managing benefits.</w:t>
      </w:r>
    </w:p>
    <w:p w14:paraId="7DFEAD1E" w14:textId="3E84900F" w:rsidR="00D570AD" w:rsidRPr="009179A2" w:rsidRDefault="00EA302C" w:rsidP="002A09A4">
      <w:pPr>
        <w:pStyle w:val="Heading2"/>
        <w:numPr>
          <w:ilvl w:val="3"/>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kern w:val="36"/>
          <w:sz w:val="24"/>
          <w:szCs w:val="24"/>
        </w:rPr>
        <w:t>Determining, negotiating</w:t>
      </w:r>
      <w:r w:rsidR="0094280B">
        <w:rPr>
          <w:rFonts w:asciiTheme="minorHAnsi" w:hAnsiTheme="minorHAnsi" w:cstheme="minorHAnsi"/>
          <w:b w:val="0"/>
          <w:bCs w:val="0"/>
          <w:color w:val="000000" w:themeColor="text1"/>
          <w:kern w:val="36"/>
          <w:sz w:val="24"/>
          <w:szCs w:val="24"/>
        </w:rPr>
        <w:t>,</w:t>
      </w:r>
      <w:r w:rsidRPr="009179A2">
        <w:rPr>
          <w:rFonts w:asciiTheme="minorHAnsi" w:hAnsiTheme="minorHAnsi" w:cstheme="minorHAnsi"/>
          <w:b w:val="0"/>
          <w:bCs w:val="0"/>
          <w:color w:val="000000" w:themeColor="text1"/>
          <w:kern w:val="36"/>
          <w:sz w:val="24"/>
          <w:szCs w:val="24"/>
        </w:rPr>
        <w:t xml:space="preserve"> and managing all aspects of staff compensation.</w:t>
      </w:r>
    </w:p>
    <w:p w14:paraId="4740D1D5" w14:textId="24AF460C" w:rsidR="00D570AD" w:rsidRPr="00370005" w:rsidRDefault="00EA302C" w:rsidP="002A09A4">
      <w:pPr>
        <w:pStyle w:val="Heading2"/>
        <w:numPr>
          <w:ilvl w:val="3"/>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kern w:val="36"/>
          <w:sz w:val="24"/>
          <w:szCs w:val="24"/>
        </w:rPr>
        <w:t xml:space="preserve">Forecasting employment needs and contributing to the annual budgeting cycle requests for modifications to the </w:t>
      </w:r>
      <w:r w:rsidR="00530524">
        <w:rPr>
          <w:rFonts w:asciiTheme="minorHAnsi" w:hAnsiTheme="minorHAnsi" w:cstheme="minorHAnsi"/>
          <w:b w:val="0"/>
          <w:bCs w:val="0"/>
          <w:color w:val="000000" w:themeColor="text1"/>
          <w:kern w:val="36"/>
          <w:sz w:val="24"/>
          <w:szCs w:val="24"/>
        </w:rPr>
        <w:t>H</w:t>
      </w:r>
      <w:r w:rsidRPr="009179A2">
        <w:rPr>
          <w:rFonts w:asciiTheme="minorHAnsi" w:hAnsiTheme="minorHAnsi" w:cstheme="minorHAnsi"/>
          <w:b w:val="0"/>
          <w:bCs w:val="0"/>
          <w:color w:val="000000" w:themeColor="text1"/>
          <w:kern w:val="36"/>
          <w:sz w:val="24"/>
          <w:szCs w:val="24"/>
        </w:rPr>
        <w:t xml:space="preserve">uman </w:t>
      </w:r>
      <w:r w:rsidR="00530524">
        <w:rPr>
          <w:rFonts w:asciiTheme="minorHAnsi" w:hAnsiTheme="minorHAnsi" w:cstheme="minorHAnsi"/>
          <w:b w:val="0"/>
          <w:bCs w:val="0"/>
          <w:color w:val="000000" w:themeColor="text1"/>
          <w:kern w:val="36"/>
          <w:sz w:val="24"/>
          <w:szCs w:val="24"/>
        </w:rPr>
        <w:t>R</w:t>
      </w:r>
      <w:r w:rsidRPr="009179A2">
        <w:rPr>
          <w:rFonts w:asciiTheme="minorHAnsi" w:hAnsiTheme="minorHAnsi" w:cstheme="minorHAnsi"/>
          <w:b w:val="0"/>
          <w:bCs w:val="0"/>
          <w:color w:val="000000" w:themeColor="text1"/>
          <w:kern w:val="36"/>
          <w:sz w:val="24"/>
          <w:szCs w:val="24"/>
        </w:rPr>
        <w:t>esources portion of the annual budget.</w:t>
      </w:r>
    </w:p>
    <w:p w14:paraId="3C8C4613" w14:textId="77777777" w:rsidR="00370005" w:rsidRPr="00405601" w:rsidRDefault="00370005" w:rsidP="00370005">
      <w:pPr>
        <w:pStyle w:val="Heading2"/>
        <w:numPr>
          <w:ilvl w:val="0"/>
          <w:numId w:val="0"/>
        </w:numPr>
        <w:ind w:left="1440"/>
        <w:rPr>
          <w:rFonts w:asciiTheme="minorHAnsi" w:hAnsiTheme="minorHAnsi" w:cstheme="minorHAnsi"/>
          <w:b w:val="0"/>
          <w:bCs w:val="0"/>
          <w:color w:val="000000" w:themeColor="text1"/>
          <w:sz w:val="24"/>
          <w:szCs w:val="24"/>
        </w:rPr>
      </w:pPr>
    </w:p>
    <w:p w14:paraId="06F31F1B" w14:textId="45222915" w:rsidR="00265921" w:rsidRDefault="00265921" w:rsidP="00265921">
      <w:pPr>
        <w:pStyle w:val="Heading1"/>
        <w:numPr>
          <w:ilvl w:val="0"/>
          <w:numId w:val="42"/>
        </w:numPr>
        <w:rPr>
          <w:rFonts w:asciiTheme="minorHAnsi" w:hAnsiTheme="minorHAnsi" w:cstheme="minorHAnsi"/>
          <w:color w:val="000000" w:themeColor="text1"/>
          <w:sz w:val="24"/>
          <w:szCs w:val="24"/>
        </w:rPr>
      </w:pPr>
      <w:bookmarkStart w:id="20" w:name="_Toc48892879"/>
      <w:bookmarkStart w:id="21" w:name="_Toc48893687"/>
      <w:r>
        <w:rPr>
          <w:rFonts w:asciiTheme="minorHAnsi" w:hAnsiTheme="minorHAnsi" w:cstheme="minorHAnsi"/>
          <w:color w:val="000000" w:themeColor="text1"/>
          <w:sz w:val="24"/>
          <w:szCs w:val="24"/>
        </w:rPr>
        <w:t>Awards</w:t>
      </w:r>
      <w:bookmarkEnd w:id="20"/>
      <w:bookmarkEnd w:id="21"/>
    </w:p>
    <w:p w14:paraId="50581CCC" w14:textId="77777777" w:rsidR="00D570AD" w:rsidRPr="009179A2" w:rsidRDefault="00EA302C" w:rsidP="002A09A4">
      <w:pPr>
        <w:pStyle w:val="Heading2"/>
        <w:numPr>
          <w:ilvl w:val="1"/>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Association Awards Committee Guidelines</w:t>
      </w:r>
    </w:p>
    <w:p w14:paraId="6106151B" w14:textId="6EF68B26" w:rsidR="001655DE" w:rsidRPr="009179A2" w:rsidRDefault="00EA302C" w:rsidP="002A09A4">
      <w:pPr>
        <w:pStyle w:val="Heading2"/>
        <w:numPr>
          <w:ilvl w:val="2"/>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 xml:space="preserve">The President shall appoint a </w:t>
      </w:r>
      <w:r w:rsidR="00B66BD8">
        <w:rPr>
          <w:rFonts w:asciiTheme="minorHAnsi" w:hAnsiTheme="minorHAnsi" w:cstheme="minorHAnsi"/>
          <w:b w:val="0"/>
          <w:bCs w:val="0"/>
          <w:color w:val="000000" w:themeColor="text1"/>
          <w:sz w:val="24"/>
          <w:szCs w:val="24"/>
        </w:rPr>
        <w:t>P</w:t>
      </w:r>
      <w:r w:rsidRPr="009179A2">
        <w:rPr>
          <w:rFonts w:asciiTheme="minorHAnsi" w:hAnsiTheme="minorHAnsi" w:cstheme="minorHAnsi"/>
          <w:b w:val="0"/>
          <w:bCs w:val="0"/>
          <w:color w:val="000000" w:themeColor="text1"/>
          <w:sz w:val="24"/>
          <w:szCs w:val="24"/>
        </w:rPr>
        <w:t xml:space="preserve">rimary </w:t>
      </w:r>
      <w:r w:rsidR="00B66BD8">
        <w:rPr>
          <w:rFonts w:asciiTheme="minorHAnsi" w:hAnsiTheme="minorHAnsi" w:cstheme="minorHAnsi"/>
          <w:b w:val="0"/>
          <w:bCs w:val="0"/>
          <w:color w:val="000000" w:themeColor="text1"/>
          <w:sz w:val="24"/>
          <w:szCs w:val="24"/>
        </w:rPr>
        <w:t>M</w:t>
      </w:r>
      <w:r w:rsidRPr="009179A2">
        <w:rPr>
          <w:rFonts w:asciiTheme="minorHAnsi" w:hAnsiTheme="minorHAnsi" w:cstheme="minorHAnsi"/>
          <w:b w:val="0"/>
          <w:bCs w:val="0"/>
          <w:color w:val="000000" w:themeColor="text1"/>
          <w:sz w:val="24"/>
          <w:szCs w:val="24"/>
        </w:rPr>
        <w:t>ember of the A</w:t>
      </w:r>
      <w:r w:rsidR="000B43A7">
        <w:rPr>
          <w:rFonts w:asciiTheme="minorHAnsi" w:hAnsiTheme="minorHAnsi" w:cstheme="minorHAnsi"/>
          <w:b w:val="0"/>
          <w:bCs w:val="0"/>
          <w:color w:val="000000" w:themeColor="text1"/>
          <w:sz w:val="24"/>
          <w:szCs w:val="24"/>
        </w:rPr>
        <w:t>SSOCIATION</w:t>
      </w:r>
      <w:r w:rsidRPr="009179A2">
        <w:rPr>
          <w:rFonts w:asciiTheme="minorHAnsi" w:hAnsiTheme="minorHAnsi" w:cstheme="minorHAnsi"/>
          <w:b w:val="0"/>
          <w:bCs w:val="0"/>
          <w:color w:val="000000" w:themeColor="text1"/>
          <w:sz w:val="24"/>
          <w:szCs w:val="24"/>
        </w:rPr>
        <w:t xml:space="preserve">, who is not a current </w:t>
      </w:r>
      <w:r w:rsidR="00530524">
        <w:rPr>
          <w:rFonts w:asciiTheme="minorHAnsi" w:hAnsiTheme="minorHAnsi" w:cstheme="minorHAnsi"/>
          <w:b w:val="0"/>
          <w:bCs w:val="0"/>
          <w:color w:val="000000" w:themeColor="text1"/>
          <w:sz w:val="24"/>
          <w:szCs w:val="24"/>
        </w:rPr>
        <w:t>O</w:t>
      </w:r>
      <w:r w:rsidRPr="009179A2">
        <w:rPr>
          <w:rFonts w:asciiTheme="minorHAnsi" w:hAnsiTheme="minorHAnsi" w:cstheme="minorHAnsi"/>
          <w:b w:val="0"/>
          <w:bCs w:val="0"/>
          <w:color w:val="000000" w:themeColor="text1"/>
          <w:sz w:val="24"/>
          <w:szCs w:val="24"/>
        </w:rPr>
        <w:t>fficer nor the Association Executive to be the Chair of the Awards Committee. </w:t>
      </w:r>
    </w:p>
    <w:p w14:paraId="5449EAB2" w14:textId="3C5EF651" w:rsidR="001655DE" w:rsidRPr="009179A2" w:rsidRDefault="00EA302C" w:rsidP="002A09A4">
      <w:pPr>
        <w:pStyle w:val="Heading2"/>
        <w:numPr>
          <w:ilvl w:val="2"/>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The Awards Committee shall be composed at a minimum of the Chair, President, President Elect, Immediate Past President</w:t>
      </w:r>
      <w:r w:rsidR="003669AC">
        <w:rPr>
          <w:rFonts w:asciiTheme="minorHAnsi" w:hAnsiTheme="minorHAnsi" w:cstheme="minorHAnsi"/>
          <w:b w:val="0"/>
          <w:bCs w:val="0"/>
          <w:color w:val="000000" w:themeColor="text1"/>
          <w:sz w:val="24"/>
          <w:szCs w:val="24"/>
        </w:rPr>
        <w:t>,</w:t>
      </w:r>
      <w:r w:rsidRPr="009179A2">
        <w:rPr>
          <w:rFonts w:asciiTheme="minorHAnsi" w:hAnsiTheme="minorHAnsi" w:cstheme="minorHAnsi"/>
          <w:b w:val="0"/>
          <w:bCs w:val="0"/>
          <w:color w:val="000000" w:themeColor="text1"/>
          <w:sz w:val="24"/>
          <w:szCs w:val="24"/>
        </w:rPr>
        <w:t xml:space="preserve"> and </w:t>
      </w:r>
      <w:r w:rsidR="000B43A7">
        <w:rPr>
          <w:rFonts w:asciiTheme="minorHAnsi" w:hAnsiTheme="minorHAnsi" w:cstheme="minorHAnsi"/>
          <w:b w:val="0"/>
          <w:bCs w:val="0"/>
          <w:color w:val="000000" w:themeColor="text1"/>
          <w:sz w:val="24"/>
          <w:szCs w:val="24"/>
        </w:rPr>
        <w:t>two</w:t>
      </w:r>
      <w:r w:rsidRPr="009179A2">
        <w:rPr>
          <w:rFonts w:asciiTheme="minorHAnsi" w:hAnsiTheme="minorHAnsi" w:cstheme="minorHAnsi"/>
          <w:b w:val="0"/>
          <w:bCs w:val="0"/>
          <w:color w:val="000000" w:themeColor="text1"/>
          <w:sz w:val="24"/>
          <w:szCs w:val="24"/>
        </w:rPr>
        <w:t xml:space="preserve"> additional Primary </w:t>
      </w:r>
      <w:proofErr w:type="gramStart"/>
      <w:r w:rsidRPr="009179A2">
        <w:rPr>
          <w:rFonts w:asciiTheme="minorHAnsi" w:hAnsiTheme="minorHAnsi" w:cstheme="minorHAnsi"/>
          <w:b w:val="0"/>
          <w:bCs w:val="0"/>
          <w:color w:val="000000" w:themeColor="text1"/>
          <w:sz w:val="24"/>
          <w:szCs w:val="24"/>
        </w:rPr>
        <w:t>REALTOR</w:t>
      </w:r>
      <w:proofErr w:type="gramEnd"/>
      <w:r w:rsidR="000B43A7">
        <w:rPr>
          <w:rFonts w:asciiTheme="minorHAnsi" w:hAnsiTheme="minorHAnsi" w:cstheme="minorHAnsi"/>
          <w:b w:val="0"/>
          <w:bCs w:val="0"/>
          <w:color w:val="000000" w:themeColor="text1"/>
          <w:sz w:val="24"/>
          <w:szCs w:val="24"/>
        </w:rPr>
        <w:t>®</w:t>
      </w:r>
      <w:r w:rsidR="002B3A17">
        <w:rPr>
          <w:rFonts w:asciiTheme="minorHAnsi" w:hAnsiTheme="minorHAnsi" w:cstheme="minorHAnsi"/>
          <w:b w:val="0"/>
          <w:bCs w:val="0"/>
          <w:color w:val="000000" w:themeColor="text1"/>
          <w:sz w:val="24"/>
          <w:szCs w:val="24"/>
        </w:rPr>
        <w:t xml:space="preserve"> M</w:t>
      </w:r>
      <w:r w:rsidRPr="009179A2">
        <w:rPr>
          <w:rFonts w:asciiTheme="minorHAnsi" w:hAnsiTheme="minorHAnsi" w:cstheme="minorHAnsi"/>
          <w:b w:val="0"/>
          <w:bCs w:val="0"/>
          <w:color w:val="000000" w:themeColor="text1"/>
          <w:sz w:val="24"/>
          <w:szCs w:val="24"/>
        </w:rPr>
        <w:t>embers in good standings.  The Association Executive or appointee shall serve as the staff liaison.</w:t>
      </w:r>
    </w:p>
    <w:p w14:paraId="0E4904F9" w14:textId="1402DEDC" w:rsidR="001655DE" w:rsidRPr="009179A2" w:rsidRDefault="00EA302C" w:rsidP="002A09A4">
      <w:pPr>
        <w:pStyle w:val="Heading2"/>
        <w:numPr>
          <w:ilvl w:val="2"/>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The A</w:t>
      </w:r>
      <w:r w:rsidR="000B43A7">
        <w:rPr>
          <w:rFonts w:asciiTheme="minorHAnsi" w:hAnsiTheme="minorHAnsi" w:cstheme="minorHAnsi"/>
          <w:b w:val="0"/>
          <w:bCs w:val="0"/>
          <w:color w:val="000000" w:themeColor="text1"/>
          <w:sz w:val="24"/>
          <w:szCs w:val="24"/>
        </w:rPr>
        <w:t>SSOCIATION</w:t>
      </w:r>
      <w:r w:rsidRPr="009179A2">
        <w:rPr>
          <w:rFonts w:asciiTheme="minorHAnsi" w:hAnsiTheme="minorHAnsi" w:cstheme="minorHAnsi"/>
          <w:b w:val="0"/>
          <w:bCs w:val="0"/>
          <w:color w:val="000000" w:themeColor="text1"/>
          <w:sz w:val="24"/>
          <w:szCs w:val="24"/>
        </w:rPr>
        <w:t xml:space="preserve"> may present some or all of the following awards:</w:t>
      </w:r>
    </w:p>
    <w:p w14:paraId="7CF41695" w14:textId="77777777" w:rsidR="001655DE" w:rsidRPr="009179A2" w:rsidRDefault="00EA302C" w:rsidP="002A09A4">
      <w:pPr>
        <w:pStyle w:val="Heading2"/>
        <w:numPr>
          <w:ilvl w:val="3"/>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REALTOR of the Year</w:t>
      </w:r>
    </w:p>
    <w:p w14:paraId="4928CE98" w14:textId="77777777" w:rsidR="001655DE" w:rsidRPr="009179A2" w:rsidRDefault="00EA302C" w:rsidP="002A09A4">
      <w:pPr>
        <w:pStyle w:val="Heading2"/>
        <w:numPr>
          <w:ilvl w:val="3"/>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Affiliate Member of the Year</w:t>
      </w:r>
    </w:p>
    <w:p w14:paraId="4C4B3CB5" w14:textId="77777777" w:rsidR="001655DE" w:rsidRPr="009179A2" w:rsidRDefault="00EA302C" w:rsidP="002A09A4">
      <w:pPr>
        <w:pStyle w:val="Heading2"/>
        <w:numPr>
          <w:ilvl w:val="3"/>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Affiliate Company of the Year </w:t>
      </w:r>
    </w:p>
    <w:p w14:paraId="648AF333" w14:textId="77777777" w:rsidR="001655DE" w:rsidRPr="009179A2" w:rsidRDefault="00EA302C" w:rsidP="002A09A4">
      <w:pPr>
        <w:pStyle w:val="Heading2"/>
        <w:numPr>
          <w:ilvl w:val="3"/>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lastRenderedPageBreak/>
        <w:t>Builder of the Year</w:t>
      </w:r>
    </w:p>
    <w:p w14:paraId="4C0DF06B" w14:textId="77777777" w:rsidR="001655DE" w:rsidRPr="009179A2" w:rsidRDefault="00EA302C" w:rsidP="002A09A4">
      <w:pPr>
        <w:pStyle w:val="Heading2"/>
        <w:numPr>
          <w:ilvl w:val="3"/>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Rookie of the Year</w:t>
      </w:r>
    </w:p>
    <w:p w14:paraId="23468B83" w14:textId="77777777" w:rsidR="001655DE" w:rsidRPr="009179A2" w:rsidRDefault="00EA302C" w:rsidP="002A09A4">
      <w:pPr>
        <w:pStyle w:val="Heading2"/>
        <w:numPr>
          <w:ilvl w:val="3"/>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President’s Awar</w:t>
      </w:r>
      <w:r w:rsidR="001655DE" w:rsidRPr="009179A2">
        <w:rPr>
          <w:rFonts w:asciiTheme="minorHAnsi" w:hAnsiTheme="minorHAnsi" w:cstheme="minorHAnsi"/>
          <w:b w:val="0"/>
          <w:bCs w:val="0"/>
          <w:color w:val="000000" w:themeColor="text1"/>
          <w:sz w:val="24"/>
          <w:szCs w:val="24"/>
        </w:rPr>
        <w:t>d</w:t>
      </w:r>
    </w:p>
    <w:p w14:paraId="2370C6D7" w14:textId="77777777" w:rsidR="001655DE" w:rsidRPr="009179A2" w:rsidRDefault="00EA302C" w:rsidP="002A09A4">
      <w:pPr>
        <w:pStyle w:val="Heading2"/>
        <w:numPr>
          <w:ilvl w:val="3"/>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Distinguished Service Awar</w:t>
      </w:r>
      <w:r w:rsidR="001655DE" w:rsidRPr="009179A2">
        <w:rPr>
          <w:rFonts w:asciiTheme="minorHAnsi" w:hAnsiTheme="minorHAnsi" w:cstheme="minorHAnsi"/>
          <w:b w:val="0"/>
          <w:bCs w:val="0"/>
          <w:color w:val="000000" w:themeColor="text1"/>
          <w:sz w:val="24"/>
          <w:szCs w:val="24"/>
        </w:rPr>
        <w:t>d</w:t>
      </w:r>
      <w:r w:rsidRPr="009179A2">
        <w:rPr>
          <w:rFonts w:asciiTheme="minorHAnsi" w:hAnsiTheme="minorHAnsi" w:cstheme="minorHAnsi"/>
          <w:b w:val="0"/>
          <w:bCs w:val="0"/>
          <w:color w:val="000000" w:themeColor="text1"/>
          <w:sz w:val="24"/>
          <w:szCs w:val="24"/>
        </w:rPr>
        <w:t xml:space="preserve"> </w:t>
      </w:r>
    </w:p>
    <w:p w14:paraId="6CF3F737" w14:textId="77777777" w:rsidR="001655DE" w:rsidRPr="009179A2" w:rsidRDefault="00EA302C" w:rsidP="002A09A4">
      <w:pPr>
        <w:pStyle w:val="Heading2"/>
        <w:numPr>
          <w:ilvl w:val="3"/>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Others as approved by the Executive Committee or Board of Directors</w:t>
      </w:r>
    </w:p>
    <w:p w14:paraId="6D5D76A1" w14:textId="77777777" w:rsidR="001655DE" w:rsidRPr="009179A2" w:rsidRDefault="00EA302C" w:rsidP="002A09A4">
      <w:pPr>
        <w:pStyle w:val="Heading2"/>
        <w:numPr>
          <w:ilvl w:val="2"/>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Beginning in September of each year, the Awards Committee shall meet to prepare the notification of awards and review the scoring criteria.</w:t>
      </w:r>
    </w:p>
    <w:p w14:paraId="010A5C93" w14:textId="41202E4B" w:rsidR="001655DE" w:rsidRPr="009179A2" w:rsidRDefault="00EA302C" w:rsidP="002A09A4">
      <w:pPr>
        <w:pStyle w:val="Heading2"/>
        <w:numPr>
          <w:ilvl w:val="2"/>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 xml:space="preserve">During the third week of September of each year the Awards Committee will invite </w:t>
      </w:r>
      <w:r w:rsidR="002B3A17">
        <w:rPr>
          <w:rFonts w:asciiTheme="minorHAnsi" w:hAnsiTheme="minorHAnsi" w:cstheme="minorHAnsi"/>
          <w:b w:val="0"/>
          <w:bCs w:val="0"/>
          <w:color w:val="000000" w:themeColor="text1"/>
          <w:sz w:val="24"/>
          <w:szCs w:val="24"/>
        </w:rPr>
        <w:t>M</w:t>
      </w:r>
      <w:r w:rsidRPr="009179A2">
        <w:rPr>
          <w:rFonts w:asciiTheme="minorHAnsi" w:hAnsiTheme="minorHAnsi" w:cstheme="minorHAnsi"/>
          <w:b w:val="0"/>
          <w:bCs w:val="0"/>
          <w:color w:val="000000" w:themeColor="text1"/>
          <w:sz w:val="24"/>
          <w:szCs w:val="24"/>
        </w:rPr>
        <w:t>embers within the A</w:t>
      </w:r>
      <w:r w:rsidR="000B43A7">
        <w:rPr>
          <w:rFonts w:asciiTheme="minorHAnsi" w:hAnsiTheme="minorHAnsi" w:cstheme="minorHAnsi"/>
          <w:b w:val="0"/>
          <w:bCs w:val="0"/>
          <w:color w:val="000000" w:themeColor="text1"/>
          <w:sz w:val="24"/>
          <w:szCs w:val="24"/>
        </w:rPr>
        <w:t>SSOCIATION</w:t>
      </w:r>
      <w:r w:rsidRPr="009179A2">
        <w:rPr>
          <w:rFonts w:asciiTheme="minorHAnsi" w:hAnsiTheme="minorHAnsi" w:cstheme="minorHAnsi"/>
          <w:b w:val="0"/>
          <w:bCs w:val="0"/>
          <w:color w:val="000000" w:themeColor="text1"/>
          <w:sz w:val="24"/>
          <w:szCs w:val="24"/>
        </w:rPr>
        <w:t xml:space="preserve"> to submit an application. Nominations will be accepted through October 15th.  </w:t>
      </w:r>
    </w:p>
    <w:p w14:paraId="6283F05C" w14:textId="2C552C4C" w:rsidR="001655DE" w:rsidRPr="009179A2" w:rsidRDefault="00EA302C" w:rsidP="002A09A4">
      <w:pPr>
        <w:pStyle w:val="Heading2"/>
        <w:numPr>
          <w:ilvl w:val="2"/>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 xml:space="preserve">Nomination forms will be screened by the Committee.  In the event of an incomplete nomination, the </w:t>
      </w:r>
      <w:r w:rsidR="00385CB6">
        <w:rPr>
          <w:rFonts w:asciiTheme="minorHAnsi" w:hAnsiTheme="minorHAnsi" w:cstheme="minorHAnsi"/>
          <w:b w:val="0"/>
          <w:bCs w:val="0"/>
          <w:color w:val="000000" w:themeColor="text1"/>
          <w:sz w:val="24"/>
          <w:szCs w:val="24"/>
        </w:rPr>
        <w:t>C</w:t>
      </w:r>
      <w:r w:rsidRPr="009179A2">
        <w:rPr>
          <w:rFonts w:asciiTheme="minorHAnsi" w:hAnsiTheme="minorHAnsi" w:cstheme="minorHAnsi"/>
          <w:b w:val="0"/>
          <w:bCs w:val="0"/>
          <w:color w:val="000000" w:themeColor="text1"/>
          <w:sz w:val="24"/>
          <w:szCs w:val="24"/>
        </w:rPr>
        <w:t xml:space="preserve">ommittee may contact the nominee, nominating </w:t>
      </w:r>
      <w:r w:rsidR="00CA3421">
        <w:rPr>
          <w:rFonts w:asciiTheme="minorHAnsi" w:hAnsiTheme="minorHAnsi" w:cstheme="minorHAnsi"/>
          <w:b w:val="0"/>
          <w:bCs w:val="0"/>
          <w:color w:val="000000" w:themeColor="text1"/>
          <w:sz w:val="24"/>
          <w:szCs w:val="24"/>
        </w:rPr>
        <w:t>M</w:t>
      </w:r>
      <w:r w:rsidRPr="009179A2">
        <w:rPr>
          <w:rFonts w:asciiTheme="minorHAnsi" w:hAnsiTheme="minorHAnsi" w:cstheme="minorHAnsi"/>
          <w:b w:val="0"/>
          <w:bCs w:val="0"/>
          <w:color w:val="000000" w:themeColor="text1"/>
          <w:sz w:val="24"/>
          <w:szCs w:val="24"/>
        </w:rPr>
        <w:t>ember, nominee’s broker or team leader</w:t>
      </w:r>
      <w:r w:rsidR="0099459D">
        <w:rPr>
          <w:rFonts w:asciiTheme="minorHAnsi" w:hAnsiTheme="minorHAnsi" w:cstheme="minorHAnsi"/>
          <w:b w:val="0"/>
          <w:bCs w:val="0"/>
          <w:color w:val="000000" w:themeColor="text1"/>
          <w:sz w:val="24"/>
          <w:szCs w:val="24"/>
        </w:rPr>
        <w:t>,</w:t>
      </w:r>
      <w:r w:rsidRPr="009179A2">
        <w:rPr>
          <w:rFonts w:asciiTheme="minorHAnsi" w:hAnsiTheme="minorHAnsi" w:cstheme="minorHAnsi"/>
          <w:b w:val="0"/>
          <w:bCs w:val="0"/>
          <w:color w:val="000000" w:themeColor="text1"/>
          <w:sz w:val="24"/>
          <w:szCs w:val="24"/>
        </w:rPr>
        <w:t xml:space="preserve"> and/or </w:t>
      </w:r>
      <w:r w:rsidR="00EB4494">
        <w:rPr>
          <w:rFonts w:asciiTheme="minorHAnsi" w:hAnsiTheme="minorHAnsi" w:cstheme="minorHAnsi"/>
          <w:b w:val="0"/>
          <w:bCs w:val="0"/>
          <w:color w:val="000000" w:themeColor="text1"/>
          <w:sz w:val="24"/>
          <w:szCs w:val="24"/>
        </w:rPr>
        <w:t>ASSOCIATION</w:t>
      </w:r>
      <w:r w:rsidRPr="009179A2">
        <w:rPr>
          <w:rFonts w:asciiTheme="minorHAnsi" w:hAnsiTheme="minorHAnsi" w:cstheme="minorHAnsi"/>
          <w:b w:val="0"/>
          <w:bCs w:val="0"/>
          <w:color w:val="000000" w:themeColor="text1"/>
          <w:sz w:val="24"/>
          <w:szCs w:val="24"/>
        </w:rPr>
        <w:t xml:space="preserve"> staff for additional information to complete the nomination.</w:t>
      </w:r>
    </w:p>
    <w:p w14:paraId="466D6458" w14:textId="77777777" w:rsidR="001655DE" w:rsidRPr="009179A2" w:rsidRDefault="00EA302C" w:rsidP="002A09A4">
      <w:pPr>
        <w:pStyle w:val="Heading2"/>
        <w:numPr>
          <w:ilvl w:val="2"/>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No nomination shall be considered if received after 4:00pm October 31.</w:t>
      </w:r>
    </w:p>
    <w:p w14:paraId="20521B27" w14:textId="47E456DE" w:rsidR="001655DE" w:rsidRPr="009179A2" w:rsidRDefault="00EA302C" w:rsidP="002A09A4">
      <w:pPr>
        <w:pStyle w:val="Heading2"/>
        <w:numPr>
          <w:ilvl w:val="1"/>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Selection Process</w:t>
      </w:r>
    </w:p>
    <w:p w14:paraId="36EE2354" w14:textId="77777777" w:rsidR="001655DE" w:rsidRPr="009179A2" w:rsidRDefault="00EA302C" w:rsidP="002A09A4">
      <w:pPr>
        <w:pStyle w:val="Heading2"/>
        <w:numPr>
          <w:ilvl w:val="2"/>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During the first week of November, the Awards Committee shall meet to review nominations and select awards recipients.  The Awards Committee will:</w:t>
      </w:r>
    </w:p>
    <w:p w14:paraId="7759A5FB" w14:textId="77777777" w:rsidR="001655DE" w:rsidRPr="009179A2" w:rsidRDefault="00EA302C" w:rsidP="00EB4494">
      <w:pPr>
        <w:pStyle w:val="Heading2"/>
        <w:numPr>
          <w:ilvl w:val="3"/>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Only consider criteria for each specific award.</w:t>
      </w:r>
    </w:p>
    <w:p w14:paraId="51C767F6" w14:textId="77777777" w:rsidR="001655DE" w:rsidRPr="009179A2" w:rsidRDefault="00EA302C" w:rsidP="00EB4494">
      <w:pPr>
        <w:pStyle w:val="Heading2"/>
        <w:numPr>
          <w:ilvl w:val="3"/>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Not consider the current award recipient for a consecutive nomination.</w:t>
      </w:r>
    </w:p>
    <w:p w14:paraId="3F18921B" w14:textId="77777777" w:rsidR="001655DE" w:rsidRPr="009179A2" w:rsidRDefault="001655DE" w:rsidP="00EB4494">
      <w:pPr>
        <w:pStyle w:val="Heading2"/>
        <w:numPr>
          <w:ilvl w:val="3"/>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S</w:t>
      </w:r>
      <w:r w:rsidR="00EA302C" w:rsidRPr="009179A2">
        <w:rPr>
          <w:rFonts w:asciiTheme="minorHAnsi" w:hAnsiTheme="minorHAnsi" w:cstheme="minorHAnsi"/>
          <w:b w:val="0"/>
          <w:bCs w:val="0"/>
          <w:color w:val="000000" w:themeColor="text1"/>
          <w:sz w:val="24"/>
          <w:szCs w:val="24"/>
        </w:rPr>
        <w:t>elf-nomination is allowed</w:t>
      </w:r>
      <w:r w:rsidRPr="009179A2">
        <w:rPr>
          <w:rFonts w:asciiTheme="minorHAnsi" w:hAnsiTheme="minorHAnsi" w:cstheme="minorHAnsi"/>
          <w:b w:val="0"/>
          <w:bCs w:val="0"/>
          <w:color w:val="000000" w:themeColor="text1"/>
          <w:sz w:val="24"/>
          <w:szCs w:val="24"/>
        </w:rPr>
        <w:t>.</w:t>
      </w:r>
    </w:p>
    <w:p w14:paraId="7D68EDF2" w14:textId="7B23C222" w:rsidR="001655DE" w:rsidRPr="009179A2" w:rsidRDefault="00EA302C" w:rsidP="00EB4494">
      <w:pPr>
        <w:pStyle w:val="Heading2"/>
        <w:numPr>
          <w:ilvl w:val="3"/>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 xml:space="preserve">Only consider nominations made by current WCREALTORS </w:t>
      </w:r>
      <w:r w:rsidR="00661A3A">
        <w:rPr>
          <w:rFonts w:asciiTheme="minorHAnsi" w:hAnsiTheme="minorHAnsi" w:cstheme="minorHAnsi"/>
          <w:b w:val="0"/>
          <w:bCs w:val="0"/>
          <w:color w:val="000000" w:themeColor="text1"/>
          <w:sz w:val="24"/>
          <w:szCs w:val="24"/>
        </w:rPr>
        <w:t>M</w:t>
      </w:r>
      <w:r w:rsidRPr="009179A2">
        <w:rPr>
          <w:rFonts w:asciiTheme="minorHAnsi" w:hAnsiTheme="minorHAnsi" w:cstheme="minorHAnsi"/>
          <w:b w:val="0"/>
          <w:bCs w:val="0"/>
          <w:color w:val="000000" w:themeColor="text1"/>
          <w:sz w:val="24"/>
          <w:szCs w:val="24"/>
        </w:rPr>
        <w:t>ember or staff person.</w:t>
      </w:r>
    </w:p>
    <w:p w14:paraId="623A45EA" w14:textId="735B85B6" w:rsidR="001655DE" w:rsidRPr="009179A2" w:rsidRDefault="00EA302C" w:rsidP="00EB4494">
      <w:pPr>
        <w:pStyle w:val="Heading2"/>
        <w:numPr>
          <w:ilvl w:val="3"/>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 xml:space="preserve">Not consider a current Awards Committee </w:t>
      </w:r>
      <w:r w:rsidR="00661A3A">
        <w:rPr>
          <w:rFonts w:asciiTheme="minorHAnsi" w:hAnsiTheme="minorHAnsi" w:cstheme="minorHAnsi"/>
          <w:b w:val="0"/>
          <w:bCs w:val="0"/>
          <w:color w:val="000000" w:themeColor="text1"/>
          <w:sz w:val="24"/>
          <w:szCs w:val="24"/>
        </w:rPr>
        <w:t>M</w:t>
      </w:r>
      <w:r w:rsidRPr="009179A2">
        <w:rPr>
          <w:rFonts w:asciiTheme="minorHAnsi" w:hAnsiTheme="minorHAnsi" w:cstheme="minorHAnsi"/>
          <w:b w:val="0"/>
          <w:bCs w:val="0"/>
          <w:color w:val="000000" w:themeColor="text1"/>
          <w:sz w:val="24"/>
          <w:szCs w:val="24"/>
        </w:rPr>
        <w:t>ember’s nomination.</w:t>
      </w:r>
    </w:p>
    <w:p w14:paraId="599AF127" w14:textId="77777777" w:rsidR="001655DE" w:rsidRPr="009179A2" w:rsidRDefault="00EA302C" w:rsidP="00EB4494">
      <w:pPr>
        <w:pStyle w:val="Heading2"/>
        <w:numPr>
          <w:ilvl w:val="3"/>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Develop a score sheet based on the criteria of each award.</w:t>
      </w:r>
    </w:p>
    <w:p w14:paraId="175D0902" w14:textId="77777777" w:rsidR="001655DE" w:rsidRPr="009179A2" w:rsidRDefault="00EA302C" w:rsidP="00EB4494">
      <w:pPr>
        <w:pStyle w:val="Heading2"/>
        <w:numPr>
          <w:ilvl w:val="3"/>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Keep all nominations confidential.</w:t>
      </w:r>
    </w:p>
    <w:p w14:paraId="53D588A2" w14:textId="77777777" w:rsidR="001655DE" w:rsidRPr="009179A2" w:rsidRDefault="00EA302C" w:rsidP="002A09A4">
      <w:pPr>
        <w:pStyle w:val="Heading2"/>
        <w:numPr>
          <w:ilvl w:val="1"/>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Selecting, Ordering and Presenting Awards</w:t>
      </w:r>
    </w:p>
    <w:p w14:paraId="36EB1609" w14:textId="77777777" w:rsidR="00AB6922" w:rsidRPr="009179A2" w:rsidRDefault="00EA302C" w:rsidP="002A09A4">
      <w:pPr>
        <w:pStyle w:val="Heading2"/>
        <w:numPr>
          <w:ilvl w:val="2"/>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The Association Executive will coordinate the selecting and ordering of physical awards.</w:t>
      </w:r>
    </w:p>
    <w:p w14:paraId="23FE04A0" w14:textId="3EC1DC27" w:rsidR="00AB6922" w:rsidRPr="009179A2" w:rsidRDefault="00EA302C" w:rsidP="002A09A4">
      <w:pPr>
        <w:pStyle w:val="Heading2"/>
        <w:numPr>
          <w:ilvl w:val="2"/>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The awards presentation will be at a time and place corresponding with the A</w:t>
      </w:r>
      <w:r w:rsidR="00487D4B">
        <w:rPr>
          <w:rFonts w:asciiTheme="minorHAnsi" w:hAnsiTheme="minorHAnsi" w:cstheme="minorHAnsi"/>
          <w:b w:val="0"/>
          <w:bCs w:val="0"/>
          <w:color w:val="000000" w:themeColor="text1"/>
          <w:sz w:val="24"/>
          <w:szCs w:val="24"/>
        </w:rPr>
        <w:t>SSOCIATION</w:t>
      </w:r>
      <w:r w:rsidRPr="009179A2">
        <w:rPr>
          <w:rFonts w:asciiTheme="minorHAnsi" w:hAnsiTheme="minorHAnsi" w:cstheme="minorHAnsi"/>
          <w:b w:val="0"/>
          <w:bCs w:val="0"/>
          <w:color w:val="000000" w:themeColor="text1"/>
          <w:sz w:val="24"/>
          <w:szCs w:val="24"/>
        </w:rPr>
        <w:t xml:space="preserve"> Calendar and shall be published to the </w:t>
      </w:r>
      <w:r w:rsidR="002B3A17">
        <w:rPr>
          <w:rFonts w:asciiTheme="minorHAnsi" w:hAnsiTheme="minorHAnsi" w:cstheme="minorHAnsi"/>
          <w:b w:val="0"/>
          <w:bCs w:val="0"/>
          <w:color w:val="000000" w:themeColor="text1"/>
          <w:sz w:val="24"/>
          <w:szCs w:val="24"/>
        </w:rPr>
        <w:t>M</w:t>
      </w:r>
      <w:r w:rsidRPr="009179A2">
        <w:rPr>
          <w:rFonts w:asciiTheme="minorHAnsi" w:hAnsiTheme="minorHAnsi" w:cstheme="minorHAnsi"/>
          <w:b w:val="0"/>
          <w:bCs w:val="0"/>
          <w:color w:val="000000" w:themeColor="text1"/>
          <w:sz w:val="24"/>
          <w:szCs w:val="24"/>
        </w:rPr>
        <w:t>embership.</w:t>
      </w:r>
    </w:p>
    <w:p w14:paraId="07CC3D51" w14:textId="77777777" w:rsidR="00AB6922" w:rsidRPr="009179A2" w:rsidRDefault="00EA302C" w:rsidP="002A09A4">
      <w:pPr>
        <w:pStyle w:val="Heading2"/>
        <w:numPr>
          <w:ilvl w:val="2"/>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All nominees will be invited to attend the presentation at their own expense.</w:t>
      </w:r>
    </w:p>
    <w:p w14:paraId="356507B0" w14:textId="77777777" w:rsidR="00AB6922" w:rsidRPr="009179A2" w:rsidRDefault="00EA302C" w:rsidP="002A09A4">
      <w:pPr>
        <w:pStyle w:val="Heading2"/>
        <w:numPr>
          <w:ilvl w:val="2"/>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The award presentation will be as prescribed in the event script generated under the Association Executive.</w:t>
      </w:r>
    </w:p>
    <w:p w14:paraId="7BAF20F2" w14:textId="77777777" w:rsidR="00AB6922" w:rsidRPr="009179A2" w:rsidRDefault="00EA302C" w:rsidP="002A09A4">
      <w:pPr>
        <w:pStyle w:val="Heading2"/>
        <w:numPr>
          <w:ilvl w:val="1"/>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Specific Award Guidelines</w:t>
      </w:r>
    </w:p>
    <w:p w14:paraId="2BC3CA2F" w14:textId="77777777" w:rsidR="00AB6922" w:rsidRPr="009179A2" w:rsidRDefault="00EA302C" w:rsidP="002A09A4">
      <w:pPr>
        <w:pStyle w:val="Heading2"/>
        <w:numPr>
          <w:ilvl w:val="2"/>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Rookie of the Year Award</w:t>
      </w:r>
    </w:p>
    <w:p w14:paraId="5623E380" w14:textId="3A87333F" w:rsidR="00AB6922" w:rsidRPr="009179A2" w:rsidRDefault="00EA302C" w:rsidP="002A09A4">
      <w:pPr>
        <w:pStyle w:val="Heading2"/>
        <w:numPr>
          <w:ilvl w:val="3"/>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 xml:space="preserve">The ROOKIE of the Year Award recognizes and rewards a primary REALTOR® </w:t>
      </w:r>
      <w:r w:rsidR="00CA3421">
        <w:rPr>
          <w:rFonts w:asciiTheme="minorHAnsi" w:hAnsiTheme="minorHAnsi" w:cstheme="minorHAnsi"/>
          <w:b w:val="0"/>
          <w:bCs w:val="0"/>
          <w:color w:val="000000" w:themeColor="text1"/>
          <w:sz w:val="24"/>
          <w:szCs w:val="24"/>
        </w:rPr>
        <w:t>M</w:t>
      </w:r>
      <w:r w:rsidRPr="009179A2">
        <w:rPr>
          <w:rFonts w:asciiTheme="minorHAnsi" w:hAnsiTheme="minorHAnsi" w:cstheme="minorHAnsi"/>
          <w:b w:val="0"/>
          <w:bCs w:val="0"/>
          <w:color w:val="000000" w:themeColor="text1"/>
          <w:sz w:val="24"/>
          <w:szCs w:val="24"/>
        </w:rPr>
        <w:t>ember of WCREALTORS for the effort and work expended on behalf of fellow REALTORS®. This award is given</w:t>
      </w:r>
    </w:p>
    <w:p w14:paraId="66C2AF28" w14:textId="3BA0899B" w:rsidR="008D08AD" w:rsidRPr="009179A2" w:rsidRDefault="00EA302C" w:rsidP="002A09A4">
      <w:pPr>
        <w:pStyle w:val="Heading2"/>
        <w:numPr>
          <w:ilvl w:val="4"/>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 xml:space="preserve">To encourage that </w:t>
      </w:r>
      <w:r w:rsidR="00456455">
        <w:rPr>
          <w:rFonts w:asciiTheme="minorHAnsi" w:hAnsiTheme="minorHAnsi" w:cstheme="minorHAnsi"/>
          <w:b w:val="0"/>
          <w:bCs w:val="0"/>
          <w:color w:val="000000" w:themeColor="text1"/>
          <w:sz w:val="24"/>
          <w:szCs w:val="24"/>
        </w:rPr>
        <w:t>M</w:t>
      </w:r>
      <w:r w:rsidRPr="009179A2">
        <w:rPr>
          <w:rFonts w:asciiTheme="minorHAnsi" w:hAnsiTheme="minorHAnsi" w:cstheme="minorHAnsi"/>
          <w:b w:val="0"/>
          <w:bCs w:val="0"/>
          <w:color w:val="000000" w:themeColor="text1"/>
          <w:sz w:val="24"/>
          <w:szCs w:val="24"/>
        </w:rPr>
        <w:t>ember’s further involvement in professionalism and WCREALTORS service</w:t>
      </w:r>
      <w:r w:rsidR="008D08AD" w:rsidRPr="009179A2">
        <w:rPr>
          <w:rFonts w:asciiTheme="minorHAnsi" w:hAnsiTheme="minorHAnsi" w:cstheme="minorHAnsi"/>
          <w:b w:val="0"/>
          <w:bCs w:val="0"/>
          <w:color w:val="000000" w:themeColor="text1"/>
          <w:sz w:val="24"/>
          <w:szCs w:val="24"/>
        </w:rPr>
        <w:t>.</w:t>
      </w:r>
    </w:p>
    <w:p w14:paraId="497C49A8" w14:textId="40B4A699" w:rsidR="008D08AD" w:rsidRPr="009179A2" w:rsidRDefault="00EA302C" w:rsidP="002A09A4">
      <w:pPr>
        <w:pStyle w:val="Heading2"/>
        <w:numPr>
          <w:ilvl w:val="4"/>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 xml:space="preserve">To encourage other </w:t>
      </w:r>
      <w:r w:rsidR="002B3A17">
        <w:rPr>
          <w:rFonts w:asciiTheme="minorHAnsi" w:hAnsiTheme="minorHAnsi" w:cstheme="minorHAnsi"/>
          <w:b w:val="0"/>
          <w:bCs w:val="0"/>
          <w:color w:val="000000" w:themeColor="text1"/>
          <w:sz w:val="24"/>
          <w:szCs w:val="24"/>
        </w:rPr>
        <w:t>M</w:t>
      </w:r>
      <w:r w:rsidRPr="009179A2">
        <w:rPr>
          <w:rFonts w:asciiTheme="minorHAnsi" w:hAnsiTheme="minorHAnsi" w:cstheme="minorHAnsi"/>
          <w:b w:val="0"/>
          <w:bCs w:val="0"/>
          <w:color w:val="000000" w:themeColor="text1"/>
          <w:sz w:val="24"/>
          <w:szCs w:val="24"/>
        </w:rPr>
        <w:t>embers to contribute time and energy so as to qualify for this award</w:t>
      </w:r>
      <w:r w:rsidR="008D08AD" w:rsidRPr="009179A2">
        <w:rPr>
          <w:rFonts w:asciiTheme="minorHAnsi" w:hAnsiTheme="minorHAnsi" w:cstheme="minorHAnsi"/>
          <w:b w:val="0"/>
          <w:bCs w:val="0"/>
          <w:color w:val="000000" w:themeColor="text1"/>
          <w:sz w:val="24"/>
          <w:szCs w:val="24"/>
        </w:rPr>
        <w:t>.</w:t>
      </w:r>
    </w:p>
    <w:p w14:paraId="1D132E04" w14:textId="77777777" w:rsidR="008D08AD" w:rsidRPr="009179A2" w:rsidRDefault="00EA302C" w:rsidP="002A09A4">
      <w:pPr>
        <w:pStyle w:val="Heading2"/>
        <w:numPr>
          <w:ilvl w:val="4"/>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lastRenderedPageBreak/>
        <w:t>To raise the profile of recipients as future leaders in the organization and the community.</w:t>
      </w:r>
    </w:p>
    <w:p w14:paraId="134E9946" w14:textId="77777777" w:rsidR="00102E86" w:rsidRPr="009179A2" w:rsidRDefault="00EA302C" w:rsidP="002A09A4">
      <w:pPr>
        <w:pStyle w:val="Heading2"/>
        <w:numPr>
          <w:ilvl w:val="3"/>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Qualifications</w:t>
      </w:r>
    </w:p>
    <w:p w14:paraId="2A4B78FE" w14:textId="6B085A6F" w:rsidR="00102E86" w:rsidRPr="009179A2" w:rsidRDefault="00EA302C" w:rsidP="002A09A4">
      <w:pPr>
        <w:pStyle w:val="Heading2"/>
        <w:numPr>
          <w:ilvl w:val="4"/>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 xml:space="preserve">The nominee must have started his/her REALTOR® career as a WCREALTORS </w:t>
      </w:r>
      <w:r w:rsidR="006166FB">
        <w:rPr>
          <w:rFonts w:asciiTheme="minorHAnsi" w:hAnsiTheme="minorHAnsi" w:cstheme="minorHAnsi"/>
          <w:b w:val="0"/>
          <w:bCs w:val="0"/>
          <w:color w:val="000000" w:themeColor="text1"/>
          <w:sz w:val="24"/>
          <w:szCs w:val="24"/>
        </w:rPr>
        <w:t>P</w:t>
      </w:r>
      <w:r w:rsidRPr="009179A2">
        <w:rPr>
          <w:rFonts w:asciiTheme="minorHAnsi" w:hAnsiTheme="minorHAnsi" w:cstheme="minorHAnsi"/>
          <w:b w:val="0"/>
          <w:bCs w:val="0"/>
          <w:color w:val="000000" w:themeColor="text1"/>
          <w:sz w:val="24"/>
          <w:szCs w:val="24"/>
        </w:rPr>
        <w:t xml:space="preserve">rimary </w:t>
      </w:r>
      <w:r w:rsidR="006166FB">
        <w:rPr>
          <w:rFonts w:asciiTheme="minorHAnsi" w:hAnsiTheme="minorHAnsi" w:cstheme="minorHAnsi"/>
          <w:b w:val="0"/>
          <w:bCs w:val="0"/>
          <w:color w:val="000000" w:themeColor="text1"/>
          <w:sz w:val="24"/>
          <w:szCs w:val="24"/>
        </w:rPr>
        <w:t>M</w:t>
      </w:r>
      <w:r w:rsidRPr="009179A2">
        <w:rPr>
          <w:rFonts w:asciiTheme="minorHAnsi" w:hAnsiTheme="minorHAnsi" w:cstheme="minorHAnsi"/>
          <w:b w:val="0"/>
          <w:bCs w:val="0"/>
          <w:color w:val="000000" w:themeColor="text1"/>
          <w:sz w:val="24"/>
          <w:szCs w:val="24"/>
        </w:rPr>
        <w:t xml:space="preserve">ember during the previous 18 months. Transferees or REALTORS® who have previously been </w:t>
      </w:r>
      <w:r w:rsidR="00A63EF6">
        <w:rPr>
          <w:rFonts w:asciiTheme="minorHAnsi" w:hAnsiTheme="minorHAnsi" w:cstheme="minorHAnsi"/>
          <w:b w:val="0"/>
          <w:bCs w:val="0"/>
          <w:color w:val="000000" w:themeColor="text1"/>
          <w:sz w:val="24"/>
          <w:szCs w:val="24"/>
        </w:rPr>
        <w:t>M</w:t>
      </w:r>
      <w:r w:rsidRPr="009179A2">
        <w:rPr>
          <w:rFonts w:asciiTheme="minorHAnsi" w:hAnsiTheme="minorHAnsi" w:cstheme="minorHAnsi"/>
          <w:b w:val="0"/>
          <w:bCs w:val="0"/>
          <w:color w:val="000000" w:themeColor="text1"/>
          <w:sz w:val="24"/>
          <w:szCs w:val="24"/>
        </w:rPr>
        <w:t>embers of other REALTOR® associations are not qualified.</w:t>
      </w:r>
    </w:p>
    <w:p w14:paraId="50B90988" w14:textId="77777777" w:rsidR="002F0920" w:rsidRPr="009179A2" w:rsidRDefault="00EA302C" w:rsidP="002A09A4">
      <w:pPr>
        <w:pStyle w:val="Heading2"/>
        <w:numPr>
          <w:ilvl w:val="3"/>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 xml:space="preserve">Selection Criteria.  </w:t>
      </w:r>
    </w:p>
    <w:p w14:paraId="6902A562" w14:textId="3228B0DD" w:rsidR="002F0920" w:rsidRPr="009179A2" w:rsidRDefault="00EA302C" w:rsidP="002A09A4">
      <w:pPr>
        <w:pStyle w:val="Heading2"/>
        <w:numPr>
          <w:ilvl w:val="4"/>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 xml:space="preserve">Four criteria are considered in determining the recipient of this award.  Each Award Committee </w:t>
      </w:r>
      <w:r w:rsidR="006166FB">
        <w:rPr>
          <w:rFonts w:asciiTheme="minorHAnsi" w:hAnsiTheme="minorHAnsi" w:cstheme="minorHAnsi"/>
          <w:b w:val="0"/>
          <w:bCs w:val="0"/>
          <w:color w:val="000000" w:themeColor="text1"/>
          <w:sz w:val="24"/>
          <w:szCs w:val="24"/>
        </w:rPr>
        <w:t>M</w:t>
      </w:r>
      <w:r w:rsidRPr="009179A2">
        <w:rPr>
          <w:rFonts w:asciiTheme="minorHAnsi" w:hAnsiTheme="minorHAnsi" w:cstheme="minorHAnsi"/>
          <w:b w:val="0"/>
          <w:bCs w:val="0"/>
          <w:color w:val="000000" w:themeColor="text1"/>
          <w:sz w:val="24"/>
          <w:szCs w:val="24"/>
        </w:rPr>
        <w:t>ember shall award a point value for each of the following criteria:</w:t>
      </w:r>
    </w:p>
    <w:p w14:paraId="5F8C1875" w14:textId="77777777" w:rsidR="002F0920" w:rsidRPr="009179A2" w:rsidRDefault="00EA302C" w:rsidP="002A09A4">
      <w:pPr>
        <w:pStyle w:val="Heading2"/>
        <w:numPr>
          <w:ilvl w:val="5"/>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PRODUCTION (1-30 points). The nominee will provide a list of his/her individual production in transaction side units, verified by broker, for the period from September 1-August 31 of the current year.</w:t>
      </w:r>
    </w:p>
    <w:p w14:paraId="6159703F" w14:textId="0B9EFACC" w:rsidR="0012370F" w:rsidRPr="009179A2" w:rsidRDefault="00EA302C" w:rsidP="002A09A4">
      <w:pPr>
        <w:pStyle w:val="Heading2"/>
        <w:numPr>
          <w:ilvl w:val="5"/>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 xml:space="preserve">WCREALTORS ACTIVITIES (1-30 points). Nominees should ensure that all </w:t>
      </w:r>
      <w:r w:rsidR="00F23D3B">
        <w:rPr>
          <w:rFonts w:asciiTheme="minorHAnsi" w:hAnsiTheme="minorHAnsi" w:cstheme="minorHAnsi"/>
          <w:b w:val="0"/>
          <w:bCs w:val="0"/>
          <w:color w:val="000000" w:themeColor="text1"/>
          <w:sz w:val="24"/>
          <w:szCs w:val="24"/>
        </w:rPr>
        <w:t>C</w:t>
      </w:r>
      <w:r w:rsidRPr="009179A2">
        <w:rPr>
          <w:rFonts w:asciiTheme="minorHAnsi" w:hAnsiTheme="minorHAnsi" w:cstheme="minorHAnsi"/>
          <w:b w:val="0"/>
          <w:bCs w:val="0"/>
          <w:color w:val="000000" w:themeColor="text1"/>
          <w:sz w:val="24"/>
          <w:szCs w:val="24"/>
        </w:rPr>
        <w:t xml:space="preserve">ommittee or </w:t>
      </w:r>
      <w:r w:rsidR="00F23D3B">
        <w:rPr>
          <w:rFonts w:asciiTheme="minorHAnsi" w:hAnsiTheme="minorHAnsi" w:cstheme="minorHAnsi"/>
          <w:b w:val="0"/>
          <w:bCs w:val="0"/>
          <w:color w:val="000000" w:themeColor="text1"/>
          <w:sz w:val="24"/>
          <w:szCs w:val="24"/>
        </w:rPr>
        <w:t>T</w:t>
      </w:r>
      <w:r w:rsidRPr="009179A2">
        <w:rPr>
          <w:rFonts w:asciiTheme="minorHAnsi" w:hAnsiTheme="minorHAnsi" w:cstheme="minorHAnsi"/>
          <w:b w:val="0"/>
          <w:bCs w:val="0"/>
          <w:color w:val="000000" w:themeColor="text1"/>
          <w:sz w:val="24"/>
          <w:szCs w:val="24"/>
        </w:rPr>
        <w:t xml:space="preserve">ask </w:t>
      </w:r>
      <w:r w:rsidR="00F23D3B">
        <w:rPr>
          <w:rFonts w:asciiTheme="minorHAnsi" w:hAnsiTheme="minorHAnsi" w:cstheme="minorHAnsi"/>
          <w:b w:val="0"/>
          <w:bCs w:val="0"/>
          <w:color w:val="000000" w:themeColor="text1"/>
          <w:sz w:val="24"/>
          <w:szCs w:val="24"/>
        </w:rPr>
        <w:t>G</w:t>
      </w:r>
      <w:r w:rsidRPr="009179A2">
        <w:rPr>
          <w:rFonts w:asciiTheme="minorHAnsi" w:hAnsiTheme="minorHAnsi" w:cstheme="minorHAnsi"/>
          <w:b w:val="0"/>
          <w:bCs w:val="0"/>
          <w:color w:val="000000" w:themeColor="text1"/>
          <w:sz w:val="24"/>
          <w:szCs w:val="24"/>
        </w:rPr>
        <w:t xml:space="preserve">roups </w:t>
      </w:r>
      <w:r w:rsidR="00713A70">
        <w:rPr>
          <w:rFonts w:asciiTheme="minorHAnsi" w:hAnsiTheme="minorHAnsi" w:cstheme="minorHAnsi"/>
          <w:b w:val="0"/>
          <w:bCs w:val="0"/>
          <w:color w:val="000000" w:themeColor="text1"/>
          <w:sz w:val="24"/>
          <w:szCs w:val="24"/>
        </w:rPr>
        <w:t>C</w:t>
      </w:r>
      <w:r w:rsidRPr="009179A2">
        <w:rPr>
          <w:rFonts w:asciiTheme="minorHAnsi" w:hAnsiTheme="minorHAnsi" w:cstheme="minorHAnsi"/>
          <w:b w:val="0"/>
          <w:bCs w:val="0"/>
          <w:color w:val="000000" w:themeColor="text1"/>
          <w:sz w:val="24"/>
          <w:szCs w:val="24"/>
        </w:rPr>
        <w:t xml:space="preserve">haired, </w:t>
      </w:r>
      <w:r w:rsidR="00713A70">
        <w:rPr>
          <w:rFonts w:asciiTheme="minorHAnsi" w:hAnsiTheme="minorHAnsi" w:cstheme="minorHAnsi"/>
          <w:b w:val="0"/>
          <w:bCs w:val="0"/>
          <w:color w:val="000000" w:themeColor="text1"/>
          <w:sz w:val="24"/>
          <w:szCs w:val="24"/>
        </w:rPr>
        <w:t>C</w:t>
      </w:r>
      <w:r w:rsidRPr="009179A2">
        <w:rPr>
          <w:rFonts w:asciiTheme="minorHAnsi" w:hAnsiTheme="minorHAnsi" w:cstheme="minorHAnsi"/>
          <w:b w:val="0"/>
          <w:bCs w:val="0"/>
          <w:color w:val="000000" w:themeColor="text1"/>
          <w:sz w:val="24"/>
          <w:szCs w:val="24"/>
        </w:rPr>
        <w:t xml:space="preserve">ommittee work, </w:t>
      </w:r>
      <w:r w:rsidR="00714605">
        <w:rPr>
          <w:rFonts w:asciiTheme="minorHAnsi" w:hAnsiTheme="minorHAnsi" w:cstheme="minorHAnsi"/>
          <w:b w:val="0"/>
          <w:bCs w:val="0"/>
          <w:color w:val="000000" w:themeColor="text1"/>
          <w:sz w:val="24"/>
          <w:szCs w:val="24"/>
        </w:rPr>
        <w:t>S</w:t>
      </w:r>
      <w:r w:rsidRPr="009179A2">
        <w:rPr>
          <w:rFonts w:asciiTheme="minorHAnsi" w:hAnsiTheme="minorHAnsi" w:cstheme="minorHAnsi"/>
          <w:b w:val="0"/>
          <w:bCs w:val="0"/>
          <w:color w:val="000000" w:themeColor="text1"/>
          <w:sz w:val="24"/>
          <w:szCs w:val="24"/>
        </w:rPr>
        <w:t>ub-</w:t>
      </w:r>
      <w:r w:rsidR="00714605">
        <w:rPr>
          <w:rFonts w:asciiTheme="minorHAnsi" w:hAnsiTheme="minorHAnsi" w:cstheme="minorHAnsi"/>
          <w:b w:val="0"/>
          <w:bCs w:val="0"/>
          <w:color w:val="000000" w:themeColor="text1"/>
          <w:sz w:val="24"/>
          <w:szCs w:val="24"/>
        </w:rPr>
        <w:t>C</w:t>
      </w:r>
      <w:r w:rsidRPr="009179A2">
        <w:rPr>
          <w:rFonts w:asciiTheme="minorHAnsi" w:hAnsiTheme="minorHAnsi" w:cstheme="minorHAnsi"/>
          <w:b w:val="0"/>
          <w:bCs w:val="0"/>
          <w:color w:val="000000" w:themeColor="text1"/>
          <w:sz w:val="24"/>
          <w:szCs w:val="24"/>
        </w:rPr>
        <w:t>ommittees, and special assignments are listed on the application, along with date of service and the person to whom they reported.</w:t>
      </w:r>
    </w:p>
    <w:p w14:paraId="2E7B9EF9" w14:textId="464F45E2" w:rsidR="0012370F" w:rsidRPr="009179A2" w:rsidRDefault="00EA302C" w:rsidP="002A09A4">
      <w:pPr>
        <w:pStyle w:val="Heading2"/>
        <w:numPr>
          <w:ilvl w:val="5"/>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PROFESSIONALISM (1-25 points). Nominees should provide a short narrative describing his/her attitude toward professionalism, citing the need for competence, a cooperative spirit with fellow REALTORS®, and adherence to the Code of Ethics. Additionally, nominees should list all professional designation courses taken and designations obtained, real estate related classes or seminars attended, and attendance at NAR or TR conferences.</w:t>
      </w:r>
    </w:p>
    <w:p w14:paraId="27069399" w14:textId="77777777" w:rsidR="0012370F" w:rsidRPr="009179A2" w:rsidRDefault="00EA302C" w:rsidP="002A09A4">
      <w:pPr>
        <w:pStyle w:val="Heading2"/>
        <w:numPr>
          <w:ilvl w:val="5"/>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TREPAC (1-15point) Nominees should be able to show support of TREPAC, whether monetarily or via attendance at activities or events. </w:t>
      </w:r>
    </w:p>
    <w:p w14:paraId="3B6817F8" w14:textId="414D79A1" w:rsidR="004B6494" w:rsidRPr="009179A2" w:rsidRDefault="00EA302C" w:rsidP="002A09A4">
      <w:pPr>
        <w:pStyle w:val="Heading2"/>
        <w:numPr>
          <w:ilvl w:val="4"/>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 xml:space="preserve">The score of each </w:t>
      </w:r>
      <w:r w:rsidR="00CA3421">
        <w:rPr>
          <w:rFonts w:asciiTheme="minorHAnsi" w:hAnsiTheme="minorHAnsi" w:cstheme="minorHAnsi"/>
          <w:b w:val="0"/>
          <w:bCs w:val="0"/>
          <w:color w:val="000000" w:themeColor="text1"/>
          <w:sz w:val="24"/>
          <w:szCs w:val="24"/>
        </w:rPr>
        <w:t>M</w:t>
      </w:r>
      <w:r w:rsidRPr="009179A2">
        <w:rPr>
          <w:rFonts w:asciiTheme="minorHAnsi" w:hAnsiTheme="minorHAnsi" w:cstheme="minorHAnsi"/>
          <w:b w:val="0"/>
          <w:bCs w:val="0"/>
          <w:color w:val="000000" w:themeColor="text1"/>
          <w:sz w:val="24"/>
          <w:szCs w:val="24"/>
        </w:rPr>
        <w:t xml:space="preserve">ember in each </w:t>
      </w:r>
      <w:r w:rsidR="00CA3421" w:rsidRPr="009179A2">
        <w:rPr>
          <w:rFonts w:asciiTheme="minorHAnsi" w:hAnsiTheme="minorHAnsi" w:cstheme="minorHAnsi"/>
          <w:b w:val="0"/>
          <w:bCs w:val="0"/>
          <w:color w:val="000000" w:themeColor="text1"/>
          <w:sz w:val="24"/>
          <w:szCs w:val="24"/>
        </w:rPr>
        <w:t>criterion</w:t>
      </w:r>
      <w:r w:rsidRPr="009179A2">
        <w:rPr>
          <w:rFonts w:asciiTheme="minorHAnsi" w:hAnsiTheme="minorHAnsi" w:cstheme="minorHAnsi"/>
          <w:b w:val="0"/>
          <w:bCs w:val="0"/>
          <w:color w:val="000000" w:themeColor="text1"/>
          <w:sz w:val="24"/>
          <w:szCs w:val="24"/>
        </w:rPr>
        <w:t xml:space="preserve"> will be added up.  The nominee with the highest score shall be the award recipient.</w:t>
      </w:r>
    </w:p>
    <w:p w14:paraId="6C120664" w14:textId="77777777" w:rsidR="004B6494" w:rsidRPr="009179A2" w:rsidRDefault="00EA302C" w:rsidP="002A09A4">
      <w:pPr>
        <w:pStyle w:val="Heading2"/>
        <w:numPr>
          <w:ilvl w:val="2"/>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REALTOR® of the Year</w:t>
      </w:r>
    </w:p>
    <w:p w14:paraId="3DF321E6" w14:textId="31ED30C9" w:rsidR="004B6494" w:rsidRPr="009179A2" w:rsidRDefault="00EA302C" w:rsidP="002A09A4">
      <w:pPr>
        <w:pStyle w:val="Heading2"/>
        <w:numPr>
          <w:ilvl w:val="3"/>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 xml:space="preserve">The REALTOR® of the Year Award recognizes and rewards a primary REALTOR® </w:t>
      </w:r>
      <w:r w:rsidR="00CA3421">
        <w:rPr>
          <w:rFonts w:asciiTheme="minorHAnsi" w:hAnsiTheme="minorHAnsi" w:cstheme="minorHAnsi"/>
          <w:b w:val="0"/>
          <w:bCs w:val="0"/>
          <w:color w:val="000000" w:themeColor="text1"/>
          <w:sz w:val="24"/>
          <w:szCs w:val="24"/>
        </w:rPr>
        <w:t>M</w:t>
      </w:r>
      <w:r w:rsidRPr="009179A2">
        <w:rPr>
          <w:rFonts w:asciiTheme="minorHAnsi" w:hAnsiTheme="minorHAnsi" w:cstheme="minorHAnsi"/>
          <w:b w:val="0"/>
          <w:bCs w:val="0"/>
          <w:color w:val="000000" w:themeColor="text1"/>
          <w:sz w:val="24"/>
          <w:szCs w:val="24"/>
        </w:rPr>
        <w:t>ember of WCREALTORS for the time and energy expended on behalf of fellow REALTORS®. Additionally, this award is given</w:t>
      </w:r>
    </w:p>
    <w:p w14:paraId="799E6383" w14:textId="02942D79" w:rsidR="00DC14B4" w:rsidRPr="009179A2" w:rsidRDefault="00EA302C" w:rsidP="002A09A4">
      <w:pPr>
        <w:pStyle w:val="Heading2"/>
        <w:numPr>
          <w:ilvl w:val="4"/>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 xml:space="preserve">To encourage that </w:t>
      </w:r>
      <w:r w:rsidR="00D02139">
        <w:rPr>
          <w:rFonts w:asciiTheme="minorHAnsi" w:hAnsiTheme="minorHAnsi" w:cstheme="minorHAnsi"/>
          <w:b w:val="0"/>
          <w:bCs w:val="0"/>
          <w:color w:val="000000" w:themeColor="text1"/>
          <w:sz w:val="24"/>
          <w:szCs w:val="24"/>
        </w:rPr>
        <w:t>M</w:t>
      </w:r>
      <w:r w:rsidRPr="009179A2">
        <w:rPr>
          <w:rFonts w:asciiTheme="minorHAnsi" w:hAnsiTheme="minorHAnsi" w:cstheme="minorHAnsi"/>
          <w:b w:val="0"/>
          <w:bCs w:val="0"/>
          <w:color w:val="000000" w:themeColor="text1"/>
          <w:sz w:val="24"/>
          <w:szCs w:val="24"/>
        </w:rPr>
        <w:t>ember’s further involvement in professionalism and WCREALTORS service.</w:t>
      </w:r>
    </w:p>
    <w:p w14:paraId="187AF4BC" w14:textId="3ABCBDA6" w:rsidR="00DC14B4" w:rsidRPr="009179A2" w:rsidRDefault="00EA302C" w:rsidP="002A09A4">
      <w:pPr>
        <w:pStyle w:val="Heading2"/>
        <w:numPr>
          <w:ilvl w:val="4"/>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 xml:space="preserve">To encourage other </w:t>
      </w:r>
      <w:r w:rsidR="00A63EF6">
        <w:rPr>
          <w:rFonts w:asciiTheme="minorHAnsi" w:hAnsiTheme="minorHAnsi" w:cstheme="minorHAnsi"/>
          <w:b w:val="0"/>
          <w:bCs w:val="0"/>
          <w:color w:val="000000" w:themeColor="text1"/>
          <w:sz w:val="24"/>
          <w:szCs w:val="24"/>
        </w:rPr>
        <w:t>M</w:t>
      </w:r>
      <w:r w:rsidRPr="009179A2">
        <w:rPr>
          <w:rFonts w:asciiTheme="minorHAnsi" w:hAnsiTheme="minorHAnsi" w:cstheme="minorHAnsi"/>
          <w:b w:val="0"/>
          <w:bCs w:val="0"/>
          <w:color w:val="000000" w:themeColor="text1"/>
          <w:sz w:val="24"/>
          <w:szCs w:val="24"/>
        </w:rPr>
        <w:t>embers to contribute time and energy so as to qualify for this award.</w:t>
      </w:r>
    </w:p>
    <w:p w14:paraId="65E91E0B" w14:textId="77777777" w:rsidR="00DC14B4" w:rsidRPr="009179A2" w:rsidRDefault="00EA302C" w:rsidP="002A09A4">
      <w:pPr>
        <w:pStyle w:val="Heading2"/>
        <w:numPr>
          <w:ilvl w:val="4"/>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To raise the profile of recipients as future leaders in the organization and the community.</w:t>
      </w:r>
    </w:p>
    <w:p w14:paraId="51EC39B8" w14:textId="77777777" w:rsidR="00DC14B4" w:rsidRPr="009179A2" w:rsidRDefault="00EA302C" w:rsidP="002A09A4">
      <w:pPr>
        <w:pStyle w:val="Heading2"/>
        <w:numPr>
          <w:ilvl w:val="3"/>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Qualification</w:t>
      </w:r>
      <w:r w:rsidR="00DC14B4" w:rsidRPr="009179A2">
        <w:rPr>
          <w:rFonts w:asciiTheme="minorHAnsi" w:hAnsiTheme="minorHAnsi" w:cstheme="minorHAnsi"/>
          <w:b w:val="0"/>
          <w:bCs w:val="0"/>
          <w:color w:val="000000" w:themeColor="text1"/>
          <w:sz w:val="24"/>
          <w:szCs w:val="24"/>
        </w:rPr>
        <w:t>s</w:t>
      </w:r>
    </w:p>
    <w:p w14:paraId="649CF929" w14:textId="1CB8845B" w:rsidR="00382444" w:rsidRPr="009179A2" w:rsidRDefault="00EA302C" w:rsidP="002A09A4">
      <w:pPr>
        <w:pStyle w:val="Heading2"/>
        <w:numPr>
          <w:ilvl w:val="4"/>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 xml:space="preserve">Any REALTOR® who has been a Primary </w:t>
      </w:r>
      <w:r w:rsidR="00A32B55">
        <w:rPr>
          <w:rFonts w:asciiTheme="minorHAnsi" w:hAnsiTheme="minorHAnsi" w:cstheme="minorHAnsi"/>
          <w:b w:val="0"/>
          <w:bCs w:val="0"/>
          <w:color w:val="000000" w:themeColor="text1"/>
          <w:sz w:val="24"/>
          <w:szCs w:val="24"/>
        </w:rPr>
        <w:t>M</w:t>
      </w:r>
      <w:r w:rsidRPr="009179A2">
        <w:rPr>
          <w:rFonts w:asciiTheme="minorHAnsi" w:hAnsiTheme="minorHAnsi" w:cstheme="minorHAnsi"/>
          <w:b w:val="0"/>
          <w:bCs w:val="0"/>
          <w:color w:val="000000" w:themeColor="text1"/>
          <w:sz w:val="24"/>
          <w:szCs w:val="24"/>
        </w:rPr>
        <w:t>ember of WCREALTORS for five or more consecutive years is eligible</w:t>
      </w:r>
      <w:r w:rsidR="00382444" w:rsidRPr="009179A2">
        <w:rPr>
          <w:rFonts w:asciiTheme="minorHAnsi" w:hAnsiTheme="minorHAnsi" w:cstheme="minorHAnsi"/>
          <w:b w:val="0"/>
          <w:bCs w:val="0"/>
          <w:color w:val="000000" w:themeColor="text1"/>
          <w:sz w:val="24"/>
          <w:szCs w:val="24"/>
        </w:rPr>
        <w:t>.</w:t>
      </w:r>
    </w:p>
    <w:p w14:paraId="03A73022" w14:textId="77777777" w:rsidR="00B57B61" w:rsidRPr="009179A2" w:rsidRDefault="00EA302C" w:rsidP="002A09A4">
      <w:pPr>
        <w:pStyle w:val="Heading2"/>
        <w:numPr>
          <w:ilvl w:val="3"/>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 xml:space="preserve">Selection Criteria.  </w:t>
      </w:r>
    </w:p>
    <w:p w14:paraId="45D724DC" w14:textId="213CDF40" w:rsidR="00382444" w:rsidRPr="009179A2" w:rsidRDefault="00EA302C" w:rsidP="002A09A4">
      <w:pPr>
        <w:pStyle w:val="Heading2"/>
        <w:numPr>
          <w:ilvl w:val="4"/>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lastRenderedPageBreak/>
        <w:t xml:space="preserve">Five criteria are considered in determining the recipient of this award.  Each Award Committee </w:t>
      </w:r>
      <w:r w:rsidR="00A32B55">
        <w:rPr>
          <w:rFonts w:asciiTheme="minorHAnsi" w:hAnsiTheme="minorHAnsi" w:cstheme="minorHAnsi"/>
          <w:b w:val="0"/>
          <w:bCs w:val="0"/>
          <w:color w:val="000000" w:themeColor="text1"/>
          <w:sz w:val="24"/>
          <w:szCs w:val="24"/>
        </w:rPr>
        <w:t>M</w:t>
      </w:r>
      <w:r w:rsidRPr="009179A2">
        <w:rPr>
          <w:rFonts w:asciiTheme="minorHAnsi" w:hAnsiTheme="minorHAnsi" w:cstheme="minorHAnsi"/>
          <w:b w:val="0"/>
          <w:bCs w:val="0"/>
          <w:color w:val="000000" w:themeColor="text1"/>
          <w:sz w:val="24"/>
          <w:szCs w:val="24"/>
        </w:rPr>
        <w:t>ember shall award a point value for each of the following criteria:</w:t>
      </w:r>
    </w:p>
    <w:p w14:paraId="51B63F48" w14:textId="0BF6C6D1" w:rsidR="00382444" w:rsidRPr="009179A2" w:rsidRDefault="00EA302C" w:rsidP="002A09A4">
      <w:pPr>
        <w:pStyle w:val="Heading2"/>
        <w:numPr>
          <w:ilvl w:val="5"/>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 xml:space="preserve">WCREALTORS ACTIVITIES (1-20 points). Nominees should list by year, all WCREALTORS offices held, </w:t>
      </w:r>
      <w:r w:rsidR="00714605">
        <w:rPr>
          <w:rFonts w:asciiTheme="minorHAnsi" w:hAnsiTheme="minorHAnsi" w:cstheme="minorHAnsi"/>
          <w:b w:val="0"/>
          <w:bCs w:val="0"/>
          <w:color w:val="000000" w:themeColor="text1"/>
          <w:sz w:val="24"/>
          <w:szCs w:val="24"/>
        </w:rPr>
        <w:t>C</w:t>
      </w:r>
      <w:r w:rsidRPr="009179A2">
        <w:rPr>
          <w:rFonts w:asciiTheme="minorHAnsi" w:hAnsiTheme="minorHAnsi" w:cstheme="minorHAnsi"/>
          <w:b w:val="0"/>
          <w:bCs w:val="0"/>
          <w:color w:val="000000" w:themeColor="text1"/>
          <w:sz w:val="24"/>
          <w:szCs w:val="24"/>
        </w:rPr>
        <w:t xml:space="preserve">ommittee or </w:t>
      </w:r>
      <w:r w:rsidR="00714605">
        <w:rPr>
          <w:rFonts w:asciiTheme="minorHAnsi" w:hAnsiTheme="minorHAnsi" w:cstheme="minorHAnsi"/>
          <w:b w:val="0"/>
          <w:bCs w:val="0"/>
          <w:color w:val="000000" w:themeColor="text1"/>
          <w:sz w:val="24"/>
          <w:szCs w:val="24"/>
        </w:rPr>
        <w:t>T</w:t>
      </w:r>
      <w:r w:rsidRPr="009179A2">
        <w:rPr>
          <w:rFonts w:asciiTheme="minorHAnsi" w:hAnsiTheme="minorHAnsi" w:cstheme="minorHAnsi"/>
          <w:b w:val="0"/>
          <w:bCs w:val="0"/>
          <w:color w:val="000000" w:themeColor="text1"/>
          <w:sz w:val="24"/>
          <w:szCs w:val="24"/>
        </w:rPr>
        <w:t xml:space="preserve">ask </w:t>
      </w:r>
      <w:r w:rsidR="00714605">
        <w:rPr>
          <w:rFonts w:asciiTheme="minorHAnsi" w:hAnsiTheme="minorHAnsi" w:cstheme="minorHAnsi"/>
          <w:b w:val="0"/>
          <w:bCs w:val="0"/>
          <w:color w:val="000000" w:themeColor="text1"/>
          <w:sz w:val="24"/>
          <w:szCs w:val="24"/>
        </w:rPr>
        <w:t>G</w:t>
      </w:r>
      <w:r w:rsidRPr="009179A2">
        <w:rPr>
          <w:rFonts w:asciiTheme="minorHAnsi" w:hAnsiTheme="minorHAnsi" w:cstheme="minorHAnsi"/>
          <w:b w:val="0"/>
          <w:bCs w:val="0"/>
          <w:color w:val="000000" w:themeColor="text1"/>
          <w:sz w:val="24"/>
          <w:szCs w:val="24"/>
        </w:rPr>
        <w:t xml:space="preserve">roups chaired, </w:t>
      </w:r>
      <w:r w:rsidR="00714605">
        <w:rPr>
          <w:rFonts w:asciiTheme="minorHAnsi" w:hAnsiTheme="minorHAnsi" w:cstheme="minorHAnsi"/>
          <w:b w:val="0"/>
          <w:bCs w:val="0"/>
          <w:color w:val="000000" w:themeColor="text1"/>
          <w:sz w:val="24"/>
          <w:szCs w:val="24"/>
        </w:rPr>
        <w:t>C</w:t>
      </w:r>
      <w:r w:rsidRPr="009179A2">
        <w:rPr>
          <w:rFonts w:asciiTheme="minorHAnsi" w:hAnsiTheme="minorHAnsi" w:cstheme="minorHAnsi"/>
          <w:b w:val="0"/>
          <w:bCs w:val="0"/>
          <w:color w:val="000000" w:themeColor="text1"/>
          <w:sz w:val="24"/>
          <w:szCs w:val="24"/>
        </w:rPr>
        <w:t xml:space="preserve">ommittee work, </w:t>
      </w:r>
      <w:r w:rsidR="00714605">
        <w:rPr>
          <w:rFonts w:asciiTheme="minorHAnsi" w:hAnsiTheme="minorHAnsi" w:cstheme="minorHAnsi"/>
          <w:b w:val="0"/>
          <w:bCs w:val="0"/>
          <w:color w:val="000000" w:themeColor="text1"/>
          <w:sz w:val="24"/>
          <w:szCs w:val="24"/>
        </w:rPr>
        <w:t>S</w:t>
      </w:r>
      <w:r w:rsidRPr="009179A2">
        <w:rPr>
          <w:rFonts w:asciiTheme="minorHAnsi" w:hAnsiTheme="minorHAnsi" w:cstheme="minorHAnsi"/>
          <w:b w:val="0"/>
          <w:bCs w:val="0"/>
          <w:color w:val="000000" w:themeColor="text1"/>
          <w:sz w:val="24"/>
          <w:szCs w:val="24"/>
        </w:rPr>
        <w:t>ub-</w:t>
      </w:r>
      <w:r w:rsidR="00714605">
        <w:rPr>
          <w:rFonts w:asciiTheme="minorHAnsi" w:hAnsiTheme="minorHAnsi" w:cstheme="minorHAnsi"/>
          <w:b w:val="0"/>
          <w:bCs w:val="0"/>
          <w:color w:val="000000" w:themeColor="text1"/>
          <w:sz w:val="24"/>
          <w:szCs w:val="24"/>
        </w:rPr>
        <w:t>C</w:t>
      </w:r>
      <w:r w:rsidRPr="009179A2">
        <w:rPr>
          <w:rFonts w:asciiTheme="minorHAnsi" w:hAnsiTheme="minorHAnsi" w:cstheme="minorHAnsi"/>
          <w:b w:val="0"/>
          <w:bCs w:val="0"/>
          <w:color w:val="000000" w:themeColor="text1"/>
          <w:sz w:val="24"/>
          <w:szCs w:val="24"/>
        </w:rPr>
        <w:t>ommittees, special assignments and activities participated in at WCREALTORS during the last 18 months.</w:t>
      </w:r>
    </w:p>
    <w:p w14:paraId="74757FEE" w14:textId="06BDFAEA" w:rsidR="00382444" w:rsidRPr="009179A2" w:rsidRDefault="00EA302C" w:rsidP="002A09A4">
      <w:pPr>
        <w:pStyle w:val="Heading2"/>
        <w:numPr>
          <w:ilvl w:val="5"/>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 xml:space="preserve">PROFESSIONALISM (1-20 points). Nominees should a narrative outlining the nominee's cooperative spirit toward fellow REALTORS®, reputation for professional competence and adherence to the National Association of REALTORS® Code of Ethics. Additionally, list all professional designations/certifications and </w:t>
      </w:r>
      <w:r w:rsidR="00A63EF6">
        <w:rPr>
          <w:rFonts w:asciiTheme="minorHAnsi" w:hAnsiTheme="minorHAnsi" w:cstheme="minorHAnsi"/>
          <w:b w:val="0"/>
          <w:bCs w:val="0"/>
          <w:color w:val="000000" w:themeColor="text1"/>
          <w:sz w:val="24"/>
          <w:szCs w:val="24"/>
        </w:rPr>
        <w:t>M</w:t>
      </w:r>
      <w:r w:rsidRPr="009179A2">
        <w:rPr>
          <w:rFonts w:asciiTheme="minorHAnsi" w:hAnsiTheme="minorHAnsi" w:cstheme="minorHAnsi"/>
          <w:b w:val="0"/>
          <w:bCs w:val="0"/>
          <w:color w:val="000000" w:themeColor="text1"/>
          <w:sz w:val="24"/>
          <w:szCs w:val="24"/>
        </w:rPr>
        <w:t>emberships held in any of the NAR Institutes, Societies or Councils. List, by year, real estate related seminars or classes taught in the last 18 months.</w:t>
      </w:r>
    </w:p>
    <w:p w14:paraId="79540A20" w14:textId="62E788A1" w:rsidR="00382444" w:rsidRPr="009179A2" w:rsidRDefault="00EA302C" w:rsidP="002A09A4">
      <w:pPr>
        <w:pStyle w:val="Heading2"/>
        <w:numPr>
          <w:ilvl w:val="5"/>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 xml:space="preserve">NATIONAL and/or STATE SERVICE (1-20 points).  Nominees should list all NAR/TR offices and </w:t>
      </w:r>
      <w:r w:rsidR="001207E0">
        <w:rPr>
          <w:rFonts w:asciiTheme="minorHAnsi" w:hAnsiTheme="minorHAnsi" w:cstheme="minorHAnsi"/>
          <w:b w:val="0"/>
          <w:bCs w:val="0"/>
          <w:color w:val="000000" w:themeColor="text1"/>
          <w:sz w:val="24"/>
          <w:szCs w:val="24"/>
        </w:rPr>
        <w:t>C</w:t>
      </w:r>
      <w:r w:rsidRPr="009179A2">
        <w:rPr>
          <w:rFonts w:asciiTheme="minorHAnsi" w:hAnsiTheme="minorHAnsi" w:cstheme="minorHAnsi"/>
          <w:b w:val="0"/>
          <w:bCs w:val="0"/>
          <w:color w:val="000000" w:themeColor="text1"/>
          <w:sz w:val="24"/>
          <w:szCs w:val="24"/>
        </w:rPr>
        <w:t>ommittee assignments, attendance at NAR/TR conventions, TREC legislative assemblies, visits made to non-WCREALTORS Boards/Associations as a speaker and any other nation/state level activity.</w:t>
      </w:r>
    </w:p>
    <w:p w14:paraId="09452EFB" w14:textId="77777777" w:rsidR="00382444" w:rsidRPr="009179A2" w:rsidRDefault="00EA302C" w:rsidP="002A09A4">
      <w:pPr>
        <w:pStyle w:val="Heading2"/>
        <w:numPr>
          <w:ilvl w:val="5"/>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TREPAC (1-20 points). Nominees should indicate, by year, contributions and support of TREPAC, whether monetarily or via attendance at activities or events.</w:t>
      </w:r>
    </w:p>
    <w:p w14:paraId="0FAABD70" w14:textId="77777777" w:rsidR="00382444" w:rsidRPr="009179A2" w:rsidRDefault="00EA302C" w:rsidP="002A09A4">
      <w:pPr>
        <w:pStyle w:val="Heading2"/>
        <w:numPr>
          <w:ilvl w:val="5"/>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PRODUCTION (1-20 points). The nominee will provide a list of his/her individual production in transaction side units, verified by broker, for the period from September 1-August 31 of the current year. </w:t>
      </w:r>
    </w:p>
    <w:p w14:paraId="3DED5A7B" w14:textId="09A44813" w:rsidR="006421A8" w:rsidRPr="009179A2" w:rsidRDefault="00EA302C" w:rsidP="002A09A4">
      <w:pPr>
        <w:pStyle w:val="Heading2"/>
        <w:numPr>
          <w:ilvl w:val="4"/>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 xml:space="preserve">The score of each </w:t>
      </w:r>
      <w:r w:rsidR="00077329">
        <w:rPr>
          <w:rFonts w:asciiTheme="minorHAnsi" w:hAnsiTheme="minorHAnsi" w:cstheme="minorHAnsi"/>
          <w:b w:val="0"/>
          <w:bCs w:val="0"/>
          <w:color w:val="000000" w:themeColor="text1"/>
          <w:sz w:val="24"/>
          <w:szCs w:val="24"/>
        </w:rPr>
        <w:t>M</w:t>
      </w:r>
      <w:r w:rsidRPr="009179A2">
        <w:rPr>
          <w:rFonts w:asciiTheme="minorHAnsi" w:hAnsiTheme="minorHAnsi" w:cstheme="minorHAnsi"/>
          <w:b w:val="0"/>
          <w:bCs w:val="0"/>
          <w:color w:val="000000" w:themeColor="text1"/>
          <w:sz w:val="24"/>
          <w:szCs w:val="24"/>
        </w:rPr>
        <w:t xml:space="preserve">ember in each </w:t>
      </w:r>
      <w:r w:rsidR="00E808FB" w:rsidRPr="009179A2">
        <w:rPr>
          <w:rFonts w:asciiTheme="minorHAnsi" w:hAnsiTheme="minorHAnsi" w:cstheme="minorHAnsi"/>
          <w:b w:val="0"/>
          <w:bCs w:val="0"/>
          <w:color w:val="000000" w:themeColor="text1"/>
          <w:sz w:val="24"/>
          <w:szCs w:val="24"/>
        </w:rPr>
        <w:t>criterion</w:t>
      </w:r>
      <w:r w:rsidRPr="009179A2">
        <w:rPr>
          <w:rFonts w:asciiTheme="minorHAnsi" w:hAnsiTheme="minorHAnsi" w:cstheme="minorHAnsi"/>
          <w:b w:val="0"/>
          <w:bCs w:val="0"/>
          <w:color w:val="000000" w:themeColor="text1"/>
          <w:sz w:val="24"/>
          <w:szCs w:val="24"/>
        </w:rPr>
        <w:t xml:space="preserve"> will be added up.  The nominee with the highest score shall be the award recipient.</w:t>
      </w:r>
    </w:p>
    <w:p w14:paraId="65F87B6E" w14:textId="77777777" w:rsidR="006421A8" w:rsidRPr="009179A2" w:rsidRDefault="00EA302C" w:rsidP="002A09A4">
      <w:pPr>
        <w:pStyle w:val="Heading2"/>
        <w:numPr>
          <w:ilvl w:val="2"/>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Affiliate of the year</w:t>
      </w:r>
    </w:p>
    <w:p w14:paraId="028A2EEC" w14:textId="045AFCD4" w:rsidR="006421A8" w:rsidRPr="009179A2" w:rsidRDefault="00EA302C" w:rsidP="002A09A4">
      <w:pPr>
        <w:pStyle w:val="Heading2"/>
        <w:numPr>
          <w:ilvl w:val="3"/>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 xml:space="preserve">The Affiliate of the Year recognizes and rewards an individual Affiliate </w:t>
      </w:r>
      <w:r w:rsidR="008E3A96">
        <w:rPr>
          <w:rFonts w:asciiTheme="minorHAnsi" w:hAnsiTheme="minorHAnsi" w:cstheme="minorHAnsi"/>
          <w:b w:val="0"/>
          <w:bCs w:val="0"/>
          <w:color w:val="000000" w:themeColor="text1"/>
          <w:sz w:val="24"/>
          <w:szCs w:val="24"/>
        </w:rPr>
        <w:t>M</w:t>
      </w:r>
      <w:r w:rsidRPr="009179A2">
        <w:rPr>
          <w:rFonts w:asciiTheme="minorHAnsi" w:hAnsiTheme="minorHAnsi" w:cstheme="minorHAnsi"/>
          <w:b w:val="0"/>
          <w:bCs w:val="0"/>
          <w:color w:val="000000" w:themeColor="text1"/>
          <w:sz w:val="24"/>
          <w:szCs w:val="24"/>
        </w:rPr>
        <w:t xml:space="preserve">ember for his/her work and contributions made to the Williamson County Association of REALTORS® which have been beneficial to the </w:t>
      </w:r>
      <w:r w:rsidR="009550F7">
        <w:rPr>
          <w:rFonts w:asciiTheme="minorHAnsi" w:hAnsiTheme="minorHAnsi" w:cstheme="minorHAnsi"/>
          <w:b w:val="0"/>
          <w:bCs w:val="0"/>
          <w:color w:val="000000" w:themeColor="text1"/>
          <w:sz w:val="24"/>
          <w:szCs w:val="24"/>
        </w:rPr>
        <w:t>ASSOCIATION</w:t>
      </w:r>
      <w:r w:rsidRPr="009179A2">
        <w:rPr>
          <w:rFonts w:asciiTheme="minorHAnsi" w:hAnsiTheme="minorHAnsi" w:cstheme="minorHAnsi"/>
          <w:b w:val="0"/>
          <w:bCs w:val="0"/>
          <w:color w:val="000000" w:themeColor="text1"/>
          <w:sz w:val="24"/>
          <w:szCs w:val="24"/>
        </w:rPr>
        <w:t xml:space="preserve"> as a whole and the </w:t>
      </w:r>
      <w:r w:rsidR="00A63EF6">
        <w:rPr>
          <w:rFonts w:asciiTheme="minorHAnsi" w:hAnsiTheme="minorHAnsi" w:cstheme="minorHAnsi"/>
          <w:b w:val="0"/>
          <w:bCs w:val="0"/>
          <w:color w:val="000000" w:themeColor="text1"/>
          <w:sz w:val="24"/>
          <w:szCs w:val="24"/>
        </w:rPr>
        <w:t>M</w:t>
      </w:r>
      <w:r w:rsidRPr="009179A2">
        <w:rPr>
          <w:rFonts w:asciiTheme="minorHAnsi" w:hAnsiTheme="minorHAnsi" w:cstheme="minorHAnsi"/>
          <w:b w:val="0"/>
          <w:bCs w:val="0"/>
          <w:color w:val="000000" w:themeColor="text1"/>
          <w:sz w:val="24"/>
          <w:szCs w:val="24"/>
        </w:rPr>
        <w:t>embership in general during the calendar year. </w:t>
      </w:r>
    </w:p>
    <w:p w14:paraId="43D47704" w14:textId="77777777" w:rsidR="006421A8" w:rsidRPr="009179A2" w:rsidRDefault="00EA302C" w:rsidP="002A09A4">
      <w:pPr>
        <w:pStyle w:val="Heading2"/>
        <w:numPr>
          <w:ilvl w:val="3"/>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Qualifications</w:t>
      </w:r>
    </w:p>
    <w:p w14:paraId="72E2FE78" w14:textId="42CA8C1C" w:rsidR="006421A8" w:rsidRPr="009179A2" w:rsidRDefault="00EA302C" w:rsidP="002A09A4">
      <w:pPr>
        <w:pStyle w:val="Heading2"/>
        <w:numPr>
          <w:ilvl w:val="4"/>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 xml:space="preserve">Nominee must have been an Affiliate </w:t>
      </w:r>
      <w:r w:rsidR="003C472F">
        <w:rPr>
          <w:rFonts w:asciiTheme="minorHAnsi" w:hAnsiTheme="minorHAnsi" w:cstheme="minorHAnsi"/>
          <w:b w:val="0"/>
          <w:bCs w:val="0"/>
          <w:color w:val="000000" w:themeColor="text1"/>
          <w:sz w:val="24"/>
          <w:szCs w:val="24"/>
        </w:rPr>
        <w:t>M</w:t>
      </w:r>
      <w:r w:rsidRPr="009179A2">
        <w:rPr>
          <w:rFonts w:asciiTheme="minorHAnsi" w:hAnsiTheme="minorHAnsi" w:cstheme="minorHAnsi"/>
          <w:b w:val="0"/>
          <w:bCs w:val="0"/>
          <w:color w:val="000000" w:themeColor="text1"/>
          <w:sz w:val="24"/>
          <w:szCs w:val="24"/>
        </w:rPr>
        <w:t>ember of the A</w:t>
      </w:r>
      <w:r w:rsidR="003C472F">
        <w:rPr>
          <w:rFonts w:asciiTheme="minorHAnsi" w:hAnsiTheme="minorHAnsi" w:cstheme="minorHAnsi"/>
          <w:b w:val="0"/>
          <w:bCs w:val="0"/>
          <w:color w:val="000000" w:themeColor="text1"/>
          <w:sz w:val="24"/>
          <w:szCs w:val="24"/>
        </w:rPr>
        <w:t>SSOCIATION</w:t>
      </w:r>
      <w:r w:rsidRPr="009179A2">
        <w:rPr>
          <w:rFonts w:asciiTheme="minorHAnsi" w:hAnsiTheme="minorHAnsi" w:cstheme="minorHAnsi"/>
          <w:b w:val="0"/>
          <w:bCs w:val="0"/>
          <w:color w:val="000000" w:themeColor="text1"/>
          <w:sz w:val="24"/>
          <w:szCs w:val="24"/>
        </w:rPr>
        <w:t xml:space="preserve"> for at least 12 consecutive months prior to being nominated for this award.</w:t>
      </w:r>
    </w:p>
    <w:p w14:paraId="200C094E" w14:textId="49BC9040" w:rsidR="006421A8" w:rsidRPr="009179A2" w:rsidRDefault="00EA302C" w:rsidP="002A09A4">
      <w:pPr>
        <w:pStyle w:val="Heading2"/>
        <w:numPr>
          <w:ilvl w:val="4"/>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 xml:space="preserve">Nominee must be a current Affiliate </w:t>
      </w:r>
      <w:r w:rsidR="003C472F">
        <w:rPr>
          <w:rFonts w:asciiTheme="minorHAnsi" w:hAnsiTheme="minorHAnsi" w:cstheme="minorHAnsi"/>
          <w:b w:val="0"/>
          <w:bCs w:val="0"/>
          <w:color w:val="000000" w:themeColor="text1"/>
          <w:sz w:val="24"/>
          <w:szCs w:val="24"/>
        </w:rPr>
        <w:t>M</w:t>
      </w:r>
      <w:r w:rsidRPr="009179A2">
        <w:rPr>
          <w:rFonts w:asciiTheme="minorHAnsi" w:hAnsiTheme="minorHAnsi" w:cstheme="minorHAnsi"/>
          <w:b w:val="0"/>
          <w:bCs w:val="0"/>
          <w:color w:val="000000" w:themeColor="text1"/>
          <w:sz w:val="24"/>
          <w:szCs w:val="24"/>
        </w:rPr>
        <w:t>ember of the A</w:t>
      </w:r>
      <w:r w:rsidR="003C472F">
        <w:rPr>
          <w:rFonts w:asciiTheme="minorHAnsi" w:hAnsiTheme="minorHAnsi" w:cstheme="minorHAnsi"/>
          <w:b w:val="0"/>
          <w:bCs w:val="0"/>
          <w:color w:val="000000" w:themeColor="text1"/>
          <w:sz w:val="24"/>
          <w:szCs w:val="24"/>
        </w:rPr>
        <w:t>SSOCIATION</w:t>
      </w:r>
      <w:r w:rsidRPr="009179A2">
        <w:rPr>
          <w:rFonts w:asciiTheme="minorHAnsi" w:hAnsiTheme="minorHAnsi" w:cstheme="minorHAnsi"/>
          <w:b w:val="0"/>
          <w:bCs w:val="0"/>
          <w:color w:val="000000" w:themeColor="text1"/>
          <w:sz w:val="24"/>
          <w:szCs w:val="24"/>
        </w:rPr>
        <w:t xml:space="preserve"> at the time he or she is being considered for the award.</w:t>
      </w:r>
    </w:p>
    <w:p w14:paraId="6C793458" w14:textId="77777777" w:rsidR="00D7112D" w:rsidRPr="009179A2" w:rsidRDefault="00EA302C" w:rsidP="002A09A4">
      <w:pPr>
        <w:pStyle w:val="Heading2"/>
        <w:numPr>
          <w:ilvl w:val="3"/>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 xml:space="preserve">Selection Criteria. </w:t>
      </w:r>
    </w:p>
    <w:p w14:paraId="791DA76E" w14:textId="79DA3660" w:rsidR="00D7112D" w:rsidRPr="009179A2" w:rsidRDefault="00EA302C" w:rsidP="002A09A4">
      <w:pPr>
        <w:pStyle w:val="Heading2"/>
        <w:numPr>
          <w:ilvl w:val="4"/>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 xml:space="preserve">Four criteria are considered in determining the recipient of the award. Each Award Committee </w:t>
      </w:r>
      <w:r w:rsidR="00CA3421">
        <w:rPr>
          <w:rFonts w:asciiTheme="minorHAnsi" w:hAnsiTheme="minorHAnsi" w:cstheme="minorHAnsi"/>
          <w:b w:val="0"/>
          <w:bCs w:val="0"/>
          <w:color w:val="000000" w:themeColor="text1"/>
          <w:sz w:val="24"/>
          <w:szCs w:val="24"/>
        </w:rPr>
        <w:t>M</w:t>
      </w:r>
      <w:r w:rsidRPr="009179A2">
        <w:rPr>
          <w:rFonts w:asciiTheme="minorHAnsi" w:hAnsiTheme="minorHAnsi" w:cstheme="minorHAnsi"/>
          <w:b w:val="0"/>
          <w:bCs w:val="0"/>
          <w:color w:val="000000" w:themeColor="text1"/>
          <w:sz w:val="24"/>
          <w:szCs w:val="24"/>
        </w:rPr>
        <w:t>ember shall award a point value for each of the following criteria:</w:t>
      </w:r>
    </w:p>
    <w:p w14:paraId="48DD519E" w14:textId="554FB0E9" w:rsidR="00F40C07" w:rsidRPr="009179A2" w:rsidRDefault="00EA302C" w:rsidP="002A09A4">
      <w:pPr>
        <w:pStyle w:val="Heading2"/>
        <w:numPr>
          <w:ilvl w:val="5"/>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 xml:space="preserve">WCREALTORS ACTIVITIES (1-30 points). Nominees should list by year, all </w:t>
      </w:r>
      <w:r w:rsidR="001207E0">
        <w:rPr>
          <w:rFonts w:asciiTheme="minorHAnsi" w:hAnsiTheme="minorHAnsi" w:cstheme="minorHAnsi"/>
          <w:b w:val="0"/>
          <w:bCs w:val="0"/>
          <w:color w:val="000000" w:themeColor="text1"/>
          <w:sz w:val="24"/>
          <w:szCs w:val="24"/>
        </w:rPr>
        <w:t>C</w:t>
      </w:r>
      <w:r w:rsidRPr="009179A2">
        <w:rPr>
          <w:rFonts w:asciiTheme="minorHAnsi" w:hAnsiTheme="minorHAnsi" w:cstheme="minorHAnsi"/>
          <w:b w:val="0"/>
          <w:bCs w:val="0"/>
          <w:color w:val="000000" w:themeColor="text1"/>
          <w:sz w:val="24"/>
          <w:szCs w:val="24"/>
        </w:rPr>
        <w:t xml:space="preserve">ommittee or </w:t>
      </w:r>
      <w:r w:rsidR="001207E0">
        <w:rPr>
          <w:rFonts w:asciiTheme="minorHAnsi" w:hAnsiTheme="minorHAnsi" w:cstheme="minorHAnsi"/>
          <w:b w:val="0"/>
          <w:bCs w:val="0"/>
          <w:color w:val="000000" w:themeColor="text1"/>
          <w:sz w:val="24"/>
          <w:szCs w:val="24"/>
        </w:rPr>
        <w:t>T</w:t>
      </w:r>
      <w:r w:rsidRPr="009179A2">
        <w:rPr>
          <w:rFonts w:asciiTheme="minorHAnsi" w:hAnsiTheme="minorHAnsi" w:cstheme="minorHAnsi"/>
          <w:b w:val="0"/>
          <w:bCs w:val="0"/>
          <w:color w:val="000000" w:themeColor="text1"/>
          <w:sz w:val="24"/>
          <w:szCs w:val="24"/>
        </w:rPr>
        <w:t xml:space="preserve">ask </w:t>
      </w:r>
      <w:r w:rsidR="001207E0">
        <w:rPr>
          <w:rFonts w:asciiTheme="minorHAnsi" w:hAnsiTheme="minorHAnsi" w:cstheme="minorHAnsi"/>
          <w:b w:val="0"/>
          <w:bCs w:val="0"/>
          <w:color w:val="000000" w:themeColor="text1"/>
          <w:sz w:val="24"/>
          <w:szCs w:val="24"/>
        </w:rPr>
        <w:t>G</w:t>
      </w:r>
      <w:r w:rsidRPr="009179A2">
        <w:rPr>
          <w:rFonts w:asciiTheme="minorHAnsi" w:hAnsiTheme="minorHAnsi" w:cstheme="minorHAnsi"/>
          <w:b w:val="0"/>
          <w:bCs w:val="0"/>
          <w:color w:val="000000" w:themeColor="text1"/>
          <w:sz w:val="24"/>
          <w:szCs w:val="24"/>
        </w:rPr>
        <w:t xml:space="preserve">roups chaired, </w:t>
      </w:r>
      <w:r w:rsidR="001207E0">
        <w:rPr>
          <w:rFonts w:asciiTheme="minorHAnsi" w:hAnsiTheme="minorHAnsi" w:cstheme="minorHAnsi"/>
          <w:b w:val="0"/>
          <w:bCs w:val="0"/>
          <w:color w:val="000000" w:themeColor="text1"/>
          <w:sz w:val="24"/>
          <w:szCs w:val="24"/>
        </w:rPr>
        <w:t>C</w:t>
      </w:r>
      <w:r w:rsidRPr="009179A2">
        <w:rPr>
          <w:rFonts w:asciiTheme="minorHAnsi" w:hAnsiTheme="minorHAnsi" w:cstheme="minorHAnsi"/>
          <w:b w:val="0"/>
          <w:bCs w:val="0"/>
          <w:color w:val="000000" w:themeColor="text1"/>
          <w:sz w:val="24"/>
          <w:szCs w:val="24"/>
        </w:rPr>
        <w:t xml:space="preserve">ommittee work, </w:t>
      </w:r>
      <w:r w:rsidR="001207E0">
        <w:rPr>
          <w:rFonts w:asciiTheme="minorHAnsi" w:hAnsiTheme="minorHAnsi" w:cstheme="minorHAnsi"/>
          <w:b w:val="0"/>
          <w:bCs w:val="0"/>
          <w:color w:val="000000" w:themeColor="text1"/>
          <w:sz w:val="24"/>
          <w:szCs w:val="24"/>
        </w:rPr>
        <w:t>S</w:t>
      </w:r>
      <w:r w:rsidRPr="009179A2">
        <w:rPr>
          <w:rFonts w:asciiTheme="minorHAnsi" w:hAnsiTheme="minorHAnsi" w:cstheme="minorHAnsi"/>
          <w:b w:val="0"/>
          <w:bCs w:val="0"/>
          <w:color w:val="000000" w:themeColor="text1"/>
          <w:sz w:val="24"/>
          <w:szCs w:val="24"/>
        </w:rPr>
        <w:t>ub-</w:t>
      </w:r>
      <w:r w:rsidR="001207E0">
        <w:rPr>
          <w:rFonts w:asciiTheme="minorHAnsi" w:hAnsiTheme="minorHAnsi" w:cstheme="minorHAnsi"/>
          <w:b w:val="0"/>
          <w:bCs w:val="0"/>
          <w:color w:val="000000" w:themeColor="text1"/>
          <w:sz w:val="24"/>
          <w:szCs w:val="24"/>
        </w:rPr>
        <w:t>C</w:t>
      </w:r>
      <w:r w:rsidRPr="009179A2">
        <w:rPr>
          <w:rFonts w:asciiTheme="minorHAnsi" w:hAnsiTheme="minorHAnsi" w:cstheme="minorHAnsi"/>
          <w:b w:val="0"/>
          <w:bCs w:val="0"/>
          <w:color w:val="000000" w:themeColor="text1"/>
          <w:sz w:val="24"/>
          <w:szCs w:val="24"/>
        </w:rPr>
        <w:t xml:space="preserve">ommittees, </w:t>
      </w:r>
      <w:r w:rsidRPr="009179A2">
        <w:rPr>
          <w:rFonts w:asciiTheme="minorHAnsi" w:hAnsiTheme="minorHAnsi" w:cstheme="minorHAnsi"/>
          <w:b w:val="0"/>
          <w:bCs w:val="0"/>
          <w:color w:val="000000" w:themeColor="text1"/>
          <w:sz w:val="24"/>
          <w:szCs w:val="24"/>
        </w:rPr>
        <w:lastRenderedPageBreak/>
        <w:t>special assignments and activities participated in at WCREALTORS during the last 12 months.</w:t>
      </w:r>
    </w:p>
    <w:p w14:paraId="406BA966" w14:textId="7B72F9B6" w:rsidR="00F40C07" w:rsidRPr="009179A2" w:rsidRDefault="00EA302C" w:rsidP="002A09A4">
      <w:pPr>
        <w:pStyle w:val="Heading2"/>
        <w:numPr>
          <w:ilvl w:val="5"/>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 xml:space="preserve">Sponsorship/Support (1-20 points). Nominees should list all financial, product, education, community service or other physical support rendered to the </w:t>
      </w:r>
      <w:r w:rsidR="00F42FD7">
        <w:rPr>
          <w:rFonts w:asciiTheme="minorHAnsi" w:hAnsiTheme="minorHAnsi" w:cstheme="minorHAnsi"/>
          <w:b w:val="0"/>
          <w:bCs w:val="0"/>
          <w:color w:val="000000" w:themeColor="text1"/>
          <w:sz w:val="24"/>
          <w:szCs w:val="24"/>
        </w:rPr>
        <w:t>ASSOCIATION</w:t>
      </w:r>
      <w:r w:rsidRPr="009179A2">
        <w:rPr>
          <w:rFonts w:asciiTheme="minorHAnsi" w:hAnsiTheme="minorHAnsi" w:cstheme="minorHAnsi"/>
          <w:b w:val="0"/>
          <w:bCs w:val="0"/>
          <w:color w:val="000000" w:themeColor="text1"/>
          <w:sz w:val="24"/>
          <w:szCs w:val="24"/>
        </w:rPr>
        <w:t>.</w:t>
      </w:r>
    </w:p>
    <w:p w14:paraId="5B455166" w14:textId="77777777" w:rsidR="00F40C07" w:rsidRPr="009179A2" w:rsidRDefault="00EA302C" w:rsidP="002A09A4">
      <w:pPr>
        <w:pStyle w:val="Heading2"/>
        <w:numPr>
          <w:ilvl w:val="5"/>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Length of Service (1-20 points).  Nominee should list his/her professional involvement in the real property industry.</w:t>
      </w:r>
    </w:p>
    <w:p w14:paraId="60066404" w14:textId="77777777" w:rsidR="00F40C07" w:rsidRPr="009179A2" w:rsidRDefault="00EA302C" w:rsidP="002A09A4">
      <w:pPr>
        <w:pStyle w:val="Heading2"/>
        <w:numPr>
          <w:ilvl w:val="5"/>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Other Professional Service (1-20 points). Nominee should list other civil or non</w:t>
      </w:r>
      <w:r w:rsidR="00F40C07" w:rsidRPr="009179A2">
        <w:rPr>
          <w:rFonts w:asciiTheme="minorHAnsi" w:hAnsiTheme="minorHAnsi" w:cstheme="minorHAnsi"/>
          <w:b w:val="0"/>
          <w:bCs w:val="0"/>
          <w:color w:val="000000" w:themeColor="text1"/>
          <w:sz w:val="24"/>
          <w:szCs w:val="24"/>
        </w:rPr>
        <w:t>-</w:t>
      </w:r>
      <w:r w:rsidRPr="009179A2">
        <w:rPr>
          <w:rFonts w:asciiTheme="minorHAnsi" w:hAnsiTheme="minorHAnsi" w:cstheme="minorHAnsi"/>
          <w:b w:val="0"/>
          <w:bCs w:val="0"/>
          <w:color w:val="000000" w:themeColor="text1"/>
          <w:sz w:val="24"/>
          <w:szCs w:val="24"/>
        </w:rPr>
        <w:t>profit positions held. </w:t>
      </w:r>
    </w:p>
    <w:p w14:paraId="13ED0D61" w14:textId="410AEEA8" w:rsidR="00F40C07" w:rsidRPr="009179A2" w:rsidRDefault="00EA302C" w:rsidP="002A09A4">
      <w:pPr>
        <w:pStyle w:val="Heading2"/>
        <w:numPr>
          <w:ilvl w:val="4"/>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 xml:space="preserve">The score of each </w:t>
      </w:r>
      <w:r w:rsidR="002E5B83">
        <w:rPr>
          <w:rFonts w:asciiTheme="minorHAnsi" w:hAnsiTheme="minorHAnsi" w:cstheme="minorHAnsi"/>
          <w:b w:val="0"/>
          <w:bCs w:val="0"/>
          <w:color w:val="000000" w:themeColor="text1"/>
          <w:sz w:val="24"/>
          <w:szCs w:val="24"/>
        </w:rPr>
        <w:t>M</w:t>
      </w:r>
      <w:r w:rsidRPr="009179A2">
        <w:rPr>
          <w:rFonts w:asciiTheme="minorHAnsi" w:hAnsiTheme="minorHAnsi" w:cstheme="minorHAnsi"/>
          <w:b w:val="0"/>
          <w:bCs w:val="0"/>
          <w:color w:val="000000" w:themeColor="text1"/>
          <w:sz w:val="24"/>
          <w:szCs w:val="24"/>
        </w:rPr>
        <w:t xml:space="preserve">ember in each </w:t>
      </w:r>
      <w:r w:rsidR="002E5B83" w:rsidRPr="009179A2">
        <w:rPr>
          <w:rFonts w:asciiTheme="minorHAnsi" w:hAnsiTheme="minorHAnsi" w:cstheme="minorHAnsi"/>
          <w:b w:val="0"/>
          <w:bCs w:val="0"/>
          <w:color w:val="000000" w:themeColor="text1"/>
          <w:sz w:val="24"/>
          <w:szCs w:val="24"/>
        </w:rPr>
        <w:t>criterion</w:t>
      </w:r>
      <w:r w:rsidRPr="009179A2">
        <w:rPr>
          <w:rFonts w:asciiTheme="minorHAnsi" w:hAnsiTheme="minorHAnsi" w:cstheme="minorHAnsi"/>
          <w:b w:val="0"/>
          <w:bCs w:val="0"/>
          <w:color w:val="000000" w:themeColor="text1"/>
          <w:sz w:val="24"/>
          <w:szCs w:val="24"/>
        </w:rPr>
        <w:t xml:space="preserve"> will be added up.  The nominee with the highest score shall be the award recipient.</w:t>
      </w:r>
    </w:p>
    <w:p w14:paraId="59381B86" w14:textId="77777777" w:rsidR="00F40C07" w:rsidRPr="009179A2" w:rsidRDefault="00EA302C" w:rsidP="002A09A4">
      <w:pPr>
        <w:pStyle w:val="Heading2"/>
        <w:numPr>
          <w:ilvl w:val="2"/>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Affiliate Company of the Yea</w:t>
      </w:r>
      <w:r w:rsidR="00F40C07" w:rsidRPr="009179A2">
        <w:rPr>
          <w:rFonts w:asciiTheme="minorHAnsi" w:hAnsiTheme="minorHAnsi" w:cstheme="minorHAnsi"/>
          <w:b w:val="0"/>
          <w:bCs w:val="0"/>
          <w:color w:val="000000" w:themeColor="text1"/>
          <w:sz w:val="24"/>
          <w:szCs w:val="24"/>
        </w:rPr>
        <w:t>r</w:t>
      </w:r>
    </w:p>
    <w:p w14:paraId="11EE9A62" w14:textId="0C4E9E04" w:rsidR="00F40C07" w:rsidRPr="009179A2" w:rsidRDefault="00EA302C" w:rsidP="002A09A4">
      <w:pPr>
        <w:pStyle w:val="Heading2"/>
        <w:numPr>
          <w:ilvl w:val="3"/>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 xml:space="preserve">The Affiliate Company of the Year Award is given to recognize and reward a Company Affiliate </w:t>
      </w:r>
      <w:r w:rsidR="00147E27">
        <w:rPr>
          <w:rFonts w:asciiTheme="minorHAnsi" w:hAnsiTheme="minorHAnsi" w:cstheme="minorHAnsi"/>
          <w:b w:val="0"/>
          <w:bCs w:val="0"/>
          <w:color w:val="000000" w:themeColor="text1"/>
          <w:sz w:val="24"/>
          <w:szCs w:val="24"/>
        </w:rPr>
        <w:t>M</w:t>
      </w:r>
      <w:r w:rsidRPr="009179A2">
        <w:rPr>
          <w:rFonts w:asciiTheme="minorHAnsi" w:hAnsiTheme="minorHAnsi" w:cstheme="minorHAnsi"/>
          <w:b w:val="0"/>
          <w:bCs w:val="0"/>
          <w:color w:val="000000" w:themeColor="text1"/>
          <w:sz w:val="24"/>
          <w:szCs w:val="24"/>
        </w:rPr>
        <w:t>ember for its work and contributions made to the Williamson County Association of REALTORS® which have been beneficial to the A</w:t>
      </w:r>
      <w:r w:rsidR="005A381B">
        <w:rPr>
          <w:rFonts w:asciiTheme="minorHAnsi" w:hAnsiTheme="minorHAnsi" w:cstheme="minorHAnsi"/>
          <w:b w:val="0"/>
          <w:bCs w:val="0"/>
          <w:color w:val="000000" w:themeColor="text1"/>
          <w:sz w:val="24"/>
          <w:szCs w:val="24"/>
        </w:rPr>
        <w:t>SSOCIATION</w:t>
      </w:r>
      <w:r w:rsidRPr="009179A2">
        <w:rPr>
          <w:rFonts w:asciiTheme="minorHAnsi" w:hAnsiTheme="minorHAnsi" w:cstheme="minorHAnsi"/>
          <w:b w:val="0"/>
          <w:bCs w:val="0"/>
          <w:color w:val="000000" w:themeColor="text1"/>
          <w:sz w:val="24"/>
          <w:szCs w:val="24"/>
        </w:rPr>
        <w:t xml:space="preserve"> as a whole and the </w:t>
      </w:r>
      <w:r w:rsidR="00A63EF6">
        <w:rPr>
          <w:rFonts w:asciiTheme="minorHAnsi" w:hAnsiTheme="minorHAnsi" w:cstheme="minorHAnsi"/>
          <w:b w:val="0"/>
          <w:bCs w:val="0"/>
          <w:color w:val="000000" w:themeColor="text1"/>
          <w:sz w:val="24"/>
          <w:szCs w:val="24"/>
        </w:rPr>
        <w:t>M</w:t>
      </w:r>
      <w:r w:rsidRPr="009179A2">
        <w:rPr>
          <w:rFonts w:asciiTheme="minorHAnsi" w:hAnsiTheme="minorHAnsi" w:cstheme="minorHAnsi"/>
          <w:b w:val="0"/>
          <w:bCs w:val="0"/>
          <w:color w:val="000000" w:themeColor="text1"/>
          <w:sz w:val="24"/>
          <w:szCs w:val="24"/>
        </w:rPr>
        <w:t>embership in general during the calendar year.</w:t>
      </w:r>
    </w:p>
    <w:p w14:paraId="7ECC6333" w14:textId="77777777" w:rsidR="00F40C07" w:rsidRPr="009179A2" w:rsidRDefault="00EA302C" w:rsidP="002A09A4">
      <w:pPr>
        <w:pStyle w:val="Heading2"/>
        <w:numPr>
          <w:ilvl w:val="3"/>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Qualifications</w:t>
      </w:r>
    </w:p>
    <w:p w14:paraId="420B6ECA" w14:textId="7E73A8B7" w:rsidR="00C70A03" w:rsidRPr="009179A2" w:rsidRDefault="00EA302C" w:rsidP="002A09A4">
      <w:pPr>
        <w:pStyle w:val="Heading2"/>
        <w:numPr>
          <w:ilvl w:val="4"/>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 xml:space="preserve">Nominee Company must have been an Affiliate </w:t>
      </w:r>
      <w:r w:rsidR="00147E27">
        <w:rPr>
          <w:rFonts w:asciiTheme="minorHAnsi" w:hAnsiTheme="minorHAnsi" w:cstheme="minorHAnsi"/>
          <w:b w:val="0"/>
          <w:bCs w:val="0"/>
          <w:color w:val="000000" w:themeColor="text1"/>
          <w:sz w:val="24"/>
          <w:szCs w:val="24"/>
        </w:rPr>
        <w:t>M</w:t>
      </w:r>
      <w:r w:rsidRPr="009179A2">
        <w:rPr>
          <w:rFonts w:asciiTheme="minorHAnsi" w:hAnsiTheme="minorHAnsi" w:cstheme="minorHAnsi"/>
          <w:b w:val="0"/>
          <w:bCs w:val="0"/>
          <w:color w:val="000000" w:themeColor="text1"/>
          <w:sz w:val="24"/>
          <w:szCs w:val="24"/>
        </w:rPr>
        <w:t>ember of the A</w:t>
      </w:r>
      <w:r w:rsidR="005A381B">
        <w:rPr>
          <w:rFonts w:asciiTheme="minorHAnsi" w:hAnsiTheme="minorHAnsi" w:cstheme="minorHAnsi"/>
          <w:b w:val="0"/>
          <w:bCs w:val="0"/>
          <w:color w:val="000000" w:themeColor="text1"/>
          <w:sz w:val="24"/>
          <w:szCs w:val="24"/>
        </w:rPr>
        <w:t>SSOCIATION</w:t>
      </w:r>
      <w:r w:rsidRPr="009179A2">
        <w:rPr>
          <w:rFonts w:asciiTheme="minorHAnsi" w:hAnsiTheme="minorHAnsi" w:cstheme="minorHAnsi"/>
          <w:b w:val="0"/>
          <w:bCs w:val="0"/>
          <w:color w:val="000000" w:themeColor="text1"/>
          <w:sz w:val="24"/>
          <w:szCs w:val="24"/>
        </w:rPr>
        <w:t xml:space="preserve"> for at least 12 months prior to being nominated for this award.</w:t>
      </w:r>
    </w:p>
    <w:p w14:paraId="5DEDF4E8" w14:textId="7D7E6644" w:rsidR="00C70A03" w:rsidRPr="009179A2" w:rsidRDefault="00EA302C" w:rsidP="002A09A4">
      <w:pPr>
        <w:pStyle w:val="Heading2"/>
        <w:numPr>
          <w:ilvl w:val="4"/>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 xml:space="preserve">Nominee Company must be a current Affiliate </w:t>
      </w:r>
      <w:r w:rsidR="00147E27">
        <w:rPr>
          <w:rFonts w:asciiTheme="minorHAnsi" w:hAnsiTheme="minorHAnsi" w:cstheme="minorHAnsi"/>
          <w:b w:val="0"/>
          <w:bCs w:val="0"/>
          <w:color w:val="000000" w:themeColor="text1"/>
          <w:sz w:val="24"/>
          <w:szCs w:val="24"/>
        </w:rPr>
        <w:t>M</w:t>
      </w:r>
      <w:r w:rsidRPr="009179A2">
        <w:rPr>
          <w:rFonts w:asciiTheme="minorHAnsi" w:hAnsiTheme="minorHAnsi" w:cstheme="minorHAnsi"/>
          <w:b w:val="0"/>
          <w:bCs w:val="0"/>
          <w:color w:val="000000" w:themeColor="text1"/>
          <w:sz w:val="24"/>
          <w:szCs w:val="24"/>
        </w:rPr>
        <w:t>ember of the A</w:t>
      </w:r>
      <w:r w:rsidR="005A381B">
        <w:rPr>
          <w:rFonts w:asciiTheme="minorHAnsi" w:hAnsiTheme="minorHAnsi" w:cstheme="minorHAnsi"/>
          <w:b w:val="0"/>
          <w:bCs w:val="0"/>
          <w:color w:val="000000" w:themeColor="text1"/>
          <w:sz w:val="24"/>
          <w:szCs w:val="24"/>
        </w:rPr>
        <w:t>SSOCIATION</w:t>
      </w:r>
      <w:r w:rsidRPr="009179A2">
        <w:rPr>
          <w:rFonts w:asciiTheme="minorHAnsi" w:hAnsiTheme="minorHAnsi" w:cstheme="minorHAnsi"/>
          <w:b w:val="0"/>
          <w:bCs w:val="0"/>
          <w:color w:val="000000" w:themeColor="text1"/>
          <w:sz w:val="24"/>
          <w:szCs w:val="24"/>
        </w:rPr>
        <w:t xml:space="preserve"> at the time the Company is being considered for the award</w:t>
      </w:r>
      <w:r w:rsidR="00C70A03" w:rsidRPr="009179A2">
        <w:rPr>
          <w:rFonts w:asciiTheme="minorHAnsi" w:hAnsiTheme="minorHAnsi" w:cstheme="minorHAnsi"/>
          <w:b w:val="0"/>
          <w:bCs w:val="0"/>
          <w:color w:val="000000" w:themeColor="text1"/>
          <w:sz w:val="24"/>
          <w:szCs w:val="24"/>
        </w:rPr>
        <w:t>.</w:t>
      </w:r>
    </w:p>
    <w:p w14:paraId="703E03E0" w14:textId="77777777" w:rsidR="0050707C" w:rsidRPr="009179A2" w:rsidRDefault="00EA302C" w:rsidP="002A09A4">
      <w:pPr>
        <w:pStyle w:val="Heading2"/>
        <w:numPr>
          <w:ilvl w:val="3"/>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 xml:space="preserve">Selection Criteria. </w:t>
      </w:r>
    </w:p>
    <w:p w14:paraId="38CFF9F1" w14:textId="39D2CB9E" w:rsidR="00C70A03" w:rsidRPr="009179A2" w:rsidRDefault="00EA302C" w:rsidP="002A09A4">
      <w:pPr>
        <w:pStyle w:val="Heading2"/>
        <w:numPr>
          <w:ilvl w:val="4"/>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 xml:space="preserve">Four criteria are considered in determining the recipient of the award. Each Award Committee </w:t>
      </w:r>
      <w:r w:rsidR="00EE2EEB">
        <w:rPr>
          <w:rFonts w:asciiTheme="minorHAnsi" w:hAnsiTheme="minorHAnsi" w:cstheme="minorHAnsi"/>
          <w:b w:val="0"/>
          <w:bCs w:val="0"/>
          <w:color w:val="000000" w:themeColor="text1"/>
          <w:sz w:val="24"/>
          <w:szCs w:val="24"/>
        </w:rPr>
        <w:t>M</w:t>
      </w:r>
      <w:r w:rsidRPr="009179A2">
        <w:rPr>
          <w:rFonts w:asciiTheme="minorHAnsi" w:hAnsiTheme="minorHAnsi" w:cstheme="minorHAnsi"/>
          <w:b w:val="0"/>
          <w:bCs w:val="0"/>
          <w:color w:val="000000" w:themeColor="text1"/>
          <w:sz w:val="24"/>
          <w:szCs w:val="24"/>
        </w:rPr>
        <w:t>ember shall award a point value for each of the following criteria:</w:t>
      </w:r>
    </w:p>
    <w:p w14:paraId="12247AA1" w14:textId="2A0AFAAF" w:rsidR="0050707C" w:rsidRPr="009179A2" w:rsidRDefault="00EA302C" w:rsidP="002A09A4">
      <w:pPr>
        <w:pStyle w:val="Heading2"/>
        <w:numPr>
          <w:ilvl w:val="5"/>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 xml:space="preserve">WCREALTORS ACTIVITIES (1-30 points). Nominees should list by year, all </w:t>
      </w:r>
      <w:r w:rsidR="00EE2EEB">
        <w:rPr>
          <w:rFonts w:asciiTheme="minorHAnsi" w:hAnsiTheme="minorHAnsi" w:cstheme="minorHAnsi"/>
          <w:b w:val="0"/>
          <w:bCs w:val="0"/>
          <w:color w:val="000000" w:themeColor="text1"/>
          <w:sz w:val="24"/>
          <w:szCs w:val="24"/>
        </w:rPr>
        <w:t>C</w:t>
      </w:r>
      <w:r w:rsidRPr="009179A2">
        <w:rPr>
          <w:rFonts w:asciiTheme="minorHAnsi" w:hAnsiTheme="minorHAnsi" w:cstheme="minorHAnsi"/>
          <w:b w:val="0"/>
          <w:bCs w:val="0"/>
          <w:color w:val="000000" w:themeColor="text1"/>
          <w:sz w:val="24"/>
          <w:szCs w:val="24"/>
        </w:rPr>
        <w:t xml:space="preserve">ommittee or </w:t>
      </w:r>
      <w:r w:rsidR="00EE2EEB">
        <w:rPr>
          <w:rFonts w:asciiTheme="minorHAnsi" w:hAnsiTheme="minorHAnsi" w:cstheme="minorHAnsi"/>
          <w:b w:val="0"/>
          <w:bCs w:val="0"/>
          <w:color w:val="000000" w:themeColor="text1"/>
          <w:sz w:val="24"/>
          <w:szCs w:val="24"/>
        </w:rPr>
        <w:t>T</w:t>
      </w:r>
      <w:r w:rsidRPr="009179A2">
        <w:rPr>
          <w:rFonts w:asciiTheme="minorHAnsi" w:hAnsiTheme="minorHAnsi" w:cstheme="minorHAnsi"/>
          <w:b w:val="0"/>
          <w:bCs w:val="0"/>
          <w:color w:val="000000" w:themeColor="text1"/>
          <w:sz w:val="24"/>
          <w:szCs w:val="24"/>
        </w:rPr>
        <w:t xml:space="preserve">ask </w:t>
      </w:r>
      <w:r w:rsidR="00EE2EEB">
        <w:rPr>
          <w:rFonts w:asciiTheme="minorHAnsi" w:hAnsiTheme="minorHAnsi" w:cstheme="minorHAnsi"/>
          <w:b w:val="0"/>
          <w:bCs w:val="0"/>
          <w:color w:val="000000" w:themeColor="text1"/>
          <w:sz w:val="24"/>
          <w:szCs w:val="24"/>
        </w:rPr>
        <w:t>G</w:t>
      </w:r>
      <w:r w:rsidRPr="009179A2">
        <w:rPr>
          <w:rFonts w:asciiTheme="minorHAnsi" w:hAnsiTheme="minorHAnsi" w:cstheme="minorHAnsi"/>
          <w:b w:val="0"/>
          <w:bCs w:val="0"/>
          <w:color w:val="000000" w:themeColor="text1"/>
          <w:sz w:val="24"/>
          <w:szCs w:val="24"/>
        </w:rPr>
        <w:t xml:space="preserve">roups </w:t>
      </w:r>
      <w:r w:rsidR="00EE2EEB">
        <w:rPr>
          <w:rFonts w:asciiTheme="minorHAnsi" w:hAnsiTheme="minorHAnsi" w:cstheme="minorHAnsi"/>
          <w:b w:val="0"/>
          <w:bCs w:val="0"/>
          <w:color w:val="000000" w:themeColor="text1"/>
          <w:sz w:val="24"/>
          <w:szCs w:val="24"/>
        </w:rPr>
        <w:t>C</w:t>
      </w:r>
      <w:r w:rsidRPr="009179A2">
        <w:rPr>
          <w:rFonts w:asciiTheme="minorHAnsi" w:hAnsiTheme="minorHAnsi" w:cstheme="minorHAnsi"/>
          <w:b w:val="0"/>
          <w:bCs w:val="0"/>
          <w:color w:val="000000" w:themeColor="text1"/>
          <w:sz w:val="24"/>
          <w:szCs w:val="24"/>
        </w:rPr>
        <w:t xml:space="preserve">haired, </w:t>
      </w:r>
      <w:r w:rsidR="00EE2EEB">
        <w:rPr>
          <w:rFonts w:asciiTheme="minorHAnsi" w:hAnsiTheme="minorHAnsi" w:cstheme="minorHAnsi"/>
          <w:b w:val="0"/>
          <w:bCs w:val="0"/>
          <w:color w:val="000000" w:themeColor="text1"/>
          <w:sz w:val="24"/>
          <w:szCs w:val="24"/>
        </w:rPr>
        <w:t>C</w:t>
      </w:r>
      <w:r w:rsidRPr="009179A2">
        <w:rPr>
          <w:rFonts w:asciiTheme="minorHAnsi" w:hAnsiTheme="minorHAnsi" w:cstheme="minorHAnsi"/>
          <w:b w:val="0"/>
          <w:bCs w:val="0"/>
          <w:color w:val="000000" w:themeColor="text1"/>
          <w:sz w:val="24"/>
          <w:szCs w:val="24"/>
        </w:rPr>
        <w:t xml:space="preserve">ommittee work, </w:t>
      </w:r>
      <w:r w:rsidR="00EE2EEB">
        <w:rPr>
          <w:rFonts w:asciiTheme="minorHAnsi" w:hAnsiTheme="minorHAnsi" w:cstheme="minorHAnsi"/>
          <w:b w:val="0"/>
          <w:bCs w:val="0"/>
          <w:color w:val="000000" w:themeColor="text1"/>
          <w:sz w:val="24"/>
          <w:szCs w:val="24"/>
        </w:rPr>
        <w:t>S</w:t>
      </w:r>
      <w:r w:rsidRPr="009179A2">
        <w:rPr>
          <w:rFonts w:asciiTheme="minorHAnsi" w:hAnsiTheme="minorHAnsi" w:cstheme="minorHAnsi"/>
          <w:b w:val="0"/>
          <w:bCs w:val="0"/>
          <w:color w:val="000000" w:themeColor="text1"/>
          <w:sz w:val="24"/>
          <w:szCs w:val="24"/>
        </w:rPr>
        <w:t>ub-</w:t>
      </w:r>
      <w:r w:rsidR="00EE2EEB">
        <w:rPr>
          <w:rFonts w:asciiTheme="minorHAnsi" w:hAnsiTheme="minorHAnsi" w:cstheme="minorHAnsi"/>
          <w:b w:val="0"/>
          <w:bCs w:val="0"/>
          <w:color w:val="000000" w:themeColor="text1"/>
          <w:sz w:val="24"/>
          <w:szCs w:val="24"/>
        </w:rPr>
        <w:t>C</w:t>
      </w:r>
      <w:r w:rsidRPr="009179A2">
        <w:rPr>
          <w:rFonts w:asciiTheme="minorHAnsi" w:hAnsiTheme="minorHAnsi" w:cstheme="minorHAnsi"/>
          <w:b w:val="0"/>
          <w:bCs w:val="0"/>
          <w:color w:val="000000" w:themeColor="text1"/>
          <w:sz w:val="24"/>
          <w:szCs w:val="24"/>
        </w:rPr>
        <w:t>ommittees, special assignments and activities participated in by its employees at WCREALTORS during the last 12 months.</w:t>
      </w:r>
    </w:p>
    <w:p w14:paraId="789E9899" w14:textId="68E1E9C2" w:rsidR="0050707C" w:rsidRPr="009179A2" w:rsidRDefault="00EA302C" w:rsidP="002A09A4">
      <w:pPr>
        <w:pStyle w:val="Heading2"/>
        <w:numPr>
          <w:ilvl w:val="5"/>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 xml:space="preserve">Sponsorship/Support (1-20 points). Nominees should list all financial, product, education, community service or other physical support rendered to the </w:t>
      </w:r>
      <w:r w:rsidR="003B7576">
        <w:rPr>
          <w:rFonts w:asciiTheme="minorHAnsi" w:hAnsiTheme="minorHAnsi" w:cstheme="minorHAnsi"/>
          <w:b w:val="0"/>
          <w:bCs w:val="0"/>
          <w:color w:val="000000" w:themeColor="text1"/>
          <w:sz w:val="24"/>
          <w:szCs w:val="24"/>
        </w:rPr>
        <w:t>ASSOCIATION</w:t>
      </w:r>
      <w:r w:rsidR="0050707C" w:rsidRPr="009179A2">
        <w:rPr>
          <w:rFonts w:asciiTheme="minorHAnsi" w:hAnsiTheme="minorHAnsi" w:cstheme="minorHAnsi"/>
          <w:b w:val="0"/>
          <w:bCs w:val="0"/>
          <w:color w:val="000000" w:themeColor="text1"/>
          <w:sz w:val="24"/>
          <w:szCs w:val="24"/>
        </w:rPr>
        <w:t>.</w:t>
      </w:r>
    </w:p>
    <w:p w14:paraId="072F08C4" w14:textId="77777777" w:rsidR="0050707C" w:rsidRPr="009179A2" w:rsidRDefault="00EA302C" w:rsidP="002A09A4">
      <w:pPr>
        <w:pStyle w:val="Heading2"/>
        <w:numPr>
          <w:ilvl w:val="5"/>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TREPAC (1-20 points).  Nominees should be able to show support of TREPAC, whether monetarily or via attendance at activities or events. </w:t>
      </w:r>
    </w:p>
    <w:p w14:paraId="59BB72E1" w14:textId="77777777" w:rsidR="0050707C" w:rsidRPr="009179A2" w:rsidRDefault="00EA302C" w:rsidP="002A09A4">
      <w:pPr>
        <w:pStyle w:val="Heading2"/>
        <w:numPr>
          <w:ilvl w:val="5"/>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Other Professional Service (1-20 points). Nominee should list other activities done to advance the causes of real property and homeownership.</w:t>
      </w:r>
    </w:p>
    <w:p w14:paraId="68AA715F" w14:textId="14B37058" w:rsidR="00EE686C" w:rsidRPr="009179A2" w:rsidRDefault="00EA302C" w:rsidP="002A09A4">
      <w:pPr>
        <w:pStyle w:val="Heading2"/>
        <w:numPr>
          <w:ilvl w:val="4"/>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 xml:space="preserve">The score of each </w:t>
      </w:r>
      <w:r w:rsidR="00CA3421">
        <w:rPr>
          <w:rFonts w:asciiTheme="minorHAnsi" w:hAnsiTheme="minorHAnsi" w:cstheme="minorHAnsi"/>
          <w:b w:val="0"/>
          <w:bCs w:val="0"/>
          <w:color w:val="000000" w:themeColor="text1"/>
          <w:sz w:val="24"/>
          <w:szCs w:val="24"/>
        </w:rPr>
        <w:t>M</w:t>
      </w:r>
      <w:r w:rsidRPr="009179A2">
        <w:rPr>
          <w:rFonts w:asciiTheme="minorHAnsi" w:hAnsiTheme="minorHAnsi" w:cstheme="minorHAnsi"/>
          <w:b w:val="0"/>
          <w:bCs w:val="0"/>
          <w:color w:val="000000" w:themeColor="text1"/>
          <w:sz w:val="24"/>
          <w:szCs w:val="24"/>
        </w:rPr>
        <w:t xml:space="preserve">ember in each </w:t>
      </w:r>
      <w:r w:rsidR="00CE5E94" w:rsidRPr="009179A2">
        <w:rPr>
          <w:rFonts w:asciiTheme="minorHAnsi" w:hAnsiTheme="minorHAnsi" w:cstheme="minorHAnsi"/>
          <w:b w:val="0"/>
          <w:bCs w:val="0"/>
          <w:color w:val="000000" w:themeColor="text1"/>
          <w:sz w:val="24"/>
          <w:szCs w:val="24"/>
        </w:rPr>
        <w:t>criterion</w:t>
      </w:r>
      <w:r w:rsidRPr="009179A2">
        <w:rPr>
          <w:rFonts w:asciiTheme="minorHAnsi" w:hAnsiTheme="minorHAnsi" w:cstheme="minorHAnsi"/>
          <w:b w:val="0"/>
          <w:bCs w:val="0"/>
          <w:color w:val="000000" w:themeColor="text1"/>
          <w:sz w:val="24"/>
          <w:szCs w:val="24"/>
        </w:rPr>
        <w:t xml:space="preserve"> will be added up.  The nominee with the highest score shall be the award recipien</w:t>
      </w:r>
      <w:r w:rsidR="00EE686C" w:rsidRPr="009179A2">
        <w:rPr>
          <w:rFonts w:asciiTheme="minorHAnsi" w:hAnsiTheme="minorHAnsi" w:cstheme="minorHAnsi"/>
          <w:b w:val="0"/>
          <w:bCs w:val="0"/>
          <w:color w:val="000000" w:themeColor="text1"/>
          <w:sz w:val="24"/>
          <w:szCs w:val="24"/>
        </w:rPr>
        <w:t xml:space="preserve">t. </w:t>
      </w:r>
    </w:p>
    <w:p w14:paraId="3BF17D7A" w14:textId="77777777" w:rsidR="00EE686C" w:rsidRPr="009179A2" w:rsidRDefault="00EA302C" w:rsidP="002A09A4">
      <w:pPr>
        <w:pStyle w:val="Heading2"/>
        <w:numPr>
          <w:ilvl w:val="2"/>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President’s Awar</w:t>
      </w:r>
      <w:r w:rsidR="00EE686C" w:rsidRPr="009179A2">
        <w:rPr>
          <w:rFonts w:asciiTheme="minorHAnsi" w:hAnsiTheme="minorHAnsi" w:cstheme="minorHAnsi"/>
          <w:b w:val="0"/>
          <w:bCs w:val="0"/>
          <w:color w:val="000000" w:themeColor="text1"/>
          <w:sz w:val="24"/>
          <w:szCs w:val="24"/>
        </w:rPr>
        <w:t>d</w:t>
      </w:r>
    </w:p>
    <w:p w14:paraId="4D5CEEC5" w14:textId="579CA3F3" w:rsidR="00EE686C" w:rsidRPr="009179A2" w:rsidRDefault="00EA302C" w:rsidP="002A09A4">
      <w:pPr>
        <w:pStyle w:val="Heading2"/>
        <w:numPr>
          <w:ilvl w:val="3"/>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The President’s Award is given by the current President and intended to recognize and reward an individual who, while not receiving any other award, has demonstrated stellar service and support to the A</w:t>
      </w:r>
      <w:r w:rsidR="003B7576">
        <w:rPr>
          <w:rFonts w:asciiTheme="minorHAnsi" w:hAnsiTheme="minorHAnsi" w:cstheme="minorHAnsi"/>
          <w:b w:val="0"/>
          <w:bCs w:val="0"/>
          <w:color w:val="000000" w:themeColor="text1"/>
          <w:sz w:val="24"/>
          <w:szCs w:val="24"/>
        </w:rPr>
        <w:t>SSOCIATION</w:t>
      </w:r>
      <w:r w:rsidRPr="009179A2">
        <w:rPr>
          <w:rFonts w:asciiTheme="minorHAnsi" w:hAnsiTheme="minorHAnsi" w:cstheme="minorHAnsi"/>
          <w:b w:val="0"/>
          <w:bCs w:val="0"/>
          <w:color w:val="000000" w:themeColor="text1"/>
          <w:sz w:val="24"/>
          <w:szCs w:val="24"/>
        </w:rPr>
        <w:t>.</w:t>
      </w:r>
    </w:p>
    <w:p w14:paraId="2E363914" w14:textId="77777777" w:rsidR="00EE686C" w:rsidRPr="009179A2" w:rsidRDefault="00EA302C" w:rsidP="002A09A4">
      <w:pPr>
        <w:pStyle w:val="Heading2"/>
        <w:numPr>
          <w:ilvl w:val="2"/>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lastRenderedPageBreak/>
        <w:t>Distinguished Service Award</w:t>
      </w:r>
    </w:p>
    <w:p w14:paraId="79A76543" w14:textId="6F4E2692" w:rsidR="00EE686C" w:rsidRPr="009179A2" w:rsidRDefault="00EA302C" w:rsidP="002A09A4">
      <w:pPr>
        <w:pStyle w:val="Heading2"/>
        <w:numPr>
          <w:ilvl w:val="3"/>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 xml:space="preserve">The Distinguished Service Award is given to recognize and reward a </w:t>
      </w:r>
      <w:r w:rsidR="00666D3A">
        <w:rPr>
          <w:rFonts w:asciiTheme="minorHAnsi" w:hAnsiTheme="minorHAnsi" w:cstheme="minorHAnsi"/>
          <w:b w:val="0"/>
          <w:bCs w:val="0"/>
          <w:color w:val="000000" w:themeColor="text1"/>
          <w:sz w:val="24"/>
          <w:szCs w:val="24"/>
        </w:rPr>
        <w:t>M</w:t>
      </w:r>
      <w:r w:rsidRPr="009179A2">
        <w:rPr>
          <w:rFonts w:asciiTheme="minorHAnsi" w:hAnsiTheme="minorHAnsi" w:cstheme="minorHAnsi"/>
          <w:b w:val="0"/>
          <w:bCs w:val="0"/>
          <w:color w:val="000000" w:themeColor="text1"/>
          <w:sz w:val="24"/>
          <w:szCs w:val="24"/>
        </w:rPr>
        <w:t xml:space="preserve">ember who has continuously served the REALTOR® profession with the highest levels of professionalism, TREPAC support and </w:t>
      </w:r>
      <w:r w:rsidR="003B7576">
        <w:rPr>
          <w:rFonts w:asciiTheme="minorHAnsi" w:hAnsiTheme="minorHAnsi" w:cstheme="minorHAnsi"/>
          <w:b w:val="0"/>
          <w:bCs w:val="0"/>
          <w:color w:val="000000" w:themeColor="text1"/>
          <w:sz w:val="24"/>
          <w:szCs w:val="24"/>
        </w:rPr>
        <w:t>ASSOCIATION</w:t>
      </w:r>
      <w:r w:rsidRPr="009179A2">
        <w:rPr>
          <w:rFonts w:asciiTheme="minorHAnsi" w:hAnsiTheme="minorHAnsi" w:cstheme="minorHAnsi"/>
          <w:b w:val="0"/>
          <w:bCs w:val="0"/>
          <w:color w:val="000000" w:themeColor="text1"/>
          <w:sz w:val="24"/>
          <w:szCs w:val="24"/>
        </w:rPr>
        <w:t xml:space="preserve"> involvement.</w:t>
      </w:r>
    </w:p>
    <w:p w14:paraId="7CC7A562" w14:textId="77777777" w:rsidR="00EE686C" w:rsidRPr="009179A2" w:rsidRDefault="00EA302C" w:rsidP="002A09A4">
      <w:pPr>
        <w:pStyle w:val="Heading2"/>
        <w:numPr>
          <w:ilvl w:val="3"/>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Qualifications</w:t>
      </w:r>
    </w:p>
    <w:p w14:paraId="38B61C5C" w14:textId="77777777" w:rsidR="00EE686C" w:rsidRPr="009179A2" w:rsidRDefault="00EA302C" w:rsidP="002A09A4">
      <w:pPr>
        <w:pStyle w:val="Heading2"/>
        <w:numPr>
          <w:ilvl w:val="4"/>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Nominee must not have previously won the distinguished service award.</w:t>
      </w:r>
    </w:p>
    <w:p w14:paraId="04383ACA" w14:textId="62C9A4B1" w:rsidR="00EE686C" w:rsidRPr="009179A2" w:rsidRDefault="00EA302C" w:rsidP="002A09A4">
      <w:pPr>
        <w:pStyle w:val="Heading2"/>
        <w:numPr>
          <w:ilvl w:val="4"/>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 xml:space="preserve">Nominee must have been a REALTOR® for at least 25 years at any </w:t>
      </w:r>
      <w:r w:rsidR="00A700BD">
        <w:rPr>
          <w:rFonts w:asciiTheme="minorHAnsi" w:hAnsiTheme="minorHAnsi" w:cstheme="minorHAnsi"/>
          <w:b w:val="0"/>
          <w:bCs w:val="0"/>
          <w:color w:val="000000" w:themeColor="text1"/>
          <w:sz w:val="24"/>
          <w:szCs w:val="24"/>
        </w:rPr>
        <w:t>ASSOCIATION</w:t>
      </w:r>
      <w:r w:rsidRPr="009179A2">
        <w:rPr>
          <w:rFonts w:asciiTheme="minorHAnsi" w:hAnsiTheme="minorHAnsi" w:cstheme="minorHAnsi"/>
          <w:b w:val="0"/>
          <w:bCs w:val="0"/>
          <w:color w:val="000000" w:themeColor="text1"/>
          <w:sz w:val="24"/>
          <w:szCs w:val="24"/>
        </w:rPr>
        <w:t xml:space="preserve"> chartered by the National Association of REALTORS</w:t>
      </w:r>
      <w:r w:rsidR="00EE686C" w:rsidRPr="009179A2">
        <w:rPr>
          <w:rFonts w:asciiTheme="minorHAnsi" w:hAnsiTheme="minorHAnsi" w:cstheme="minorHAnsi"/>
          <w:b w:val="0"/>
          <w:bCs w:val="0"/>
          <w:color w:val="000000" w:themeColor="text1"/>
          <w:sz w:val="24"/>
          <w:szCs w:val="24"/>
        </w:rPr>
        <w:t xml:space="preserve">® </w:t>
      </w:r>
    </w:p>
    <w:p w14:paraId="284ACFBB" w14:textId="77777777" w:rsidR="00191E2E" w:rsidRPr="009179A2" w:rsidRDefault="00EA302C" w:rsidP="002A09A4">
      <w:pPr>
        <w:pStyle w:val="Heading2"/>
        <w:numPr>
          <w:ilvl w:val="3"/>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 xml:space="preserve">Selection Criteria.  </w:t>
      </w:r>
    </w:p>
    <w:p w14:paraId="2C5F5BBD" w14:textId="52838482" w:rsidR="00EE686C" w:rsidRPr="009179A2" w:rsidRDefault="00EA302C" w:rsidP="002A09A4">
      <w:pPr>
        <w:pStyle w:val="Heading2"/>
        <w:numPr>
          <w:ilvl w:val="4"/>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 xml:space="preserve">Five criteria are considered in determining the recipient of this award.  Each Award Committee </w:t>
      </w:r>
      <w:r w:rsidR="00344453">
        <w:rPr>
          <w:rFonts w:asciiTheme="minorHAnsi" w:hAnsiTheme="minorHAnsi" w:cstheme="minorHAnsi"/>
          <w:b w:val="0"/>
          <w:bCs w:val="0"/>
          <w:color w:val="000000" w:themeColor="text1"/>
          <w:sz w:val="24"/>
          <w:szCs w:val="24"/>
        </w:rPr>
        <w:t>M</w:t>
      </w:r>
      <w:r w:rsidRPr="009179A2">
        <w:rPr>
          <w:rFonts w:asciiTheme="minorHAnsi" w:hAnsiTheme="minorHAnsi" w:cstheme="minorHAnsi"/>
          <w:b w:val="0"/>
          <w:bCs w:val="0"/>
          <w:color w:val="000000" w:themeColor="text1"/>
          <w:sz w:val="24"/>
          <w:szCs w:val="24"/>
        </w:rPr>
        <w:t>ember shall award a point value for each of the following criteria:</w:t>
      </w:r>
    </w:p>
    <w:p w14:paraId="0763F965" w14:textId="1B338339" w:rsidR="00191E2E" w:rsidRPr="009179A2" w:rsidRDefault="00EA302C" w:rsidP="002A09A4">
      <w:pPr>
        <w:pStyle w:val="Heading2"/>
        <w:numPr>
          <w:ilvl w:val="5"/>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 xml:space="preserve">WCREALTORS ACTIVITIES (1-25 points). Nominees should list by year, all WCREALTORS offices held, </w:t>
      </w:r>
      <w:r w:rsidR="00493A50">
        <w:rPr>
          <w:rFonts w:asciiTheme="minorHAnsi" w:hAnsiTheme="minorHAnsi" w:cstheme="minorHAnsi"/>
          <w:b w:val="0"/>
          <w:bCs w:val="0"/>
          <w:color w:val="000000" w:themeColor="text1"/>
          <w:sz w:val="24"/>
          <w:szCs w:val="24"/>
        </w:rPr>
        <w:t>C</w:t>
      </w:r>
      <w:r w:rsidRPr="009179A2">
        <w:rPr>
          <w:rFonts w:asciiTheme="minorHAnsi" w:hAnsiTheme="minorHAnsi" w:cstheme="minorHAnsi"/>
          <w:b w:val="0"/>
          <w:bCs w:val="0"/>
          <w:color w:val="000000" w:themeColor="text1"/>
          <w:sz w:val="24"/>
          <w:szCs w:val="24"/>
        </w:rPr>
        <w:t xml:space="preserve">ommittee or </w:t>
      </w:r>
      <w:r w:rsidR="00493A50">
        <w:rPr>
          <w:rFonts w:asciiTheme="minorHAnsi" w:hAnsiTheme="minorHAnsi" w:cstheme="minorHAnsi"/>
          <w:b w:val="0"/>
          <w:bCs w:val="0"/>
          <w:color w:val="000000" w:themeColor="text1"/>
          <w:sz w:val="24"/>
          <w:szCs w:val="24"/>
        </w:rPr>
        <w:t>T</w:t>
      </w:r>
      <w:r w:rsidRPr="009179A2">
        <w:rPr>
          <w:rFonts w:asciiTheme="minorHAnsi" w:hAnsiTheme="minorHAnsi" w:cstheme="minorHAnsi"/>
          <w:b w:val="0"/>
          <w:bCs w:val="0"/>
          <w:color w:val="000000" w:themeColor="text1"/>
          <w:sz w:val="24"/>
          <w:szCs w:val="24"/>
        </w:rPr>
        <w:t xml:space="preserve">ask </w:t>
      </w:r>
      <w:r w:rsidR="00493A50">
        <w:rPr>
          <w:rFonts w:asciiTheme="minorHAnsi" w:hAnsiTheme="minorHAnsi" w:cstheme="minorHAnsi"/>
          <w:b w:val="0"/>
          <w:bCs w:val="0"/>
          <w:color w:val="000000" w:themeColor="text1"/>
          <w:sz w:val="24"/>
          <w:szCs w:val="24"/>
        </w:rPr>
        <w:t>G</w:t>
      </w:r>
      <w:r w:rsidRPr="009179A2">
        <w:rPr>
          <w:rFonts w:asciiTheme="minorHAnsi" w:hAnsiTheme="minorHAnsi" w:cstheme="minorHAnsi"/>
          <w:b w:val="0"/>
          <w:bCs w:val="0"/>
          <w:color w:val="000000" w:themeColor="text1"/>
          <w:sz w:val="24"/>
          <w:szCs w:val="24"/>
        </w:rPr>
        <w:t xml:space="preserve">roups </w:t>
      </w:r>
      <w:r w:rsidR="00493A50">
        <w:rPr>
          <w:rFonts w:asciiTheme="minorHAnsi" w:hAnsiTheme="minorHAnsi" w:cstheme="minorHAnsi"/>
          <w:b w:val="0"/>
          <w:bCs w:val="0"/>
          <w:color w:val="000000" w:themeColor="text1"/>
          <w:sz w:val="24"/>
          <w:szCs w:val="24"/>
        </w:rPr>
        <w:t>c</w:t>
      </w:r>
      <w:r w:rsidRPr="009179A2">
        <w:rPr>
          <w:rFonts w:asciiTheme="minorHAnsi" w:hAnsiTheme="minorHAnsi" w:cstheme="minorHAnsi"/>
          <w:b w:val="0"/>
          <w:bCs w:val="0"/>
          <w:color w:val="000000" w:themeColor="text1"/>
          <w:sz w:val="24"/>
          <w:szCs w:val="24"/>
        </w:rPr>
        <w:t xml:space="preserve">haired, </w:t>
      </w:r>
      <w:r w:rsidR="00493A50">
        <w:rPr>
          <w:rFonts w:asciiTheme="minorHAnsi" w:hAnsiTheme="minorHAnsi" w:cstheme="minorHAnsi"/>
          <w:b w:val="0"/>
          <w:bCs w:val="0"/>
          <w:color w:val="000000" w:themeColor="text1"/>
          <w:sz w:val="24"/>
          <w:szCs w:val="24"/>
        </w:rPr>
        <w:t>C</w:t>
      </w:r>
      <w:r w:rsidRPr="009179A2">
        <w:rPr>
          <w:rFonts w:asciiTheme="minorHAnsi" w:hAnsiTheme="minorHAnsi" w:cstheme="minorHAnsi"/>
          <w:b w:val="0"/>
          <w:bCs w:val="0"/>
          <w:color w:val="000000" w:themeColor="text1"/>
          <w:sz w:val="24"/>
          <w:szCs w:val="24"/>
        </w:rPr>
        <w:t xml:space="preserve">ommittee work, </w:t>
      </w:r>
      <w:r w:rsidR="00A82EE7">
        <w:rPr>
          <w:rFonts w:asciiTheme="minorHAnsi" w:hAnsiTheme="minorHAnsi" w:cstheme="minorHAnsi"/>
          <w:b w:val="0"/>
          <w:bCs w:val="0"/>
          <w:color w:val="000000" w:themeColor="text1"/>
          <w:sz w:val="24"/>
          <w:szCs w:val="24"/>
        </w:rPr>
        <w:t>S</w:t>
      </w:r>
      <w:r w:rsidRPr="009179A2">
        <w:rPr>
          <w:rFonts w:asciiTheme="minorHAnsi" w:hAnsiTheme="minorHAnsi" w:cstheme="minorHAnsi"/>
          <w:b w:val="0"/>
          <w:bCs w:val="0"/>
          <w:color w:val="000000" w:themeColor="text1"/>
          <w:sz w:val="24"/>
          <w:szCs w:val="24"/>
        </w:rPr>
        <w:t>ub-</w:t>
      </w:r>
      <w:r w:rsidR="00A82EE7">
        <w:rPr>
          <w:rFonts w:asciiTheme="minorHAnsi" w:hAnsiTheme="minorHAnsi" w:cstheme="minorHAnsi"/>
          <w:b w:val="0"/>
          <w:bCs w:val="0"/>
          <w:color w:val="000000" w:themeColor="text1"/>
          <w:sz w:val="24"/>
          <w:szCs w:val="24"/>
        </w:rPr>
        <w:t>C</w:t>
      </w:r>
      <w:r w:rsidRPr="009179A2">
        <w:rPr>
          <w:rFonts w:asciiTheme="minorHAnsi" w:hAnsiTheme="minorHAnsi" w:cstheme="minorHAnsi"/>
          <w:b w:val="0"/>
          <w:bCs w:val="0"/>
          <w:color w:val="000000" w:themeColor="text1"/>
          <w:sz w:val="24"/>
          <w:szCs w:val="24"/>
        </w:rPr>
        <w:t>ommittees, special assignments and activities participated in at WCREALTORS during the last 18 months.</w:t>
      </w:r>
    </w:p>
    <w:p w14:paraId="357290BD" w14:textId="442170FE" w:rsidR="00191E2E" w:rsidRPr="009179A2" w:rsidRDefault="00EA302C" w:rsidP="002A09A4">
      <w:pPr>
        <w:pStyle w:val="Heading2"/>
        <w:numPr>
          <w:ilvl w:val="5"/>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 xml:space="preserve">NATIONAL, STATE or OTHER LOCAL REALTOR® SERVICE (1-25 points).  Nominees should list all NAR/TR offices and </w:t>
      </w:r>
      <w:r w:rsidR="00AC093D">
        <w:rPr>
          <w:rFonts w:asciiTheme="minorHAnsi" w:hAnsiTheme="minorHAnsi" w:cstheme="minorHAnsi"/>
          <w:b w:val="0"/>
          <w:bCs w:val="0"/>
          <w:color w:val="000000" w:themeColor="text1"/>
          <w:sz w:val="24"/>
          <w:szCs w:val="24"/>
        </w:rPr>
        <w:t>C</w:t>
      </w:r>
      <w:r w:rsidRPr="009179A2">
        <w:rPr>
          <w:rFonts w:asciiTheme="minorHAnsi" w:hAnsiTheme="minorHAnsi" w:cstheme="minorHAnsi"/>
          <w:b w:val="0"/>
          <w:bCs w:val="0"/>
          <w:color w:val="000000" w:themeColor="text1"/>
          <w:sz w:val="24"/>
          <w:szCs w:val="24"/>
        </w:rPr>
        <w:t>ommittee assignments, attendance at NAR/TR</w:t>
      </w:r>
      <w:r w:rsidR="00191E2E" w:rsidRPr="009179A2">
        <w:rPr>
          <w:rFonts w:asciiTheme="minorHAnsi" w:hAnsiTheme="minorHAnsi" w:cstheme="minorHAnsi"/>
          <w:b w:val="0"/>
          <w:bCs w:val="0"/>
          <w:color w:val="000000" w:themeColor="text1"/>
          <w:sz w:val="24"/>
          <w:szCs w:val="24"/>
        </w:rPr>
        <w:t xml:space="preserve"> </w:t>
      </w:r>
      <w:r w:rsidRPr="009179A2">
        <w:rPr>
          <w:rFonts w:asciiTheme="minorHAnsi" w:hAnsiTheme="minorHAnsi" w:cstheme="minorHAnsi"/>
          <w:b w:val="0"/>
          <w:bCs w:val="0"/>
          <w:color w:val="000000" w:themeColor="text1"/>
          <w:sz w:val="24"/>
          <w:szCs w:val="24"/>
        </w:rPr>
        <w:t>conventions, TREC legislative assemblies, visits made to non-WCREALTORS Boards/Associations as a speaker and any other nation/state level activity.</w:t>
      </w:r>
    </w:p>
    <w:p w14:paraId="606BBE9E" w14:textId="77777777" w:rsidR="00191E2E" w:rsidRPr="009179A2" w:rsidRDefault="00EA302C" w:rsidP="002A09A4">
      <w:pPr>
        <w:pStyle w:val="Heading2"/>
        <w:numPr>
          <w:ilvl w:val="5"/>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TREPAC (1-25 points). Nominees should indicate, by year, contributions and support of TREPAC, whether monetarily or via attendance at activities or events.</w:t>
      </w:r>
    </w:p>
    <w:p w14:paraId="66F83A71" w14:textId="77777777" w:rsidR="00191E2E" w:rsidRPr="009179A2" w:rsidRDefault="00EA302C" w:rsidP="002A09A4">
      <w:pPr>
        <w:pStyle w:val="Heading2"/>
        <w:numPr>
          <w:ilvl w:val="5"/>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RECOGNITION (1-25 points). Nominee should list career awards received through Williamson County Association of REALTORS or other local, state, national REALTOR® organizations, other civic or government entities. </w:t>
      </w:r>
    </w:p>
    <w:p w14:paraId="5A9C4759" w14:textId="18B930BD" w:rsidR="00191E2E" w:rsidRPr="009179A2" w:rsidRDefault="00EA302C" w:rsidP="002A09A4">
      <w:pPr>
        <w:pStyle w:val="Heading2"/>
        <w:numPr>
          <w:ilvl w:val="4"/>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 xml:space="preserve">The score of each </w:t>
      </w:r>
      <w:r w:rsidR="00B11077">
        <w:rPr>
          <w:rFonts w:asciiTheme="minorHAnsi" w:hAnsiTheme="minorHAnsi" w:cstheme="minorHAnsi"/>
          <w:b w:val="0"/>
          <w:bCs w:val="0"/>
          <w:color w:val="000000" w:themeColor="text1"/>
          <w:sz w:val="24"/>
          <w:szCs w:val="24"/>
        </w:rPr>
        <w:t>M</w:t>
      </w:r>
      <w:r w:rsidRPr="009179A2">
        <w:rPr>
          <w:rFonts w:asciiTheme="minorHAnsi" w:hAnsiTheme="minorHAnsi" w:cstheme="minorHAnsi"/>
          <w:b w:val="0"/>
          <w:bCs w:val="0"/>
          <w:color w:val="000000" w:themeColor="text1"/>
          <w:sz w:val="24"/>
          <w:szCs w:val="24"/>
        </w:rPr>
        <w:t xml:space="preserve">ember in each </w:t>
      </w:r>
      <w:r w:rsidR="00E77A36" w:rsidRPr="009179A2">
        <w:rPr>
          <w:rFonts w:asciiTheme="minorHAnsi" w:hAnsiTheme="minorHAnsi" w:cstheme="minorHAnsi"/>
          <w:b w:val="0"/>
          <w:bCs w:val="0"/>
          <w:color w:val="000000" w:themeColor="text1"/>
          <w:sz w:val="24"/>
          <w:szCs w:val="24"/>
        </w:rPr>
        <w:t>criterion</w:t>
      </w:r>
      <w:r w:rsidRPr="009179A2">
        <w:rPr>
          <w:rFonts w:asciiTheme="minorHAnsi" w:hAnsiTheme="minorHAnsi" w:cstheme="minorHAnsi"/>
          <w:b w:val="0"/>
          <w:bCs w:val="0"/>
          <w:color w:val="000000" w:themeColor="text1"/>
          <w:sz w:val="24"/>
          <w:szCs w:val="24"/>
        </w:rPr>
        <w:t xml:space="preserve"> will be added up.  The nominee with the highest score shall be the award recipient.</w:t>
      </w:r>
    </w:p>
    <w:p w14:paraId="19B76E52" w14:textId="77777777" w:rsidR="00191E2E" w:rsidRPr="009179A2" w:rsidRDefault="00EA302C" w:rsidP="002A09A4">
      <w:pPr>
        <w:pStyle w:val="Heading2"/>
        <w:numPr>
          <w:ilvl w:val="2"/>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Williamson County Top Producer Award</w:t>
      </w:r>
    </w:p>
    <w:p w14:paraId="3BB16961" w14:textId="174B9494" w:rsidR="00DD6462" w:rsidRPr="009179A2" w:rsidRDefault="00EA302C" w:rsidP="002A09A4">
      <w:pPr>
        <w:pStyle w:val="Heading2"/>
        <w:numPr>
          <w:ilvl w:val="3"/>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 xml:space="preserve">Williamson County REALTORS® Top Producing Large Firm: This recognition is awarded to the </w:t>
      </w:r>
      <w:r w:rsidR="00A700BD">
        <w:rPr>
          <w:rFonts w:asciiTheme="minorHAnsi" w:hAnsiTheme="minorHAnsi" w:cstheme="minorHAnsi"/>
          <w:b w:val="0"/>
          <w:bCs w:val="0"/>
          <w:color w:val="000000" w:themeColor="text1"/>
          <w:sz w:val="24"/>
          <w:szCs w:val="24"/>
        </w:rPr>
        <w:t>three</w:t>
      </w:r>
      <w:r w:rsidRPr="009179A2">
        <w:rPr>
          <w:rFonts w:asciiTheme="minorHAnsi" w:hAnsiTheme="minorHAnsi" w:cstheme="minorHAnsi"/>
          <w:b w:val="0"/>
          <w:bCs w:val="0"/>
          <w:color w:val="000000" w:themeColor="text1"/>
          <w:sz w:val="24"/>
          <w:szCs w:val="24"/>
        </w:rPr>
        <w:t xml:space="preserve"> large firms with the highest number of total Williamson County sales among CTXMLS users between (1) November 15, 2019-November 14, 2020, (2) November 15, 2020-November 14, 2021, (3) November 15, 2021-November 14, 2022.</w:t>
      </w:r>
    </w:p>
    <w:p w14:paraId="6C3E9B8F" w14:textId="6DD86AD8" w:rsidR="00DD6462" w:rsidRPr="009179A2" w:rsidRDefault="00EA302C" w:rsidP="002A09A4">
      <w:pPr>
        <w:pStyle w:val="Heading2"/>
        <w:numPr>
          <w:ilvl w:val="3"/>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 xml:space="preserve">Williamson County REALTORS® Top Producing Medium Firm: This recognition is awarded to the </w:t>
      </w:r>
      <w:r w:rsidR="00A700BD">
        <w:rPr>
          <w:rFonts w:asciiTheme="minorHAnsi" w:hAnsiTheme="minorHAnsi" w:cstheme="minorHAnsi"/>
          <w:b w:val="0"/>
          <w:bCs w:val="0"/>
          <w:color w:val="000000" w:themeColor="text1"/>
          <w:sz w:val="24"/>
          <w:szCs w:val="24"/>
        </w:rPr>
        <w:t>three</w:t>
      </w:r>
      <w:r w:rsidRPr="009179A2">
        <w:rPr>
          <w:rFonts w:asciiTheme="minorHAnsi" w:hAnsiTheme="minorHAnsi" w:cstheme="minorHAnsi"/>
          <w:b w:val="0"/>
          <w:bCs w:val="0"/>
          <w:color w:val="000000" w:themeColor="text1"/>
          <w:sz w:val="24"/>
          <w:szCs w:val="24"/>
        </w:rPr>
        <w:t xml:space="preserve"> medium firms with the highest number of total Williamson County sales among CTXMLS users between (1) November 15, 2019-November 14, 2020, (2) November 15, 2020-November 14, 2021, (3) November 15, 2021-November 14, 2022.</w:t>
      </w:r>
    </w:p>
    <w:p w14:paraId="4BE883DD" w14:textId="2D1EB0F6" w:rsidR="00DD6462" w:rsidRPr="009179A2" w:rsidRDefault="00EA302C" w:rsidP="002A09A4">
      <w:pPr>
        <w:pStyle w:val="Heading2"/>
        <w:numPr>
          <w:ilvl w:val="3"/>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 xml:space="preserve">Williamson County REALTORS® Top Producing Small Firm: This recognition is awarded to the </w:t>
      </w:r>
      <w:r w:rsidR="00A700BD">
        <w:rPr>
          <w:rFonts w:asciiTheme="minorHAnsi" w:hAnsiTheme="minorHAnsi" w:cstheme="minorHAnsi"/>
          <w:b w:val="0"/>
          <w:bCs w:val="0"/>
          <w:color w:val="000000" w:themeColor="text1"/>
          <w:sz w:val="24"/>
          <w:szCs w:val="24"/>
        </w:rPr>
        <w:t>three</w:t>
      </w:r>
      <w:r w:rsidRPr="009179A2">
        <w:rPr>
          <w:rFonts w:asciiTheme="minorHAnsi" w:hAnsiTheme="minorHAnsi" w:cstheme="minorHAnsi"/>
          <w:b w:val="0"/>
          <w:bCs w:val="0"/>
          <w:color w:val="000000" w:themeColor="text1"/>
          <w:sz w:val="24"/>
          <w:szCs w:val="24"/>
        </w:rPr>
        <w:t xml:space="preserve"> small firms with the highest number of total Williamson County sales among CTXMLS users between (1) November 15, 2019-November </w:t>
      </w:r>
      <w:r w:rsidRPr="009179A2">
        <w:rPr>
          <w:rFonts w:asciiTheme="minorHAnsi" w:hAnsiTheme="minorHAnsi" w:cstheme="minorHAnsi"/>
          <w:b w:val="0"/>
          <w:bCs w:val="0"/>
          <w:color w:val="000000" w:themeColor="text1"/>
          <w:sz w:val="24"/>
          <w:szCs w:val="24"/>
        </w:rPr>
        <w:lastRenderedPageBreak/>
        <w:t>14, 2020, (2) November 15, 2020-November 14, 2021, (3) November 15, 2021-November 14, 2022.</w:t>
      </w:r>
    </w:p>
    <w:p w14:paraId="68E8DB13" w14:textId="77777777" w:rsidR="00DD6462" w:rsidRPr="009179A2" w:rsidRDefault="00EA302C" w:rsidP="002A09A4">
      <w:pPr>
        <w:pStyle w:val="Heading2"/>
        <w:numPr>
          <w:ilvl w:val="3"/>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Williamson County REALTORS® 3 Top Producing Agents-Large Firm: This recognition is awarded to the subscriber from a large firm with the highest number of total Williamson County sales among CTXMLS users between (1) November 15, 2019-November 14, 2020, (2) November 15, 2020-November 14, 2021, (3)November 15, 2021-November 14, 2022.</w:t>
      </w:r>
    </w:p>
    <w:p w14:paraId="042944CE" w14:textId="77777777" w:rsidR="00DD6462" w:rsidRPr="009179A2" w:rsidRDefault="00EA302C" w:rsidP="002A09A4">
      <w:pPr>
        <w:pStyle w:val="Heading2"/>
        <w:numPr>
          <w:ilvl w:val="3"/>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Williamson County REALTORS® 3 Top Producing Agents-Medium Firm: This recognition is awarded to the subscriber from a medium firm with the highest number of total Williamson County sales among CTXMLS users between (1) November 15, 2019-November 14, 2020, (2) November 15, 2020-November 14, 2021, (3)November 15, 2021-November 14, 2022.</w:t>
      </w:r>
    </w:p>
    <w:p w14:paraId="7B153C97" w14:textId="77777777" w:rsidR="00DD6462" w:rsidRPr="009179A2" w:rsidRDefault="00EA302C" w:rsidP="002A09A4">
      <w:pPr>
        <w:pStyle w:val="Heading2"/>
        <w:numPr>
          <w:ilvl w:val="3"/>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Williamson County REALTORS® 3 Top Producing Agents-Small Firm: This recognition is awarded to the subscriber from a small firm with the highest number of total Williamson County sales among CTXMLS users between (1) November 15, 2019-November 14, 2020, (2) November 15, 2020-November 14, 2021, (3)November 15, 2021-November 14, 2022.</w:t>
      </w:r>
    </w:p>
    <w:p w14:paraId="247A2649" w14:textId="77CBC3EF" w:rsidR="008956F4" w:rsidRPr="009179A2" w:rsidRDefault="00EA302C" w:rsidP="002A09A4">
      <w:pPr>
        <w:pStyle w:val="Heading2"/>
        <w:numPr>
          <w:ilvl w:val="3"/>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 xml:space="preserve">All awardees will have the ability to utilize the name of the award, along with the award logo for the current and for future years, given a certificate or other trophy as decided by the awards </w:t>
      </w:r>
      <w:r w:rsidR="005F0E3B">
        <w:rPr>
          <w:rFonts w:asciiTheme="minorHAnsi" w:hAnsiTheme="minorHAnsi" w:cstheme="minorHAnsi"/>
          <w:b w:val="0"/>
          <w:bCs w:val="0"/>
          <w:color w:val="000000" w:themeColor="text1"/>
          <w:sz w:val="24"/>
          <w:szCs w:val="24"/>
        </w:rPr>
        <w:t>C</w:t>
      </w:r>
      <w:r w:rsidRPr="009179A2">
        <w:rPr>
          <w:rFonts w:asciiTheme="minorHAnsi" w:hAnsiTheme="minorHAnsi" w:cstheme="minorHAnsi"/>
          <w:b w:val="0"/>
          <w:bCs w:val="0"/>
          <w:color w:val="000000" w:themeColor="text1"/>
          <w:sz w:val="24"/>
          <w:szCs w:val="24"/>
        </w:rPr>
        <w:t>ommittee and other privileges as established by the Awards Committee.</w:t>
      </w:r>
    </w:p>
    <w:p w14:paraId="1E1C775A" w14:textId="77777777" w:rsidR="008956F4" w:rsidRPr="009179A2" w:rsidRDefault="00EA302C" w:rsidP="002A09A4">
      <w:pPr>
        <w:pStyle w:val="Heading2"/>
        <w:numPr>
          <w:ilvl w:val="3"/>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No-nomination will be made, data will be pulled from the MLS. </w:t>
      </w:r>
    </w:p>
    <w:p w14:paraId="2A774088" w14:textId="77777777" w:rsidR="008956F4" w:rsidRPr="009179A2" w:rsidRDefault="00EA302C" w:rsidP="002A09A4">
      <w:pPr>
        <w:pStyle w:val="Heading2"/>
        <w:numPr>
          <w:ilvl w:val="3"/>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Production is to be based on dollar volume and to consider both buyer and seller sides of the transaction</w:t>
      </w:r>
      <w:r w:rsidR="008956F4" w:rsidRPr="009179A2">
        <w:rPr>
          <w:rFonts w:asciiTheme="minorHAnsi" w:hAnsiTheme="minorHAnsi" w:cstheme="minorHAnsi"/>
          <w:b w:val="0"/>
          <w:bCs w:val="0"/>
          <w:color w:val="000000" w:themeColor="text1"/>
          <w:sz w:val="24"/>
          <w:szCs w:val="24"/>
        </w:rPr>
        <w:t>.</w:t>
      </w:r>
    </w:p>
    <w:p w14:paraId="390AC625" w14:textId="37CFFDBA" w:rsidR="008956F4" w:rsidRDefault="00EA302C" w:rsidP="002A09A4">
      <w:pPr>
        <w:pStyle w:val="Heading2"/>
        <w:numPr>
          <w:ilvl w:val="3"/>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Firm sizes to be determined on April 30</w:t>
      </w:r>
      <w:r w:rsidRPr="009179A2">
        <w:rPr>
          <w:rFonts w:asciiTheme="minorHAnsi" w:hAnsiTheme="minorHAnsi" w:cstheme="minorHAnsi"/>
          <w:b w:val="0"/>
          <w:bCs w:val="0"/>
          <w:color w:val="000000" w:themeColor="text1"/>
          <w:sz w:val="24"/>
          <w:szCs w:val="24"/>
          <w:vertAlign w:val="superscript"/>
        </w:rPr>
        <w:t>th</w:t>
      </w:r>
      <w:r w:rsidRPr="009179A2">
        <w:rPr>
          <w:rFonts w:asciiTheme="minorHAnsi" w:hAnsiTheme="minorHAnsi" w:cstheme="minorHAnsi"/>
          <w:b w:val="0"/>
          <w:bCs w:val="0"/>
          <w:color w:val="000000" w:themeColor="text1"/>
          <w:sz w:val="24"/>
          <w:szCs w:val="24"/>
        </w:rPr>
        <w:t xml:space="preserve"> of each year of the award.</w:t>
      </w:r>
    </w:p>
    <w:p w14:paraId="4145A495" w14:textId="77777777" w:rsidR="00370005" w:rsidRDefault="00370005" w:rsidP="00370005">
      <w:pPr>
        <w:pStyle w:val="Heading2"/>
        <w:numPr>
          <w:ilvl w:val="0"/>
          <w:numId w:val="0"/>
        </w:numPr>
        <w:ind w:left="1440"/>
        <w:rPr>
          <w:rFonts w:asciiTheme="minorHAnsi" w:hAnsiTheme="minorHAnsi" w:cstheme="minorHAnsi"/>
          <w:b w:val="0"/>
          <w:bCs w:val="0"/>
          <w:color w:val="000000" w:themeColor="text1"/>
          <w:sz w:val="24"/>
          <w:szCs w:val="24"/>
        </w:rPr>
      </w:pPr>
    </w:p>
    <w:p w14:paraId="41DD801C" w14:textId="69887980" w:rsidR="00265921" w:rsidRDefault="00265921" w:rsidP="00265921">
      <w:pPr>
        <w:pStyle w:val="Heading1"/>
        <w:numPr>
          <w:ilvl w:val="0"/>
          <w:numId w:val="42"/>
        </w:numPr>
        <w:rPr>
          <w:rFonts w:asciiTheme="minorHAnsi" w:hAnsiTheme="minorHAnsi" w:cstheme="minorHAnsi"/>
          <w:color w:val="000000" w:themeColor="text1"/>
          <w:sz w:val="24"/>
          <w:szCs w:val="24"/>
        </w:rPr>
      </w:pPr>
      <w:bookmarkStart w:id="22" w:name="_Toc48892880"/>
      <w:bookmarkStart w:id="23" w:name="_Toc48893688"/>
      <w:r>
        <w:rPr>
          <w:rFonts w:asciiTheme="minorHAnsi" w:hAnsiTheme="minorHAnsi" w:cstheme="minorHAnsi"/>
          <w:color w:val="000000" w:themeColor="text1"/>
          <w:sz w:val="24"/>
          <w:szCs w:val="24"/>
        </w:rPr>
        <w:t>Policy &amp; Procedure Change</w:t>
      </w:r>
      <w:bookmarkEnd w:id="22"/>
      <w:bookmarkEnd w:id="23"/>
    </w:p>
    <w:p w14:paraId="66DFA638" w14:textId="77777777" w:rsidR="00585E69" w:rsidRPr="009179A2" w:rsidRDefault="00EA302C" w:rsidP="002A09A4">
      <w:pPr>
        <w:pStyle w:val="Heading2"/>
        <w:numPr>
          <w:ilvl w:val="1"/>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Policies and procedures may be changed at any time by a vote of the Board of Directors.</w:t>
      </w:r>
    </w:p>
    <w:p w14:paraId="21A61415" w14:textId="0383BA6E" w:rsidR="002A09A4" w:rsidRDefault="00EA302C" w:rsidP="002A09A4">
      <w:pPr>
        <w:pStyle w:val="Heading2"/>
        <w:numPr>
          <w:ilvl w:val="1"/>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This document</w:t>
      </w:r>
      <w:r w:rsidR="00F2687D">
        <w:rPr>
          <w:rFonts w:asciiTheme="minorHAnsi" w:hAnsiTheme="minorHAnsi" w:cstheme="minorHAnsi"/>
          <w:b w:val="0"/>
          <w:bCs w:val="0"/>
          <w:color w:val="000000" w:themeColor="text1"/>
          <w:sz w:val="24"/>
          <w:szCs w:val="24"/>
        </w:rPr>
        <w:t xml:space="preserve"> </w:t>
      </w:r>
      <w:r w:rsidRPr="009179A2">
        <w:rPr>
          <w:rFonts w:asciiTheme="minorHAnsi" w:hAnsiTheme="minorHAnsi" w:cstheme="minorHAnsi"/>
          <w:b w:val="0"/>
          <w:bCs w:val="0"/>
          <w:color w:val="000000" w:themeColor="text1"/>
          <w:sz w:val="24"/>
          <w:szCs w:val="24"/>
        </w:rPr>
        <w:t>is subject to change at any time to comply with Board of Director policy changes.</w:t>
      </w:r>
    </w:p>
    <w:p w14:paraId="459D8F7C" w14:textId="77777777" w:rsidR="00405601" w:rsidRPr="002A09A4" w:rsidRDefault="00405601" w:rsidP="00405601">
      <w:pPr>
        <w:pStyle w:val="Heading2"/>
        <w:numPr>
          <w:ilvl w:val="0"/>
          <w:numId w:val="0"/>
        </w:numPr>
        <w:ind w:left="720"/>
        <w:rPr>
          <w:rFonts w:asciiTheme="minorHAnsi" w:hAnsiTheme="minorHAnsi" w:cstheme="minorHAnsi"/>
          <w:b w:val="0"/>
          <w:bCs w:val="0"/>
          <w:color w:val="000000" w:themeColor="text1"/>
          <w:sz w:val="24"/>
          <w:szCs w:val="24"/>
        </w:rPr>
      </w:pPr>
    </w:p>
    <w:p w14:paraId="22EA6B73" w14:textId="77777777" w:rsidR="00265921" w:rsidRPr="001425DB" w:rsidRDefault="00265921" w:rsidP="00265921">
      <w:pPr>
        <w:pStyle w:val="Heading1"/>
        <w:numPr>
          <w:ilvl w:val="0"/>
          <w:numId w:val="42"/>
        </w:numPr>
        <w:rPr>
          <w:rFonts w:asciiTheme="minorHAnsi" w:hAnsiTheme="minorHAnsi" w:cstheme="minorHAnsi"/>
          <w:color w:val="000000" w:themeColor="text1"/>
          <w:sz w:val="24"/>
          <w:szCs w:val="24"/>
        </w:rPr>
      </w:pPr>
      <w:bookmarkStart w:id="24" w:name="_Toc48892881"/>
      <w:bookmarkStart w:id="25" w:name="_Toc48893689"/>
      <w:r>
        <w:rPr>
          <w:rFonts w:asciiTheme="minorHAnsi" w:hAnsiTheme="minorHAnsi" w:cstheme="minorHAnsi"/>
          <w:color w:val="000000" w:themeColor="text1"/>
          <w:sz w:val="24"/>
          <w:szCs w:val="24"/>
        </w:rPr>
        <w:t>Electronic Voting Policy</w:t>
      </w:r>
      <w:bookmarkEnd w:id="24"/>
      <w:bookmarkEnd w:id="25"/>
      <w:r>
        <w:rPr>
          <w:rFonts w:asciiTheme="minorHAnsi" w:hAnsiTheme="minorHAnsi" w:cstheme="minorHAnsi"/>
          <w:color w:val="000000" w:themeColor="text1"/>
          <w:sz w:val="24"/>
          <w:szCs w:val="24"/>
        </w:rPr>
        <w:t xml:space="preserve"> </w:t>
      </w:r>
    </w:p>
    <w:p w14:paraId="5DC886BB" w14:textId="0296794D" w:rsidR="00585E69" w:rsidRPr="009179A2" w:rsidRDefault="00EA302C" w:rsidP="002A09A4">
      <w:pPr>
        <w:pStyle w:val="Heading2"/>
        <w:numPr>
          <w:ilvl w:val="1"/>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 xml:space="preserve">Electronic voting should be used as a secondary-alternative.  Whenever possible, live votes of duly scheduled entities should be taken.  Live is defined </w:t>
      </w:r>
      <w:proofErr w:type="gramStart"/>
      <w:r w:rsidR="00C53A82" w:rsidRPr="009179A2">
        <w:rPr>
          <w:rFonts w:asciiTheme="minorHAnsi" w:hAnsiTheme="minorHAnsi" w:cstheme="minorHAnsi"/>
          <w:b w:val="0"/>
          <w:bCs w:val="0"/>
          <w:color w:val="000000" w:themeColor="text1"/>
          <w:sz w:val="24"/>
          <w:szCs w:val="24"/>
        </w:rPr>
        <w:t>as</w:t>
      </w:r>
      <w:r w:rsidR="00C53A82">
        <w:rPr>
          <w:rFonts w:asciiTheme="minorHAnsi" w:hAnsiTheme="minorHAnsi" w:cstheme="minorHAnsi"/>
          <w:b w:val="0"/>
          <w:bCs w:val="0"/>
          <w:color w:val="000000" w:themeColor="text1"/>
          <w:sz w:val="24"/>
          <w:szCs w:val="24"/>
        </w:rPr>
        <w:t>:</w:t>
      </w:r>
      <w:proofErr w:type="gramEnd"/>
      <w:r w:rsidRPr="009179A2">
        <w:rPr>
          <w:rFonts w:asciiTheme="minorHAnsi" w:hAnsiTheme="minorHAnsi" w:cstheme="minorHAnsi"/>
          <w:b w:val="0"/>
          <w:bCs w:val="0"/>
          <w:color w:val="000000" w:themeColor="text1"/>
          <w:sz w:val="24"/>
          <w:szCs w:val="24"/>
        </w:rPr>
        <w:t xml:space="preserve"> in person at the A</w:t>
      </w:r>
      <w:r w:rsidR="00D43A85">
        <w:rPr>
          <w:rFonts w:asciiTheme="minorHAnsi" w:hAnsiTheme="minorHAnsi" w:cstheme="minorHAnsi"/>
          <w:b w:val="0"/>
          <w:bCs w:val="0"/>
          <w:color w:val="000000" w:themeColor="text1"/>
          <w:sz w:val="24"/>
          <w:szCs w:val="24"/>
        </w:rPr>
        <w:t>SSOCIATION</w:t>
      </w:r>
      <w:r w:rsidRPr="009179A2">
        <w:rPr>
          <w:rFonts w:asciiTheme="minorHAnsi" w:hAnsiTheme="minorHAnsi" w:cstheme="minorHAnsi"/>
          <w:b w:val="0"/>
          <w:bCs w:val="0"/>
          <w:color w:val="000000" w:themeColor="text1"/>
          <w:sz w:val="24"/>
          <w:szCs w:val="24"/>
        </w:rPr>
        <w:t xml:space="preserve"> office OR by electronic means in which each individual is continuously seen in video and recognized by the Chair or Association Executive</w:t>
      </w:r>
      <w:r w:rsidR="00D43A85">
        <w:rPr>
          <w:rFonts w:asciiTheme="minorHAnsi" w:hAnsiTheme="minorHAnsi" w:cstheme="minorHAnsi"/>
          <w:b w:val="0"/>
          <w:bCs w:val="0"/>
          <w:color w:val="000000" w:themeColor="text1"/>
          <w:sz w:val="24"/>
          <w:szCs w:val="24"/>
        </w:rPr>
        <w:t>,</w:t>
      </w:r>
      <w:r w:rsidRPr="009179A2">
        <w:rPr>
          <w:rFonts w:asciiTheme="minorHAnsi" w:hAnsiTheme="minorHAnsi" w:cstheme="minorHAnsi"/>
          <w:b w:val="0"/>
          <w:bCs w:val="0"/>
          <w:color w:val="000000" w:themeColor="text1"/>
          <w:sz w:val="24"/>
          <w:szCs w:val="24"/>
        </w:rPr>
        <w:t xml:space="preserve"> or seen and identified as a </w:t>
      </w:r>
      <w:r w:rsidR="00B83BB0">
        <w:rPr>
          <w:rFonts w:asciiTheme="minorHAnsi" w:hAnsiTheme="minorHAnsi" w:cstheme="minorHAnsi"/>
          <w:b w:val="0"/>
          <w:bCs w:val="0"/>
          <w:color w:val="000000" w:themeColor="text1"/>
          <w:sz w:val="24"/>
          <w:szCs w:val="24"/>
        </w:rPr>
        <w:t>M</w:t>
      </w:r>
      <w:r w:rsidRPr="009179A2">
        <w:rPr>
          <w:rFonts w:asciiTheme="minorHAnsi" w:hAnsiTheme="minorHAnsi" w:cstheme="minorHAnsi"/>
          <w:b w:val="0"/>
          <w:bCs w:val="0"/>
          <w:color w:val="000000" w:themeColor="text1"/>
          <w:sz w:val="24"/>
          <w:szCs w:val="24"/>
        </w:rPr>
        <w:t xml:space="preserve">ember through the presentation of the video and a </w:t>
      </w:r>
      <w:r w:rsidR="007D4747">
        <w:rPr>
          <w:rFonts w:asciiTheme="minorHAnsi" w:hAnsiTheme="minorHAnsi" w:cstheme="minorHAnsi"/>
          <w:b w:val="0"/>
          <w:bCs w:val="0"/>
          <w:color w:val="000000" w:themeColor="text1"/>
          <w:sz w:val="24"/>
          <w:szCs w:val="24"/>
        </w:rPr>
        <w:t>G</w:t>
      </w:r>
      <w:r w:rsidRPr="009179A2">
        <w:rPr>
          <w:rFonts w:asciiTheme="minorHAnsi" w:hAnsiTheme="minorHAnsi" w:cstheme="minorHAnsi"/>
          <w:b w:val="0"/>
          <w:bCs w:val="0"/>
          <w:color w:val="000000" w:themeColor="text1"/>
          <w:sz w:val="24"/>
          <w:szCs w:val="24"/>
        </w:rPr>
        <w:t>overnment issued photo id.</w:t>
      </w:r>
    </w:p>
    <w:p w14:paraId="31563F56" w14:textId="77777777" w:rsidR="00B87E19" w:rsidRPr="009179A2" w:rsidRDefault="00EA302C" w:rsidP="002A09A4">
      <w:pPr>
        <w:pStyle w:val="Heading2"/>
        <w:numPr>
          <w:ilvl w:val="1"/>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This electronic voting policy shall not be used for</w:t>
      </w:r>
      <w:r w:rsidR="00B87E19" w:rsidRPr="009179A2">
        <w:rPr>
          <w:rFonts w:asciiTheme="minorHAnsi" w:hAnsiTheme="minorHAnsi" w:cstheme="minorHAnsi"/>
          <w:b w:val="0"/>
          <w:bCs w:val="0"/>
          <w:color w:val="000000" w:themeColor="text1"/>
          <w:sz w:val="24"/>
          <w:szCs w:val="24"/>
        </w:rPr>
        <w:t>:</w:t>
      </w:r>
    </w:p>
    <w:p w14:paraId="1C1402E5" w14:textId="77777777" w:rsidR="00B87E19" w:rsidRPr="009179A2" w:rsidRDefault="00EA302C" w:rsidP="002A09A4">
      <w:pPr>
        <w:pStyle w:val="Heading2"/>
        <w:numPr>
          <w:ilvl w:val="2"/>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Any matter related to employment or contract of the Association Executive.</w:t>
      </w:r>
    </w:p>
    <w:p w14:paraId="2AA2305F" w14:textId="77777777" w:rsidR="00B87E19" w:rsidRPr="009179A2" w:rsidRDefault="00EA302C" w:rsidP="002A09A4">
      <w:pPr>
        <w:pStyle w:val="Heading2"/>
        <w:numPr>
          <w:ilvl w:val="2"/>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lastRenderedPageBreak/>
        <w:t>Matters that would ordinarily be deemed confidential in nature.</w:t>
      </w:r>
    </w:p>
    <w:p w14:paraId="4A966BDF" w14:textId="51132502" w:rsidR="00B87E19" w:rsidRPr="009179A2" w:rsidRDefault="00EA302C" w:rsidP="002A09A4">
      <w:pPr>
        <w:pStyle w:val="Heading2"/>
        <w:numPr>
          <w:ilvl w:val="1"/>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 xml:space="preserve">All electronic votes of the Board of Directors and/or </w:t>
      </w:r>
      <w:r w:rsidR="005F0E3B">
        <w:rPr>
          <w:rFonts w:asciiTheme="minorHAnsi" w:hAnsiTheme="minorHAnsi" w:cstheme="minorHAnsi"/>
          <w:b w:val="0"/>
          <w:bCs w:val="0"/>
          <w:color w:val="000000" w:themeColor="text1"/>
          <w:sz w:val="24"/>
          <w:szCs w:val="24"/>
        </w:rPr>
        <w:t>C</w:t>
      </w:r>
      <w:r w:rsidRPr="009179A2">
        <w:rPr>
          <w:rFonts w:asciiTheme="minorHAnsi" w:hAnsiTheme="minorHAnsi" w:cstheme="minorHAnsi"/>
          <w:b w:val="0"/>
          <w:bCs w:val="0"/>
          <w:color w:val="000000" w:themeColor="text1"/>
          <w:sz w:val="24"/>
          <w:szCs w:val="24"/>
        </w:rPr>
        <w:t xml:space="preserve">ommittees of Williamson County Association of REALTORS® are to begin with a request by the current president of the association OR current </w:t>
      </w:r>
      <w:r w:rsidR="005F0E3B">
        <w:rPr>
          <w:rFonts w:asciiTheme="minorHAnsi" w:hAnsiTheme="minorHAnsi" w:cstheme="minorHAnsi"/>
          <w:b w:val="0"/>
          <w:bCs w:val="0"/>
          <w:color w:val="000000" w:themeColor="text1"/>
          <w:sz w:val="24"/>
          <w:szCs w:val="24"/>
        </w:rPr>
        <w:t>C</w:t>
      </w:r>
      <w:r w:rsidRPr="009179A2">
        <w:rPr>
          <w:rFonts w:asciiTheme="minorHAnsi" w:hAnsiTheme="minorHAnsi" w:cstheme="minorHAnsi"/>
          <w:b w:val="0"/>
          <w:bCs w:val="0"/>
          <w:color w:val="000000" w:themeColor="text1"/>
          <w:sz w:val="24"/>
          <w:szCs w:val="24"/>
        </w:rPr>
        <w:t xml:space="preserve">ommittee chair by notifying the </w:t>
      </w:r>
      <w:r w:rsidR="00B91ABD">
        <w:rPr>
          <w:rFonts w:asciiTheme="minorHAnsi" w:hAnsiTheme="minorHAnsi" w:cstheme="minorHAnsi"/>
          <w:b w:val="0"/>
          <w:bCs w:val="0"/>
          <w:color w:val="000000" w:themeColor="text1"/>
          <w:sz w:val="24"/>
          <w:szCs w:val="24"/>
        </w:rPr>
        <w:t>A</w:t>
      </w:r>
      <w:r w:rsidRPr="009179A2">
        <w:rPr>
          <w:rFonts w:asciiTheme="minorHAnsi" w:hAnsiTheme="minorHAnsi" w:cstheme="minorHAnsi"/>
          <w:b w:val="0"/>
          <w:bCs w:val="0"/>
          <w:color w:val="000000" w:themeColor="text1"/>
          <w:sz w:val="24"/>
          <w:szCs w:val="24"/>
        </w:rPr>
        <w:t xml:space="preserve">ssociation </w:t>
      </w:r>
      <w:r w:rsidR="00B91ABD">
        <w:rPr>
          <w:rFonts w:asciiTheme="minorHAnsi" w:hAnsiTheme="minorHAnsi" w:cstheme="minorHAnsi"/>
          <w:b w:val="0"/>
          <w:bCs w:val="0"/>
          <w:color w:val="000000" w:themeColor="text1"/>
          <w:sz w:val="24"/>
          <w:szCs w:val="24"/>
        </w:rPr>
        <w:t>E</w:t>
      </w:r>
      <w:r w:rsidRPr="009179A2">
        <w:rPr>
          <w:rFonts w:asciiTheme="minorHAnsi" w:hAnsiTheme="minorHAnsi" w:cstheme="minorHAnsi"/>
          <w:b w:val="0"/>
          <w:bCs w:val="0"/>
          <w:color w:val="000000" w:themeColor="text1"/>
          <w:sz w:val="24"/>
          <w:szCs w:val="24"/>
        </w:rPr>
        <w:t>xecutive or staff liaison by providing the following information:</w:t>
      </w:r>
    </w:p>
    <w:p w14:paraId="4B4FC036" w14:textId="77777777" w:rsidR="00D671B2" w:rsidRPr="009179A2" w:rsidRDefault="00EA302C" w:rsidP="002A09A4">
      <w:pPr>
        <w:pStyle w:val="Heading2"/>
        <w:numPr>
          <w:ilvl w:val="2"/>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Written motion that is being made.</w:t>
      </w:r>
    </w:p>
    <w:p w14:paraId="19E7D358" w14:textId="6C04D06B" w:rsidR="00D671B2" w:rsidRPr="009179A2" w:rsidRDefault="00EA302C" w:rsidP="002A09A4">
      <w:pPr>
        <w:pStyle w:val="Heading2"/>
        <w:numPr>
          <w:ilvl w:val="2"/>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 xml:space="preserve">Officer, </w:t>
      </w:r>
      <w:r w:rsidR="00977566">
        <w:rPr>
          <w:rFonts w:asciiTheme="minorHAnsi" w:hAnsiTheme="minorHAnsi" w:cstheme="minorHAnsi"/>
          <w:b w:val="0"/>
          <w:bCs w:val="0"/>
          <w:color w:val="000000" w:themeColor="text1"/>
          <w:sz w:val="24"/>
          <w:szCs w:val="24"/>
        </w:rPr>
        <w:t>D</w:t>
      </w:r>
      <w:r w:rsidRPr="009179A2">
        <w:rPr>
          <w:rFonts w:asciiTheme="minorHAnsi" w:hAnsiTheme="minorHAnsi" w:cstheme="minorHAnsi"/>
          <w:b w:val="0"/>
          <w:bCs w:val="0"/>
          <w:color w:val="000000" w:themeColor="text1"/>
          <w:sz w:val="24"/>
          <w:szCs w:val="24"/>
        </w:rPr>
        <w:t xml:space="preserve">irector or </w:t>
      </w:r>
      <w:r w:rsidR="00977566">
        <w:rPr>
          <w:rFonts w:asciiTheme="minorHAnsi" w:hAnsiTheme="minorHAnsi" w:cstheme="minorHAnsi"/>
          <w:b w:val="0"/>
          <w:bCs w:val="0"/>
          <w:color w:val="000000" w:themeColor="text1"/>
          <w:sz w:val="24"/>
          <w:szCs w:val="24"/>
        </w:rPr>
        <w:t>C</w:t>
      </w:r>
      <w:r w:rsidRPr="009179A2">
        <w:rPr>
          <w:rFonts w:asciiTheme="minorHAnsi" w:hAnsiTheme="minorHAnsi" w:cstheme="minorHAnsi"/>
          <w:b w:val="0"/>
          <w:bCs w:val="0"/>
          <w:color w:val="000000" w:themeColor="text1"/>
          <w:sz w:val="24"/>
          <w:szCs w:val="24"/>
        </w:rPr>
        <w:t xml:space="preserve">ommittee </w:t>
      </w:r>
      <w:r w:rsidR="00977566">
        <w:rPr>
          <w:rFonts w:asciiTheme="minorHAnsi" w:hAnsiTheme="minorHAnsi" w:cstheme="minorHAnsi"/>
          <w:b w:val="0"/>
          <w:bCs w:val="0"/>
          <w:color w:val="000000" w:themeColor="text1"/>
          <w:sz w:val="24"/>
          <w:szCs w:val="24"/>
        </w:rPr>
        <w:t>M</w:t>
      </w:r>
      <w:r w:rsidRPr="009179A2">
        <w:rPr>
          <w:rFonts w:asciiTheme="minorHAnsi" w:hAnsiTheme="minorHAnsi" w:cstheme="minorHAnsi"/>
          <w:b w:val="0"/>
          <w:bCs w:val="0"/>
          <w:color w:val="000000" w:themeColor="text1"/>
          <w:sz w:val="24"/>
          <w:szCs w:val="24"/>
        </w:rPr>
        <w:t>ember that has requested the motion.  As with all meeting, the presiding chair may not bring forth the motion. </w:t>
      </w:r>
    </w:p>
    <w:p w14:paraId="500F7E8E" w14:textId="651B06E5" w:rsidR="00D671B2" w:rsidRPr="009179A2" w:rsidRDefault="00EA302C" w:rsidP="002A09A4">
      <w:pPr>
        <w:pStyle w:val="Heading2"/>
        <w:numPr>
          <w:ilvl w:val="2"/>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 xml:space="preserve">The </w:t>
      </w:r>
      <w:r w:rsidR="00B91ABD">
        <w:rPr>
          <w:rFonts w:asciiTheme="minorHAnsi" w:hAnsiTheme="minorHAnsi" w:cstheme="minorHAnsi"/>
          <w:b w:val="0"/>
          <w:bCs w:val="0"/>
          <w:color w:val="000000" w:themeColor="text1"/>
          <w:sz w:val="24"/>
          <w:szCs w:val="24"/>
        </w:rPr>
        <w:t>A</w:t>
      </w:r>
      <w:r w:rsidRPr="009179A2">
        <w:rPr>
          <w:rFonts w:asciiTheme="minorHAnsi" w:hAnsiTheme="minorHAnsi" w:cstheme="minorHAnsi"/>
          <w:b w:val="0"/>
          <w:bCs w:val="0"/>
          <w:color w:val="000000" w:themeColor="text1"/>
          <w:sz w:val="24"/>
          <w:szCs w:val="24"/>
        </w:rPr>
        <w:t xml:space="preserve">ssociation </w:t>
      </w:r>
      <w:r w:rsidR="00B91ABD">
        <w:rPr>
          <w:rFonts w:asciiTheme="minorHAnsi" w:hAnsiTheme="minorHAnsi" w:cstheme="minorHAnsi"/>
          <w:b w:val="0"/>
          <w:bCs w:val="0"/>
          <w:color w:val="000000" w:themeColor="text1"/>
          <w:sz w:val="24"/>
          <w:szCs w:val="24"/>
        </w:rPr>
        <w:t>E</w:t>
      </w:r>
      <w:r w:rsidRPr="009179A2">
        <w:rPr>
          <w:rFonts w:asciiTheme="minorHAnsi" w:hAnsiTheme="minorHAnsi" w:cstheme="minorHAnsi"/>
          <w:b w:val="0"/>
          <w:bCs w:val="0"/>
          <w:color w:val="000000" w:themeColor="text1"/>
          <w:sz w:val="24"/>
          <w:szCs w:val="24"/>
        </w:rPr>
        <w:t>xecutive/</w:t>
      </w:r>
      <w:r w:rsidR="00B91ABD">
        <w:rPr>
          <w:rFonts w:asciiTheme="minorHAnsi" w:hAnsiTheme="minorHAnsi" w:cstheme="minorHAnsi"/>
          <w:b w:val="0"/>
          <w:bCs w:val="0"/>
          <w:color w:val="000000" w:themeColor="text1"/>
          <w:sz w:val="24"/>
          <w:szCs w:val="24"/>
        </w:rPr>
        <w:t>S</w:t>
      </w:r>
      <w:r w:rsidRPr="009179A2">
        <w:rPr>
          <w:rFonts w:asciiTheme="minorHAnsi" w:hAnsiTheme="minorHAnsi" w:cstheme="minorHAnsi"/>
          <w:b w:val="0"/>
          <w:bCs w:val="0"/>
          <w:color w:val="000000" w:themeColor="text1"/>
          <w:sz w:val="24"/>
          <w:szCs w:val="24"/>
        </w:rPr>
        <w:t xml:space="preserve">taff </w:t>
      </w:r>
      <w:r w:rsidR="00B91ABD">
        <w:rPr>
          <w:rFonts w:asciiTheme="minorHAnsi" w:hAnsiTheme="minorHAnsi" w:cstheme="minorHAnsi"/>
          <w:b w:val="0"/>
          <w:bCs w:val="0"/>
          <w:color w:val="000000" w:themeColor="text1"/>
          <w:sz w:val="24"/>
          <w:szCs w:val="24"/>
        </w:rPr>
        <w:t>L</w:t>
      </w:r>
      <w:r w:rsidRPr="009179A2">
        <w:rPr>
          <w:rFonts w:asciiTheme="minorHAnsi" w:hAnsiTheme="minorHAnsi" w:cstheme="minorHAnsi"/>
          <w:b w:val="0"/>
          <w:bCs w:val="0"/>
          <w:color w:val="000000" w:themeColor="text1"/>
          <w:sz w:val="24"/>
          <w:szCs w:val="24"/>
        </w:rPr>
        <w:t>iaison will prepare an electronic message by utilization of the appropriate secure electronic vessel (email, mail-chimp, AMS, Survey-Monkey, etc.). This message will include</w:t>
      </w:r>
      <w:r w:rsidR="00D671B2" w:rsidRPr="009179A2">
        <w:rPr>
          <w:rFonts w:asciiTheme="minorHAnsi" w:hAnsiTheme="minorHAnsi" w:cstheme="minorHAnsi"/>
          <w:b w:val="0"/>
          <w:bCs w:val="0"/>
          <w:color w:val="000000" w:themeColor="text1"/>
          <w:sz w:val="24"/>
          <w:szCs w:val="24"/>
        </w:rPr>
        <w:t>:</w:t>
      </w:r>
    </w:p>
    <w:p w14:paraId="6161570A" w14:textId="77777777" w:rsidR="00D671B2" w:rsidRPr="009179A2" w:rsidRDefault="00EA302C" w:rsidP="002A09A4">
      <w:pPr>
        <w:pStyle w:val="Heading2"/>
        <w:numPr>
          <w:ilvl w:val="3"/>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Entity taking action</w:t>
      </w:r>
    </w:p>
    <w:p w14:paraId="26D760CC" w14:textId="77777777" w:rsidR="00D671B2" w:rsidRPr="009179A2" w:rsidRDefault="00EA302C" w:rsidP="002A09A4">
      <w:pPr>
        <w:pStyle w:val="Heading2"/>
        <w:numPr>
          <w:ilvl w:val="3"/>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Motion being made.</w:t>
      </w:r>
    </w:p>
    <w:p w14:paraId="50908E8D" w14:textId="77777777" w:rsidR="00D671B2" w:rsidRPr="009179A2" w:rsidRDefault="00EA302C" w:rsidP="002A09A4">
      <w:pPr>
        <w:pStyle w:val="Heading2"/>
        <w:numPr>
          <w:ilvl w:val="3"/>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Person making the motion</w:t>
      </w:r>
      <w:r w:rsidR="00D671B2" w:rsidRPr="009179A2">
        <w:rPr>
          <w:rFonts w:asciiTheme="minorHAnsi" w:hAnsiTheme="minorHAnsi" w:cstheme="minorHAnsi"/>
          <w:b w:val="0"/>
          <w:bCs w:val="0"/>
          <w:color w:val="000000" w:themeColor="text1"/>
          <w:sz w:val="24"/>
          <w:szCs w:val="24"/>
        </w:rPr>
        <w:t>.</w:t>
      </w:r>
    </w:p>
    <w:p w14:paraId="519CC66B" w14:textId="77777777" w:rsidR="00525EAA" w:rsidRPr="009179A2" w:rsidRDefault="00EA302C" w:rsidP="002A09A4">
      <w:pPr>
        <w:pStyle w:val="Heading2"/>
        <w:numPr>
          <w:ilvl w:val="3"/>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Timeline for the motion </w:t>
      </w:r>
    </w:p>
    <w:p w14:paraId="1275D05F" w14:textId="48DABC5B" w:rsidR="00D671B2" w:rsidRPr="009179A2" w:rsidRDefault="00EA302C" w:rsidP="002A09A4">
      <w:pPr>
        <w:pStyle w:val="Heading2"/>
        <w:numPr>
          <w:ilvl w:val="2"/>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 xml:space="preserve">Upon preparation, the </w:t>
      </w:r>
      <w:r w:rsidR="00B91ABD">
        <w:rPr>
          <w:rFonts w:asciiTheme="minorHAnsi" w:hAnsiTheme="minorHAnsi" w:cstheme="minorHAnsi"/>
          <w:b w:val="0"/>
          <w:bCs w:val="0"/>
          <w:color w:val="000000" w:themeColor="text1"/>
          <w:sz w:val="24"/>
          <w:szCs w:val="24"/>
        </w:rPr>
        <w:t>A</w:t>
      </w:r>
      <w:r w:rsidRPr="009179A2">
        <w:rPr>
          <w:rFonts w:asciiTheme="minorHAnsi" w:hAnsiTheme="minorHAnsi" w:cstheme="minorHAnsi"/>
          <w:b w:val="0"/>
          <w:bCs w:val="0"/>
          <w:color w:val="000000" w:themeColor="text1"/>
          <w:sz w:val="24"/>
          <w:szCs w:val="24"/>
        </w:rPr>
        <w:t xml:space="preserve">ssociation </w:t>
      </w:r>
      <w:r w:rsidR="00B91ABD">
        <w:rPr>
          <w:rFonts w:asciiTheme="minorHAnsi" w:hAnsiTheme="minorHAnsi" w:cstheme="minorHAnsi"/>
          <w:b w:val="0"/>
          <w:bCs w:val="0"/>
          <w:color w:val="000000" w:themeColor="text1"/>
          <w:sz w:val="24"/>
          <w:szCs w:val="24"/>
        </w:rPr>
        <w:t>E</w:t>
      </w:r>
      <w:r w:rsidRPr="009179A2">
        <w:rPr>
          <w:rFonts w:asciiTheme="minorHAnsi" w:hAnsiTheme="minorHAnsi" w:cstheme="minorHAnsi"/>
          <w:b w:val="0"/>
          <w:bCs w:val="0"/>
          <w:color w:val="000000" w:themeColor="text1"/>
          <w:sz w:val="24"/>
          <w:szCs w:val="24"/>
        </w:rPr>
        <w:t>xecutive/</w:t>
      </w:r>
      <w:r w:rsidR="0020522F">
        <w:rPr>
          <w:rFonts w:asciiTheme="minorHAnsi" w:hAnsiTheme="minorHAnsi" w:cstheme="minorHAnsi"/>
          <w:b w:val="0"/>
          <w:bCs w:val="0"/>
          <w:color w:val="000000" w:themeColor="text1"/>
          <w:sz w:val="24"/>
          <w:szCs w:val="24"/>
        </w:rPr>
        <w:t>s</w:t>
      </w:r>
      <w:r w:rsidRPr="009179A2">
        <w:rPr>
          <w:rFonts w:asciiTheme="minorHAnsi" w:hAnsiTheme="minorHAnsi" w:cstheme="minorHAnsi"/>
          <w:b w:val="0"/>
          <w:bCs w:val="0"/>
          <w:color w:val="000000" w:themeColor="text1"/>
          <w:sz w:val="24"/>
          <w:szCs w:val="24"/>
        </w:rPr>
        <w:t xml:space="preserve">taff member shall distribute the electronic communication to all </w:t>
      </w:r>
      <w:r w:rsidR="00A63EF6">
        <w:rPr>
          <w:rFonts w:asciiTheme="minorHAnsi" w:hAnsiTheme="minorHAnsi" w:cstheme="minorHAnsi"/>
          <w:b w:val="0"/>
          <w:bCs w:val="0"/>
          <w:color w:val="000000" w:themeColor="text1"/>
          <w:sz w:val="24"/>
          <w:szCs w:val="24"/>
        </w:rPr>
        <w:t>M</w:t>
      </w:r>
      <w:r w:rsidRPr="009179A2">
        <w:rPr>
          <w:rFonts w:asciiTheme="minorHAnsi" w:hAnsiTheme="minorHAnsi" w:cstheme="minorHAnsi"/>
          <w:b w:val="0"/>
          <w:bCs w:val="0"/>
          <w:color w:val="000000" w:themeColor="text1"/>
          <w:sz w:val="24"/>
          <w:szCs w:val="24"/>
        </w:rPr>
        <w:t xml:space="preserve">embers of the Board of Directors or </w:t>
      </w:r>
      <w:r w:rsidR="005F0E3B">
        <w:rPr>
          <w:rFonts w:asciiTheme="minorHAnsi" w:hAnsiTheme="minorHAnsi" w:cstheme="minorHAnsi"/>
          <w:b w:val="0"/>
          <w:bCs w:val="0"/>
          <w:color w:val="000000" w:themeColor="text1"/>
          <w:sz w:val="24"/>
          <w:szCs w:val="24"/>
        </w:rPr>
        <w:t>C</w:t>
      </w:r>
      <w:r w:rsidRPr="009179A2">
        <w:rPr>
          <w:rFonts w:asciiTheme="minorHAnsi" w:hAnsiTheme="minorHAnsi" w:cstheme="minorHAnsi"/>
          <w:b w:val="0"/>
          <w:bCs w:val="0"/>
          <w:color w:val="000000" w:themeColor="text1"/>
          <w:sz w:val="24"/>
          <w:szCs w:val="24"/>
        </w:rPr>
        <w:t>ommittee. This motion shall be deemed as open for discussion.</w:t>
      </w:r>
    </w:p>
    <w:p w14:paraId="0B10B274" w14:textId="77777777" w:rsidR="00525EAA" w:rsidRPr="009179A2" w:rsidRDefault="00EA302C" w:rsidP="002A09A4">
      <w:pPr>
        <w:pStyle w:val="Heading2"/>
        <w:numPr>
          <w:ilvl w:val="2"/>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During discussion</w:t>
      </w:r>
      <w:r w:rsidR="00525EAA" w:rsidRPr="009179A2">
        <w:rPr>
          <w:rFonts w:asciiTheme="minorHAnsi" w:hAnsiTheme="minorHAnsi" w:cstheme="minorHAnsi"/>
          <w:b w:val="0"/>
          <w:bCs w:val="0"/>
          <w:color w:val="000000" w:themeColor="text1"/>
          <w:sz w:val="24"/>
          <w:szCs w:val="24"/>
        </w:rPr>
        <w:t>:</w:t>
      </w:r>
    </w:p>
    <w:p w14:paraId="0138A6E3" w14:textId="1662A73C" w:rsidR="00525EAA" w:rsidRPr="009179A2" w:rsidRDefault="00EA302C" w:rsidP="002A09A4">
      <w:pPr>
        <w:pStyle w:val="Heading2"/>
        <w:numPr>
          <w:ilvl w:val="3"/>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 xml:space="preserve">Any </w:t>
      </w:r>
      <w:r w:rsidR="00CA3421">
        <w:rPr>
          <w:rFonts w:asciiTheme="minorHAnsi" w:hAnsiTheme="minorHAnsi" w:cstheme="minorHAnsi"/>
          <w:b w:val="0"/>
          <w:bCs w:val="0"/>
          <w:color w:val="000000" w:themeColor="text1"/>
          <w:sz w:val="24"/>
          <w:szCs w:val="24"/>
        </w:rPr>
        <w:t>M</w:t>
      </w:r>
      <w:r w:rsidRPr="009179A2">
        <w:rPr>
          <w:rFonts w:asciiTheme="minorHAnsi" w:hAnsiTheme="minorHAnsi" w:cstheme="minorHAnsi"/>
          <w:b w:val="0"/>
          <w:bCs w:val="0"/>
          <w:color w:val="000000" w:themeColor="text1"/>
          <w:sz w:val="24"/>
          <w:szCs w:val="24"/>
        </w:rPr>
        <w:t xml:space="preserve">ember of the Board of Directors or of the </w:t>
      </w:r>
      <w:r w:rsidR="00403487">
        <w:rPr>
          <w:rFonts w:asciiTheme="minorHAnsi" w:hAnsiTheme="minorHAnsi" w:cstheme="minorHAnsi"/>
          <w:b w:val="0"/>
          <w:bCs w:val="0"/>
          <w:color w:val="000000" w:themeColor="text1"/>
          <w:sz w:val="24"/>
          <w:szCs w:val="24"/>
        </w:rPr>
        <w:t>C</w:t>
      </w:r>
      <w:r w:rsidRPr="009179A2">
        <w:rPr>
          <w:rFonts w:asciiTheme="minorHAnsi" w:hAnsiTheme="minorHAnsi" w:cstheme="minorHAnsi"/>
          <w:b w:val="0"/>
          <w:bCs w:val="0"/>
          <w:color w:val="000000" w:themeColor="text1"/>
          <w:sz w:val="24"/>
          <w:szCs w:val="24"/>
        </w:rPr>
        <w:t>ommittee may speak in favor or in opposition to the motion by presenting written communication.</w:t>
      </w:r>
    </w:p>
    <w:p w14:paraId="43F9226A" w14:textId="77777777" w:rsidR="00525EAA" w:rsidRPr="009179A2" w:rsidRDefault="00EA302C" w:rsidP="002A09A4">
      <w:pPr>
        <w:pStyle w:val="Heading2"/>
        <w:numPr>
          <w:ilvl w:val="3"/>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All communication must be sent to ALL eligible to vote</w:t>
      </w:r>
      <w:r w:rsidR="00525EAA" w:rsidRPr="009179A2">
        <w:rPr>
          <w:rFonts w:asciiTheme="minorHAnsi" w:hAnsiTheme="minorHAnsi" w:cstheme="minorHAnsi"/>
          <w:b w:val="0"/>
          <w:bCs w:val="0"/>
          <w:color w:val="000000" w:themeColor="text1"/>
          <w:sz w:val="24"/>
          <w:szCs w:val="24"/>
        </w:rPr>
        <w:t>.</w:t>
      </w:r>
      <w:r w:rsidRPr="009179A2">
        <w:rPr>
          <w:rFonts w:asciiTheme="minorHAnsi" w:hAnsiTheme="minorHAnsi" w:cstheme="minorHAnsi"/>
          <w:b w:val="0"/>
          <w:bCs w:val="0"/>
          <w:color w:val="000000" w:themeColor="text1"/>
          <w:sz w:val="24"/>
          <w:szCs w:val="24"/>
        </w:rPr>
        <w:t> </w:t>
      </w:r>
    </w:p>
    <w:p w14:paraId="7690B1C8" w14:textId="28FA8653" w:rsidR="00525EAA" w:rsidRPr="009179A2" w:rsidRDefault="00EA302C" w:rsidP="002A09A4">
      <w:pPr>
        <w:pStyle w:val="Heading2"/>
        <w:numPr>
          <w:ilvl w:val="3"/>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 xml:space="preserve">Discussion will be open for 48-hours after the initial electronic communication is sent.  After such time, discussion will be </w:t>
      </w:r>
      <w:r w:rsidR="00EF4F20" w:rsidRPr="009179A2">
        <w:rPr>
          <w:rFonts w:asciiTheme="minorHAnsi" w:hAnsiTheme="minorHAnsi" w:cstheme="minorHAnsi"/>
          <w:b w:val="0"/>
          <w:bCs w:val="0"/>
          <w:color w:val="000000" w:themeColor="text1"/>
          <w:sz w:val="24"/>
          <w:szCs w:val="24"/>
        </w:rPr>
        <w:t>closed,</w:t>
      </w:r>
      <w:r w:rsidRPr="009179A2">
        <w:rPr>
          <w:rFonts w:asciiTheme="minorHAnsi" w:hAnsiTheme="minorHAnsi" w:cstheme="minorHAnsi"/>
          <w:b w:val="0"/>
          <w:bCs w:val="0"/>
          <w:color w:val="000000" w:themeColor="text1"/>
          <w:sz w:val="24"/>
          <w:szCs w:val="24"/>
        </w:rPr>
        <w:t xml:space="preserve"> and voting will be open.</w:t>
      </w:r>
    </w:p>
    <w:p w14:paraId="6B94384E" w14:textId="4AF4A864" w:rsidR="00525EAA" w:rsidRPr="009179A2" w:rsidRDefault="00EA302C" w:rsidP="002A09A4">
      <w:pPr>
        <w:pStyle w:val="Heading2"/>
        <w:numPr>
          <w:ilvl w:val="3"/>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 xml:space="preserve">Each </w:t>
      </w:r>
      <w:r w:rsidR="000D2BF3">
        <w:rPr>
          <w:rFonts w:asciiTheme="minorHAnsi" w:hAnsiTheme="minorHAnsi" w:cstheme="minorHAnsi"/>
          <w:b w:val="0"/>
          <w:bCs w:val="0"/>
          <w:color w:val="000000" w:themeColor="text1"/>
          <w:sz w:val="24"/>
          <w:szCs w:val="24"/>
        </w:rPr>
        <w:t>M</w:t>
      </w:r>
      <w:r w:rsidRPr="009179A2">
        <w:rPr>
          <w:rFonts w:asciiTheme="minorHAnsi" w:hAnsiTheme="minorHAnsi" w:cstheme="minorHAnsi"/>
          <w:b w:val="0"/>
          <w:bCs w:val="0"/>
          <w:color w:val="000000" w:themeColor="text1"/>
          <w:sz w:val="24"/>
          <w:szCs w:val="24"/>
        </w:rPr>
        <w:t>ember is allowed to vote one time during the 24</w:t>
      </w:r>
      <w:r w:rsidR="00403487">
        <w:rPr>
          <w:rFonts w:asciiTheme="minorHAnsi" w:hAnsiTheme="minorHAnsi" w:cstheme="minorHAnsi"/>
          <w:b w:val="0"/>
          <w:bCs w:val="0"/>
          <w:color w:val="000000" w:themeColor="text1"/>
          <w:sz w:val="24"/>
          <w:szCs w:val="24"/>
        </w:rPr>
        <w:t>-</w:t>
      </w:r>
      <w:r w:rsidRPr="009179A2">
        <w:rPr>
          <w:rFonts w:asciiTheme="minorHAnsi" w:hAnsiTheme="minorHAnsi" w:cstheme="minorHAnsi"/>
          <w:b w:val="0"/>
          <w:bCs w:val="0"/>
          <w:color w:val="000000" w:themeColor="text1"/>
          <w:sz w:val="24"/>
          <w:szCs w:val="24"/>
        </w:rPr>
        <w:t>hours immediately preceding the initial email by responding to all participants “yes” for a vote in favor of the motion and “no” for a vote in opposition to the motion.  All grammatical forms of “yes”, “yay”, “no”</w:t>
      </w:r>
      <w:r w:rsidR="000D2BF3">
        <w:rPr>
          <w:rFonts w:asciiTheme="minorHAnsi" w:hAnsiTheme="minorHAnsi" w:cstheme="minorHAnsi"/>
          <w:b w:val="0"/>
          <w:bCs w:val="0"/>
          <w:color w:val="000000" w:themeColor="text1"/>
          <w:sz w:val="24"/>
          <w:szCs w:val="24"/>
        </w:rPr>
        <w:t>,</w:t>
      </w:r>
      <w:r w:rsidRPr="009179A2">
        <w:rPr>
          <w:rFonts w:asciiTheme="minorHAnsi" w:hAnsiTheme="minorHAnsi" w:cstheme="minorHAnsi"/>
          <w:b w:val="0"/>
          <w:bCs w:val="0"/>
          <w:color w:val="000000" w:themeColor="text1"/>
          <w:sz w:val="24"/>
          <w:szCs w:val="24"/>
        </w:rPr>
        <w:t xml:space="preserve"> and “nay” are to be accepted.</w:t>
      </w:r>
    </w:p>
    <w:p w14:paraId="171849A8" w14:textId="0C2AB775" w:rsidR="00525EAA" w:rsidRPr="009179A2" w:rsidRDefault="00EA302C" w:rsidP="002A09A4">
      <w:pPr>
        <w:pStyle w:val="Heading2"/>
        <w:numPr>
          <w:ilvl w:val="3"/>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 xml:space="preserve">A Quorum will be established by 51% of the seated Board of Directors or current </w:t>
      </w:r>
      <w:r w:rsidR="00620D6F">
        <w:rPr>
          <w:rFonts w:asciiTheme="minorHAnsi" w:hAnsiTheme="minorHAnsi" w:cstheme="minorHAnsi"/>
          <w:b w:val="0"/>
          <w:bCs w:val="0"/>
          <w:color w:val="000000" w:themeColor="text1"/>
          <w:sz w:val="24"/>
          <w:szCs w:val="24"/>
        </w:rPr>
        <w:t>C</w:t>
      </w:r>
      <w:r w:rsidRPr="009179A2">
        <w:rPr>
          <w:rFonts w:asciiTheme="minorHAnsi" w:hAnsiTheme="minorHAnsi" w:cstheme="minorHAnsi"/>
          <w:b w:val="0"/>
          <w:bCs w:val="0"/>
          <w:color w:val="000000" w:themeColor="text1"/>
          <w:sz w:val="24"/>
          <w:szCs w:val="24"/>
        </w:rPr>
        <w:t xml:space="preserve">ommittee </w:t>
      </w:r>
      <w:r w:rsidR="00A63EF6">
        <w:rPr>
          <w:rFonts w:asciiTheme="minorHAnsi" w:hAnsiTheme="minorHAnsi" w:cstheme="minorHAnsi"/>
          <w:b w:val="0"/>
          <w:bCs w:val="0"/>
          <w:color w:val="000000" w:themeColor="text1"/>
          <w:sz w:val="24"/>
          <w:szCs w:val="24"/>
        </w:rPr>
        <w:t>M</w:t>
      </w:r>
      <w:r w:rsidRPr="009179A2">
        <w:rPr>
          <w:rFonts w:asciiTheme="minorHAnsi" w:hAnsiTheme="minorHAnsi" w:cstheme="minorHAnsi"/>
          <w:b w:val="0"/>
          <w:bCs w:val="0"/>
          <w:color w:val="000000" w:themeColor="text1"/>
          <w:sz w:val="24"/>
          <w:szCs w:val="24"/>
        </w:rPr>
        <w:t>embership casting a vote in favor or opposition to the motion OR by responding “abstain” during the voting period. If 51% do not respond during the voting period, no quorum will have been deemed to have been met and the vote will be invalid. </w:t>
      </w:r>
    </w:p>
    <w:p w14:paraId="5999B973" w14:textId="68EADDBA" w:rsidR="00270B53" w:rsidRDefault="00EA302C" w:rsidP="001C79ED">
      <w:pPr>
        <w:pStyle w:val="Heading2"/>
        <w:numPr>
          <w:ilvl w:val="3"/>
          <w:numId w:val="42"/>
        </w:numPr>
        <w:rPr>
          <w:rFonts w:asciiTheme="minorHAnsi" w:hAnsiTheme="minorHAnsi" w:cstheme="minorHAnsi"/>
          <w:b w:val="0"/>
          <w:bCs w:val="0"/>
          <w:color w:val="000000" w:themeColor="text1"/>
          <w:sz w:val="24"/>
          <w:szCs w:val="24"/>
        </w:rPr>
      </w:pPr>
      <w:r w:rsidRPr="009179A2">
        <w:rPr>
          <w:rFonts w:asciiTheme="minorHAnsi" w:hAnsiTheme="minorHAnsi" w:cstheme="minorHAnsi"/>
          <w:b w:val="0"/>
          <w:bCs w:val="0"/>
          <w:color w:val="000000" w:themeColor="text1"/>
          <w:sz w:val="24"/>
          <w:szCs w:val="24"/>
        </w:rPr>
        <w:t xml:space="preserve">At the end of the 24-hour voting period, the </w:t>
      </w:r>
      <w:r w:rsidR="00620D6F">
        <w:rPr>
          <w:rFonts w:asciiTheme="minorHAnsi" w:hAnsiTheme="minorHAnsi" w:cstheme="minorHAnsi"/>
          <w:b w:val="0"/>
          <w:bCs w:val="0"/>
          <w:color w:val="000000" w:themeColor="text1"/>
          <w:sz w:val="24"/>
          <w:szCs w:val="24"/>
        </w:rPr>
        <w:t>A</w:t>
      </w:r>
      <w:r w:rsidRPr="009179A2">
        <w:rPr>
          <w:rFonts w:asciiTheme="minorHAnsi" w:hAnsiTheme="minorHAnsi" w:cstheme="minorHAnsi"/>
          <w:b w:val="0"/>
          <w:bCs w:val="0"/>
          <w:color w:val="000000" w:themeColor="text1"/>
          <w:sz w:val="24"/>
          <w:szCs w:val="24"/>
        </w:rPr>
        <w:t xml:space="preserve">ssociation </w:t>
      </w:r>
      <w:r w:rsidR="00620D6F">
        <w:rPr>
          <w:rFonts w:asciiTheme="minorHAnsi" w:hAnsiTheme="minorHAnsi" w:cstheme="minorHAnsi"/>
          <w:b w:val="0"/>
          <w:bCs w:val="0"/>
          <w:color w:val="000000" w:themeColor="text1"/>
          <w:sz w:val="24"/>
          <w:szCs w:val="24"/>
        </w:rPr>
        <w:t>E</w:t>
      </w:r>
      <w:r w:rsidRPr="009179A2">
        <w:rPr>
          <w:rFonts w:asciiTheme="minorHAnsi" w:hAnsiTheme="minorHAnsi" w:cstheme="minorHAnsi"/>
          <w:b w:val="0"/>
          <w:bCs w:val="0"/>
          <w:color w:val="000000" w:themeColor="text1"/>
          <w:sz w:val="24"/>
          <w:szCs w:val="24"/>
        </w:rPr>
        <w:t>xecutive/</w:t>
      </w:r>
      <w:r w:rsidR="00620D6F">
        <w:rPr>
          <w:rFonts w:asciiTheme="minorHAnsi" w:hAnsiTheme="minorHAnsi" w:cstheme="minorHAnsi"/>
          <w:b w:val="0"/>
          <w:bCs w:val="0"/>
          <w:color w:val="000000" w:themeColor="text1"/>
          <w:sz w:val="24"/>
          <w:szCs w:val="24"/>
        </w:rPr>
        <w:t>S</w:t>
      </w:r>
      <w:r w:rsidRPr="009179A2">
        <w:rPr>
          <w:rFonts w:asciiTheme="minorHAnsi" w:hAnsiTheme="minorHAnsi" w:cstheme="minorHAnsi"/>
          <w:b w:val="0"/>
          <w:bCs w:val="0"/>
          <w:color w:val="000000" w:themeColor="text1"/>
          <w:sz w:val="24"/>
          <w:szCs w:val="24"/>
        </w:rPr>
        <w:t xml:space="preserve">taff </w:t>
      </w:r>
      <w:r w:rsidR="00620D6F">
        <w:rPr>
          <w:rFonts w:asciiTheme="minorHAnsi" w:hAnsiTheme="minorHAnsi" w:cstheme="minorHAnsi"/>
          <w:b w:val="0"/>
          <w:bCs w:val="0"/>
          <w:color w:val="000000" w:themeColor="text1"/>
          <w:sz w:val="24"/>
          <w:szCs w:val="24"/>
        </w:rPr>
        <w:t>AND</w:t>
      </w:r>
      <w:r w:rsidRPr="009179A2">
        <w:rPr>
          <w:rFonts w:asciiTheme="minorHAnsi" w:hAnsiTheme="minorHAnsi" w:cstheme="minorHAnsi"/>
          <w:b w:val="0"/>
          <w:bCs w:val="0"/>
          <w:color w:val="000000" w:themeColor="text1"/>
          <w:sz w:val="24"/>
          <w:szCs w:val="24"/>
        </w:rPr>
        <w:t xml:space="preserve"> the </w:t>
      </w:r>
      <w:r w:rsidR="00620D6F">
        <w:rPr>
          <w:rFonts w:asciiTheme="minorHAnsi" w:hAnsiTheme="minorHAnsi" w:cstheme="minorHAnsi"/>
          <w:b w:val="0"/>
          <w:bCs w:val="0"/>
          <w:color w:val="000000" w:themeColor="text1"/>
          <w:sz w:val="24"/>
          <w:szCs w:val="24"/>
        </w:rPr>
        <w:t>P</w:t>
      </w:r>
      <w:r w:rsidRPr="009179A2">
        <w:rPr>
          <w:rFonts w:asciiTheme="minorHAnsi" w:hAnsiTheme="minorHAnsi" w:cstheme="minorHAnsi"/>
          <w:b w:val="0"/>
          <w:bCs w:val="0"/>
          <w:color w:val="000000" w:themeColor="text1"/>
          <w:sz w:val="24"/>
          <w:szCs w:val="24"/>
        </w:rPr>
        <w:t>resident/</w:t>
      </w:r>
      <w:r w:rsidR="00620D6F">
        <w:rPr>
          <w:rFonts w:asciiTheme="minorHAnsi" w:hAnsiTheme="minorHAnsi" w:cstheme="minorHAnsi"/>
          <w:b w:val="0"/>
          <w:bCs w:val="0"/>
          <w:color w:val="000000" w:themeColor="text1"/>
          <w:sz w:val="24"/>
          <w:szCs w:val="24"/>
        </w:rPr>
        <w:t>C</w:t>
      </w:r>
      <w:r w:rsidRPr="009179A2">
        <w:rPr>
          <w:rFonts w:asciiTheme="minorHAnsi" w:hAnsiTheme="minorHAnsi" w:cstheme="minorHAnsi"/>
          <w:b w:val="0"/>
          <w:bCs w:val="0"/>
          <w:color w:val="000000" w:themeColor="text1"/>
          <w:sz w:val="24"/>
          <w:szCs w:val="24"/>
        </w:rPr>
        <w:t xml:space="preserve">ommittee </w:t>
      </w:r>
      <w:r w:rsidR="00620D6F">
        <w:rPr>
          <w:rFonts w:asciiTheme="minorHAnsi" w:hAnsiTheme="minorHAnsi" w:cstheme="minorHAnsi"/>
          <w:b w:val="0"/>
          <w:bCs w:val="0"/>
          <w:color w:val="000000" w:themeColor="text1"/>
          <w:sz w:val="24"/>
          <w:szCs w:val="24"/>
        </w:rPr>
        <w:t>C</w:t>
      </w:r>
      <w:r w:rsidRPr="009179A2">
        <w:rPr>
          <w:rFonts w:asciiTheme="minorHAnsi" w:hAnsiTheme="minorHAnsi" w:cstheme="minorHAnsi"/>
          <w:b w:val="0"/>
          <w:bCs w:val="0"/>
          <w:color w:val="000000" w:themeColor="text1"/>
          <w:sz w:val="24"/>
          <w:szCs w:val="24"/>
        </w:rPr>
        <w:t>hair shall tally the votes, confirm the counts with each other and publish the passing or failing of the motion.</w:t>
      </w:r>
      <w:r w:rsidRPr="00F340BD">
        <w:rPr>
          <w:rFonts w:asciiTheme="minorHAnsi" w:hAnsiTheme="minorHAnsi" w:cstheme="minorHAnsi"/>
          <w:b w:val="0"/>
          <w:bCs w:val="0"/>
          <w:color w:val="000000" w:themeColor="text1"/>
          <w:sz w:val="24"/>
          <w:szCs w:val="24"/>
        </w:rPr>
        <w:t> </w:t>
      </w:r>
    </w:p>
    <w:p w14:paraId="15490EB3" w14:textId="77777777" w:rsidR="001A5584" w:rsidRDefault="001A5584" w:rsidP="001A5584">
      <w:pPr>
        <w:pStyle w:val="Heading2"/>
        <w:numPr>
          <w:ilvl w:val="0"/>
          <w:numId w:val="0"/>
        </w:numPr>
        <w:ind w:left="1440"/>
        <w:rPr>
          <w:rFonts w:asciiTheme="minorHAnsi" w:hAnsiTheme="minorHAnsi" w:cstheme="minorHAnsi"/>
          <w:b w:val="0"/>
          <w:bCs w:val="0"/>
          <w:color w:val="000000" w:themeColor="text1"/>
          <w:sz w:val="24"/>
          <w:szCs w:val="24"/>
        </w:rPr>
      </w:pPr>
    </w:p>
    <w:p w14:paraId="03246F96" w14:textId="0EBD629C" w:rsidR="00646F9A" w:rsidRPr="001A5584" w:rsidRDefault="00646F9A" w:rsidP="00BA17AE">
      <w:pPr>
        <w:pStyle w:val="Heading1"/>
        <w:numPr>
          <w:ilvl w:val="0"/>
          <w:numId w:val="42"/>
        </w:numPr>
        <w:rPr>
          <w:rFonts w:asciiTheme="minorHAnsi" w:hAnsiTheme="minorHAnsi" w:cstheme="minorHAnsi"/>
          <w:sz w:val="24"/>
          <w:szCs w:val="24"/>
        </w:rPr>
      </w:pPr>
      <w:bookmarkStart w:id="26" w:name="_Toc48893690"/>
      <w:r w:rsidRPr="001A5584">
        <w:rPr>
          <w:rFonts w:asciiTheme="minorHAnsi" w:hAnsiTheme="minorHAnsi" w:cstheme="minorHAnsi"/>
          <w:sz w:val="24"/>
          <w:szCs w:val="24"/>
        </w:rPr>
        <w:t>Credentialing Sub-Committee Formation</w:t>
      </w:r>
      <w:bookmarkEnd w:id="26"/>
    </w:p>
    <w:p w14:paraId="0354BC0F" w14:textId="124198F3" w:rsidR="003A55A3" w:rsidRDefault="00646F9A" w:rsidP="003A55A3">
      <w:pPr>
        <w:pStyle w:val="Heading2"/>
        <w:numPr>
          <w:ilvl w:val="1"/>
          <w:numId w:val="42"/>
        </w:numPr>
        <w:rPr>
          <w:rFonts w:asciiTheme="minorHAnsi" w:hAnsiTheme="minorHAnsi" w:cstheme="minorHAnsi"/>
          <w:b w:val="0"/>
          <w:bCs w:val="0"/>
          <w:color w:val="000000" w:themeColor="text1"/>
          <w:sz w:val="24"/>
          <w:szCs w:val="24"/>
        </w:rPr>
      </w:pPr>
      <w:r w:rsidRPr="001A5584">
        <w:rPr>
          <w:rFonts w:asciiTheme="minorHAnsi" w:hAnsiTheme="minorHAnsi" w:cstheme="minorHAnsi"/>
          <w:b w:val="0"/>
          <w:bCs w:val="0"/>
          <w:color w:val="000000" w:themeColor="text1"/>
          <w:sz w:val="24"/>
          <w:szCs w:val="24"/>
        </w:rPr>
        <w:t>The Credentialing Sub-Committee</w:t>
      </w:r>
      <w:r w:rsidR="00AB612C" w:rsidRPr="001A5584">
        <w:rPr>
          <w:rFonts w:asciiTheme="minorHAnsi" w:hAnsiTheme="minorHAnsi" w:cstheme="minorHAnsi"/>
          <w:b w:val="0"/>
          <w:bCs w:val="0"/>
          <w:color w:val="000000" w:themeColor="text1"/>
          <w:sz w:val="24"/>
          <w:szCs w:val="24"/>
        </w:rPr>
        <w:t xml:space="preserve"> shall be the committee-of-the-whole Bylaw</w:t>
      </w:r>
      <w:r w:rsidR="002D45E5" w:rsidRPr="001A5584">
        <w:rPr>
          <w:rFonts w:asciiTheme="minorHAnsi" w:hAnsiTheme="minorHAnsi" w:cstheme="minorHAnsi"/>
          <w:b w:val="0"/>
          <w:bCs w:val="0"/>
          <w:color w:val="000000" w:themeColor="text1"/>
          <w:sz w:val="24"/>
          <w:szCs w:val="24"/>
        </w:rPr>
        <w:t xml:space="preserve"> &amp; Policy Committee</w:t>
      </w:r>
      <w:r w:rsidR="00A562F5" w:rsidRPr="001A5584">
        <w:rPr>
          <w:rFonts w:asciiTheme="minorHAnsi" w:hAnsiTheme="minorHAnsi" w:cstheme="minorHAnsi"/>
          <w:b w:val="0"/>
          <w:bCs w:val="0"/>
          <w:color w:val="000000" w:themeColor="text1"/>
          <w:sz w:val="24"/>
          <w:szCs w:val="24"/>
        </w:rPr>
        <w:t xml:space="preserve"> and the President shall appoint a chair </w:t>
      </w:r>
      <w:r w:rsidR="004A12BE" w:rsidRPr="001A5584">
        <w:rPr>
          <w:rFonts w:asciiTheme="minorHAnsi" w:hAnsiTheme="minorHAnsi" w:cstheme="minorHAnsi"/>
          <w:b w:val="0"/>
          <w:bCs w:val="0"/>
          <w:color w:val="000000" w:themeColor="text1"/>
          <w:sz w:val="24"/>
          <w:szCs w:val="24"/>
        </w:rPr>
        <w:t>to the sub-committee subject to</w:t>
      </w:r>
      <w:r w:rsidR="001A5584">
        <w:rPr>
          <w:rFonts w:asciiTheme="minorHAnsi" w:hAnsiTheme="minorHAnsi" w:cstheme="minorHAnsi"/>
          <w:b w:val="0"/>
          <w:bCs w:val="0"/>
          <w:color w:val="000000" w:themeColor="text1"/>
          <w:sz w:val="24"/>
          <w:szCs w:val="24"/>
        </w:rPr>
        <w:t xml:space="preserve"> </w:t>
      </w:r>
      <w:r w:rsidR="004A12BE" w:rsidRPr="001A5584">
        <w:rPr>
          <w:rFonts w:asciiTheme="minorHAnsi" w:hAnsiTheme="minorHAnsi" w:cstheme="minorHAnsi"/>
          <w:b w:val="0"/>
          <w:bCs w:val="0"/>
          <w:color w:val="000000" w:themeColor="text1"/>
          <w:sz w:val="24"/>
          <w:szCs w:val="24"/>
        </w:rPr>
        <w:t xml:space="preserve">ratification </w:t>
      </w:r>
      <w:r w:rsidR="00F340BD" w:rsidRPr="001A5584">
        <w:rPr>
          <w:rFonts w:asciiTheme="minorHAnsi" w:hAnsiTheme="minorHAnsi" w:cstheme="minorHAnsi"/>
          <w:b w:val="0"/>
          <w:bCs w:val="0"/>
          <w:color w:val="000000" w:themeColor="text1"/>
          <w:sz w:val="24"/>
          <w:szCs w:val="24"/>
        </w:rPr>
        <w:t>by the executive committee.</w:t>
      </w:r>
      <w:r w:rsidR="001A5584" w:rsidRPr="001A5584">
        <w:rPr>
          <w:rFonts w:asciiTheme="minorHAnsi" w:hAnsiTheme="minorHAnsi" w:cstheme="minorHAnsi"/>
          <w:b w:val="0"/>
          <w:bCs w:val="0"/>
          <w:color w:val="000000" w:themeColor="text1"/>
          <w:sz w:val="24"/>
          <w:szCs w:val="24"/>
        </w:rPr>
        <w:t xml:space="preserve"> </w:t>
      </w:r>
    </w:p>
    <w:p w14:paraId="79956EA0" w14:textId="77777777" w:rsidR="001864E3" w:rsidRDefault="001864E3" w:rsidP="001864E3">
      <w:pPr>
        <w:pStyle w:val="Heading2"/>
        <w:numPr>
          <w:ilvl w:val="0"/>
          <w:numId w:val="0"/>
        </w:numPr>
        <w:rPr>
          <w:rFonts w:asciiTheme="minorHAnsi" w:hAnsiTheme="minorHAnsi" w:cstheme="minorHAnsi"/>
          <w:b w:val="0"/>
          <w:bCs w:val="0"/>
          <w:color w:val="000000" w:themeColor="text1"/>
          <w:sz w:val="24"/>
          <w:szCs w:val="24"/>
        </w:rPr>
      </w:pPr>
    </w:p>
    <w:p w14:paraId="52D0EB58" w14:textId="49ABDB1E" w:rsidR="001864E3" w:rsidRPr="00736375" w:rsidRDefault="001323BC" w:rsidP="00A116F3">
      <w:pPr>
        <w:pStyle w:val="Heading1"/>
        <w:numPr>
          <w:ilvl w:val="0"/>
          <w:numId w:val="42"/>
        </w:numPr>
        <w:rPr>
          <w:rFonts w:asciiTheme="minorHAnsi" w:hAnsiTheme="minorHAnsi" w:cstheme="minorHAnsi"/>
          <w:color w:val="000000" w:themeColor="text1"/>
          <w:sz w:val="24"/>
          <w:szCs w:val="24"/>
        </w:rPr>
      </w:pPr>
      <w:r w:rsidRPr="00736375">
        <w:rPr>
          <w:rFonts w:asciiTheme="minorHAnsi" w:hAnsiTheme="minorHAnsi"/>
          <w:sz w:val="24"/>
          <w:szCs w:val="24"/>
        </w:rPr>
        <w:t xml:space="preserve">Confidentiality Policy </w:t>
      </w:r>
    </w:p>
    <w:p w14:paraId="37AA3C84" w14:textId="202BFE8B" w:rsidR="001323BC" w:rsidRPr="00C407A6" w:rsidRDefault="001323BC" w:rsidP="001864E3">
      <w:pPr>
        <w:pStyle w:val="Heading2"/>
        <w:numPr>
          <w:ilvl w:val="1"/>
          <w:numId w:val="42"/>
        </w:numPr>
        <w:rPr>
          <w:rFonts w:asciiTheme="minorHAnsi" w:hAnsiTheme="minorHAnsi" w:cstheme="minorHAnsi"/>
          <w:b w:val="0"/>
          <w:bCs w:val="0"/>
          <w:color w:val="000000" w:themeColor="text1"/>
          <w:sz w:val="24"/>
          <w:szCs w:val="24"/>
        </w:rPr>
      </w:pPr>
      <w:r w:rsidRPr="00C407A6">
        <w:rPr>
          <w:rFonts w:asciiTheme="minorHAnsi" w:hAnsiTheme="minorHAnsi" w:cs="Arial"/>
          <w:b w:val="0"/>
          <w:bCs w:val="0"/>
          <w:sz w:val="24"/>
          <w:szCs w:val="24"/>
        </w:rPr>
        <w:t>This Confidentiality Policy (Policy) is adopted in order to ensure matters which are to remain known only to certain persons affiliated with the Association are kept that way.  Association members are frequently involved in proceedings or actions that involve information that should be kept private.  The purpose of this Policy is to define and set forth what information that is and to inform members and staff of procedures to be followed to ensure confidentiality.</w:t>
      </w:r>
    </w:p>
    <w:p w14:paraId="32C90221" w14:textId="77777777" w:rsidR="001009BF" w:rsidRPr="00C407A6" w:rsidRDefault="001323BC" w:rsidP="001009BF">
      <w:pPr>
        <w:pStyle w:val="Heading2"/>
        <w:numPr>
          <w:ilvl w:val="1"/>
          <w:numId w:val="42"/>
        </w:numPr>
        <w:rPr>
          <w:rFonts w:asciiTheme="minorHAnsi" w:hAnsiTheme="minorHAnsi" w:cstheme="minorHAnsi"/>
          <w:b w:val="0"/>
          <w:bCs w:val="0"/>
          <w:color w:val="000000" w:themeColor="text1"/>
          <w:sz w:val="24"/>
          <w:szCs w:val="24"/>
        </w:rPr>
      </w:pPr>
      <w:r w:rsidRPr="00C407A6">
        <w:rPr>
          <w:rFonts w:asciiTheme="minorHAnsi" w:hAnsiTheme="minorHAnsi" w:cs="Arial"/>
          <w:b w:val="0"/>
          <w:bCs w:val="0"/>
          <w:sz w:val="24"/>
          <w:szCs w:val="24"/>
        </w:rPr>
        <w:t xml:space="preserve">This Policy is applicable to all members of the Association who serve in voluntary governance positions.  Voluntary governance positions include all members of the Executive Committee, Board of Directors, Committees and Task Forces.  </w:t>
      </w:r>
    </w:p>
    <w:p w14:paraId="5C2AF6A3" w14:textId="77777777" w:rsidR="001009BF" w:rsidRPr="00C407A6" w:rsidRDefault="001323BC" w:rsidP="001009BF">
      <w:pPr>
        <w:pStyle w:val="Heading2"/>
        <w:numPr>
          <w:ilvl w:val="1"/>
          <w:numId w:val="42"/>
        </w:numPr>
        <w:rPr>
          <w:rFonts w:asciiTheme="minorHAnsi" w:hAnsiTheme="minorHAnsi" w:cstheme="minorHAnsi"/>
          <w:b w:val="0"/>
          <w:bCs w:val="0"/>
          <w:color w:val="000000" w:themeColor="text1"/>
          <w:sz w:val="24"/>
          <w:szCs w:val="24"/>
        </w:rPr>
      </w:pPr>
      <w:r w:rsidRPr="00C407A6">
        <w:rPr>
          <w:rFonts w:asciiTheme="minorHAnsi" w:hAnsiTheme="minorHAnsi" w:cs="Arial"/>
          <w:b w:val="0"/>
          <w:bCs w:val="0"/>
          <w:sz w:val="24"/>
          <w:szCs w:val="24"/>
        </w:rPr>
        <w:t>Confidential Information includes but is not limited to any information pertaining to The Association’s current or anticipated operations, procedures, 3</w:t>
      </w:r>
      <w:r w:rsidRPr="00C407A6">
        <w:rPr>
          <w:rFonts w:asciiTheme="minorHAnsi" w:hAnsiTheme="minorHAnsi" w:cs="Arial"/>
          <w:b w:val="0"/>
          <w:bCs w:val="0"/>
          <w:sz w:val="24"/>
          <w:szCs w:val="24"/>
          <w:vertAlign w:val="superscript"/>
        </w:rPr>
        <w:t>rd</w:t>
      </w:r>
      <w:r w:rsidRPr="00C407A6">
        <w:rPr>
          <w:rFonts w:asciiTheme="minorHAnsi" w:hAnsiTheme="minorHAnsi" w:cs="Arial"/>
          <w:b w:val="0"/>
          <w:bCs w:val="0"/>
          <w:sz w:val="24"/>
          <w:szCs w:val="24"/>
        </w:rPr>
        <w:t xml:space="preserve"> party relationships and agreements, work product, and personal identification information.  Some examples of Confidential Information are:</w:t>
      </w:r>
    </w:p>
    <w:p w14:paraId="0AB36D74" w14:textId="77777777" w:rsidR="001009BF" w:rsidRPr="00C407A6" w:rsidRDefault="001323BC" w:rsidP="001009BF">
      <w:pPr>
        <w:pStyle w:val="Heading2"/>
        <w:numPr>
          <w:ilvl w:val="1"/>
          <w:numId w:val="42"/>
        </w:numPr>
        <w:rPr>
          <w:rFonts w:asciiTheme="minorHAnsi" w:hAnsiTheme="minorHAnsi" w:cstheme="minorHAnsi"/>
          <w:b w:val="0"/>
          <w:bCs w:val="0"/>
          <w:color w:val="000000" w:themeColor="text1"/>
          <w:sz w:val="24"/>
          <w:szCs w:val="24"/>
        </w:rPr>
      </w:pPr>
      <w:r w:rsidRPr="00C407A6">
        <w:rPr>
          <w:rFonts w:asciiTheme="minorHAnsi" w:hAnsiTheme="minorHAnsi" w:cs="Arial"/>
          <w:b w:val="0"/>
          <w:bCs w:val="0"/>
          <w:sz w:val="24"/>
          <w:szCs w:val="24"/>
        </w:rPr>
        <w:t>Identifying personal or financial information related to any Association employee or member (e.g. driver’s license number, address, phone number, credit card number, etc.)</w:t>
      </w:r>
    </w:p>
    <w:p w14:paraId="3ABF5E16" w14:textId="77777777" w:rsidR="001009BF" w:rsidRPr="00C407A6" w:rsidRDefault="001323BC" w:rsidP="00ED07AA">
      <w:pPr>
        <w:pStyle w:val="Heading2"/>
        <w:numPr>
          <w:ilvl w:val="2"/>
          <w:numId w:val="42"/>
        </w:numPr>
        <w:rPr>
          <w:rFonts w:asciiTheme="minorHAnsi" w:hAnsiTheme="minorHAnsi" w:cstheme="minorHAnsi"/>
          <w:b w:val="0"/>
          <w:bCs w:val="0"/>
          <w:color w:val="000000" w:themeColor="text1"/>
          <w:sz w:val="24"/>
          <w:szCs w:val="24"/>
        </w:rPr>
      </w:pPr>
      <w:r w:rsidRPr="00C407A6">
        <w:rPr>
          <w:rFonts w:asciiTheme="minorHAnsi" w:hAnsiTheme="minorHAnsi" w:cs="Arial"/>
          <w:b w:val="0"/>
          <w:bCs w:val="0"/>
          <w:sz w:val="24"/>
          <w:szCs w:val="24"/>
        </w:rPr>
        <w:t>Information related to any previous, current, or anticipated Professional Standards proceedings (including the Ombudsman, Mediation, Ethics, and Arbitration programs)</w:t>
      </w:r>
    </w:p>
    <w:p w14:paraId="2BC5B9B7" w14:textId="77777777" w:rsidR="001009BF" w:rsidRPr="00C407A6" w:rsidRDefault="001323BC" w:rsidP="00ED07AA">
      <w:pPr>
        <w:pStyle w:val="Heading2"/>
        <w:numPr>
          <w:ilvl w:val="2"/>
          <w:numId w:val="42"/>
        </w:numPr>
        <w:rPr>
          <w:rFonts w:asciiTheme="minorHAnsi" w:hAnsiTheme="minorHAnsi" w:cstheme="minorHAnsi"/>
          <w:b w:val="0"/>
          <w:bCs w:val="0"/>
          <w:color w:val="000000" w:themeColor="text1"/>
          <w:sz w:val="24"/>
          <w:szCs w:val="24"/>
        </w:rPr>
      </w:pPr>
      <w:r w:rsidRPr="00C407A6">
        <w:rPr>
          <w:rFonts w:asciiTheme="minorHAnsi" w:hAnsiTheme="minorHAnsi" w:cs="Arial"/>
          <w:b w:val="0"/>
          <w:bCs w:val="0"/>
          <w:sz w:val="24"/>
          <w:szCs w:val="24"/>
        </w:rPr>
        <w:t>Information related to Professional Development programs and the creation of such programs that is specifically identified as confidential</w:t>
      </w:r>
    </w:p>
    <w:p w14:paraId="54AF9D18" w14:textId="77777777" w:rsidR="001009BF" w:rsidRPr="00C407A6" w:rsidRDefault="001323BC" w:rsidP="00ED07AA">
      <w:pPr>
        <w:pStyle w:val="Heading2"/>
        <w:numPr>
          <w:ilvl w:val="2"/>
          <w:numId w:val="42"/>
        </w:numPr>
        <w:rPr>
          <w:rFonts w:asciiTheme="minorHAnsi" w:hAnsiTheme="minorHAnsi" w:cstheme="minorHAnsi"/>
          <w:b w:val="0"/>
          <w:bCs w:val="0"/>
          <w:color w:val="000000" w:themeColor="text1"/>
          <w:sz w:val="24"/>
          <w:szCs w:val="24"/>
        </w:rPr>
      </w:pPr>
      <w:r w:rsidRPr="00C407A6">
        <w:rPr>
          <w:rFonts w:asciiTheme="minorHAnsi" w:hAnsiTheme="minorHAnsi" w:cs="Arial"/>
          <w:b w:val="0"/>
          <w:bCs w:val="0"/>
          <w:sz w:val="24"/>
          <w:szCs w:val="24"/>
        </w:rPr>
        <w:t>Information related to the development and creation of any artwork, marketing material, graphic design, and other printed material to be used by the Association, its staff and members</w:t>
      </w:r>
    </w:p>
    <w:p w14:paraId="26D6DC8A" w14:textId="77777777" w:rsidR="001009BF" w:rsidRPr="00C407A6" w:rsidRDefault="001323BC" w:rsidP="00ED07AA">
      <w:pPr>
        <w:pStyle w:val="Heading2"/>
        <w:numPr>
          <w:ilvl w:val="2"/>
          <w:numId w:val="42"/>
        </w:numPr>
        <w:rPr>
          <w:rFonts w:asciiTheme="minorHAnsi" w:hAnsiTheme="minorHAnsi" w:cstheme="minorHAnsi"/>
          <w:b w:val="0"/>
          <w:bCs w:val="0"/>
          <w:color w:val="000000" w:themeColor="text1"/>
          <w:sz w:val="24"/>
          <w:szCs w:val="24"/>
        </w:rPr>
      </w:pPr>
      <w:r w:rsidRPr="00C407A6">
        <w:rPr>
          <w:rFonts w:asciiTheme="minorHAnsi" w:hAnsiTheme="minorHAnsi" w:cs="Arial"/>
          <w:b w:val="0"/>
          <w:bCs w:val="0"/>
          <w:sz w:val="24"/>
          <w:szCs w:val="24"/>
        </w:rPr>
        <w:t>Information concerning the process used to create and publish the Association magazine, newsletters, podcasts and any other communications tool utilized by the Association</w:t>
      </w:r>
    </w:p>
    <w:p w14:paraId="643FCEC1" w14:textId="77777777" w:rsidR="001009BF" w:rsidRPr="00C407A6" w:rsidRDefault="001323BC" w:rsidP="00ED07AA">
      <w:pPr>
        <w:pStyle w:val="Heading2"/>
        <w:numPr>
          <w:ilvl w:val="2"/>
          <w:numId w:val="42"/>
        </w:numPr>
        <w:rPr>
          <w:rFonts w:asciiTheme="minorHAnsi" w:hAnsiTheme="minorHAnsi" w:cstheme="minorHAnsi"/>
          <w:b w:val="0"/>
          <w:bCs w:val="0"/>
          <w:color w:val="000000" w:themeColor="text1"/>
          <w:sz w:val="24"/>
          <w:szCs w:val="24"/>
        </w:rPr>
      </w:pPr>
      <w:r w:rsidRPr="00C407A6">
        <w:rPr>
          <w:rFonts w:asciiTheme="minorHAnsi" w:hAnsiTheme="minorHAnsi" w:cs="Arial"/>
          <w:b w:val="0"/>
          <w:bCs w:val="0"/>
          <w:sz w:val="24"/>
          <w:szCs w:val="24"/>
        </w:rPr>
        <w:t>Information related to vendor contracts and any proprietary information learned by the Association in obtaining and fulfilling its obligations pursuant to vendor contracts</w:t>
      </w:r>
    </w:p>
    <w:p w14:paraId="3248DE43" w14:textId="77777777" w:rsidR="001009BF" w:rsidRPr="00C407A6" w:rsidRDefault="001323BC" w:rsidP="00ED07AA">
      <w:pPr>
        <w:pStyle w:val="Heading2"/>
        <w:numPr>
          <w:ilvl w:val="2"/>
          <w:numId w:val="42"/>
        </w:numPr>
        <w:rPr>
          <w:rFonts w:asciiTheme="minorHAnsi" w:hAnsiTheme="minorHAnsi" w:cstheme="minorHAnsi"/>
          <w:b w:val="0"/>
          <w:bCs w:val="0"/>
          <w:color w:val="000000" w:themeColor="text1"/>
          <w:sz w:val="24"/>
          <w:szCs w:val="24"/>
        </w:rPr>
      </w:pPr>
      <w:r w:rsidRPr="00C407A6">
        <w:rPr>
          <w:rFonts w:asciiTheme="minorHAnsi" w:hAnsiTheme="minorHAnsi" w:cs="Arial"/>
          <w:b w:val="0"/>
          <w:bCs w:val="0"/>
          <w:sz w:val="24"/>
          <w:szCs w:val="24"/>
        </w:rPr>
        <w:t>Any information related to government affairs and political involvement programming of the Association not otherwise required to be made public (e.g. process used to determine campaign contributions, discussions surrounding decisions for campaign contributions and endorsements, and membership data, etc.)</w:t>
      </w:r>
    </w:p>
    <w:p w14:paraId="47D0EF4D" w14:textId="77777777" w:rsidR="001009BF" w:rsidRPr="00C407A6" w:rsidRDefault="001323BC" w:rsidP="00ED07AA">
      <w:pPr>
        <w:pStyle w:val="Heading2"/>
        <w:numPr>
          <w:ilvl w:val="2"/>
          <w:numId w:val="42"/>
        </w:numPr>
        <w:rPr>
          <w:rFonts w:asciiTheme="minorHAnsi" w:hAnsiTheme="minorHAnsi" w:cstheme="minorHAnsi"/>
          <w:b w:val="0"/>
          <w:bCs w:val="0"/>
          <w:color w:val="000000" w:themeColor="text1"/>
          <w:sz w:val="24"/>
          <w:szCs w:val="24"/>
        </w:rPr>
      </w:pPr>
      <w:r w:rsidRPr="00C407A6">
        <w:rPr>
          <w:rFonts w:asciiTheme="minorHAnsi" w:hAnsiTheme="minorHAnsi" w:cs="Arial"/>
          <w:b w:val="0"/>
          <w:bCs w:val="0"/>
          <w:sz w:val="24"/>
          <w:szCs w:val="24"/>
        </w:rPr>
        <w:t xml:space="preserve">Information pertaining to the process used to create and publish the Association Forms Library that is specifically identified as confidential  </w:t>
      </w:r>
    </w:p>
    <w:p w14:paraId="1ABA3B08" w14:textId="77777777" w:rsidR="001009BF" w:rsidRPr="00C407A6" w:rsidRDefault="001323BC" w:rsidP="00ED07AA">
      <w:pPr>
        <w:pStyle w:val="Heading2"/>
        <w:numPr>
          <w:ilvl w:val="2"/>
          <w:numId w:val="42"/>
        </w:numPr>
        <w:rPr>
          <w:rFonts w:asciiTheme="minorHAnsi" w:hAnsiTheme="minorHAnsi" w:cstheme="minorHAnsi"/>
          <w:b w:val="0"/>
          <w:bCs w:val="0"/>
          <w:color w:val="000000" w:themeColor="text1"/>
          <w:sz w:val="24"/>
          <w:szCs w:val="24"/>
        </w:rPr>
      </w:pPr>
      <w:r w:rsidRPr="00C407A6">
        <w:rPr>
          <w:rFonts w:asciiTheme="minorHAnsi" w:hAnsiTheme="minorHAnsi" w:cs="Arial"/>
          <w:b w:val="0"/>
          <w:bCs w:val="0"/>
          <w:sz w:val="24"/>
          <w:szCs w:val="24"/>
        </w:rPr>
        <w:t>Information related to personnel decisions (e.g. hiring, firing, promotion, reprimand, salary increases, etc.</w:t>
      </w:r>
      <w:r w:rsidR="001009BF" w:rsidRPr="00C407A6">
        <w:rPr>
          <w:rFonts w:asciiTheme="minorHAnsi" w:hAnsiTheme="minorHAnsi" w:cs="Arial"/>
          <w:b w:val="0"/>
          <w:bCs w:val="0"/>
          <w:sz w:val="24"/>
          <w:szCs w:val="24"/>
        </w:rPr>
        <w:t>)</w:t>
      </w:r>
    </w:p>
    <w:p w14:paraId="67D321FF" w14:textId="77777777" w:rsidR="001009BF" w:rsidRPr="00C407A6" w:rsidRDefault="001323BC" w:rsidP="00ED07AA">
      <w:pPr>
        <w:pStyle w:val="Heading2"/>
        <w:numPr>
          <w:ilvl w:val="2"/>
          <w:numId w:val="42"/>
        </w:numPr>
        <w:rPr>
          <w:rFonts w:asciiTheme="minorHAnsi" w:hAnsiTheme="minorHAnsi" w:cstheme="minorHAnsi"/>
          <w:b w:val="0"/>
          <w:bCs w:val="0"/>
          <w:color w:val="000000" w:themeColor="text1"/>
          <w:sz w:val="24"/>
          <w:szCs w:val="24"/>
        </w:rPr>
      </w:pPr>
      <w:r w:rsidRPr="00C407A6">
        <w:rPr>
          <w:rFonts w:asciiTheme="minorHAnsi" w:hAnsiTheme="minorHAnsi" w:cs="Arial"/>
          <w:b w:val="0"/>
          <w:bCs w:val="0"/>
          <w:sz w:val="24"/>
          <w:szCs w:val="24"/>
        </w:rPr>
        <w:t>Information obtained pursuant to closed meetings of Association committees, Board of Directors, or Executive Committee</w:t>
      </w:r>
    </w:p>
    <w:p w14:paraId="7595D1E8" w14:textId="77777777" w:rsidR="00ED07AA" w:rsidRPr="00C407A6" w:rsidRDefault="001323BC" w:rsidP="00ED07AA">
      <w:pPr>
        <w:pStyle w:val="Heading2"/>
        <w:numPr>
          <w:ilvl w:val="2"/>
          <w:numId w:val="42"/>
        </w:numPr>
        <w:rPr>
          <w:rFonts w:asciiTheme="minorHAnsi" w:hAnsiTheme="minorHAnsi" w:cstheme="minorHAnsi"/>
          <w:b w:val="0"/>
          <w:bCs w:val="0"/>
          <w:color w:val="000000" w:themeColor="text1"/>
          <w:sz w:val="24"/>
          <w:szCs w:val="24"/>
        </w:rPr>
      </w:pPr>
      <w:r w:rsidRPr="00C407A6">
        <w:rPr>
          <w:rFonts w:asciiTheme="minorHAnsi" w:hAnsiTheme="minorHAnsi" w:cs="Arial"/>
          <w:b w:val="0"/>
          <w:bCs w:val="0"/>
          <w:sz w:val="24"/>
          <w:szCs w:val="24"/>
        </w:rPr>
        <w:t>Any other information not generally known that if disseminated could be reasonably expected to adversely affect the Association</w:t>
      </w:r>
    </w:p>
    <w:p w14:paraId="65AA0E78" w14:textId="77777777" w:rsidR="00EE697E" w:rsidRPr="00C407A6" w:rsidRDefault="001323BC" w:rsidP="00EE697E">
      <w:pPr>
        <w:pStyle w:val="Heading2"/>
        <w:numPr>
          <w:ilvl w:val="1"/>
          <w:numId w:val="42"/>
        </w:numPr>
        <w:rPr>
          <w:rFonts w:asciiTheme="minorHAnsi" w:hAnsiTheme="minorHAnsi" w:cstheme="minorHAnsi"/>
          <w:b w:val="0"/>
          <w:bCs w:val="0"/>
          <w:color w:val="000000" w:themeColor="text1"/>
          <w:sz w:val="24"/>
          <w:szCs w:val="24"/>
        </w:rPr>
      </w:pPr>
      <w:r w:rsidRPr="00C407A6">
        <w:rPr>
          <w:rFonts w:asciiTheme="minorHAnsi" w:hAnsiTheme="minorHAnsi" w:cs="Arial"/>
          <w:b w:val="0"/>
          <w:bCs w:val="0"/>
          <w:sz w:val="24"/>
          <w:szCs w:val="24"/>
          <w:u w:val="single"/>
        </w:rPr>
        <w:lastRenderedPageBreak/>
        <w:t>General Non-Disclosure of Confidential Information</w:t>
      </w:r>
    </w:p>
    <w:p w14:paraId="2F71919D" w14:textId="77777777" w:rsidR="00EE697E" w:rsidRPr="00C407A6" w:rsidRDefault="001323BC" w:rsidP="00EE697E">
      <w:pPr>
        <w:pStyle w:val="Heading2"/>
        <w:numPr>
          <w:ilvl w:val="2"/>
          <w:numId w:val="42"/>
        </w:numPr>
        <w:rPr>
          <w:rFonts w:asciiTheme="minorHAnsi" w:hAnsiTheme="minorHAnsi" w:cstheme="minorHAnsi"/>
          <w:b w:val="0"/>
          <w:bCs w:val="0"/>
          <w:color w:val="000000" w:themeColor="text1"/>
          <w:sz w:val="24"/>
          <w:szCs w:val="24"/>
        </w:rPr>
      </w:pPr>
      <w:r w:rsidRPr="00C407A6">
        <w:rPr>
          <w:rFonts w:asciiTheme="minorHAnsi" w:hAnsiTheme="minorHAnsi" w:cs="Arial"/>
          <w:b w:val="0"/>
          <w:bCs w:val="0"/>
          <w:sz w:val="24"/>
          <w:szCs w:val="24"/>
        </w:rPr>
        <w:t xml:space="preserve">At no time shall an Association member disclose Confidential Information unless expressly permitted to do so at the discretion or direction of the CEO of the Association.  Further, unless expressly permitted to do so, at no time shall an Association member make copies of Confidential Information except as may be required in the performance of the person’s job duties or voluntary governance position duties.   </w:t>
      </w:r>
    </w:p>
    <w:p w14:paraId="1C30805D" w14:textId="77777777" w:rsidR="00EE697E" w:rsidRPr="00C407A6" w:rsidRDefault="001323BC" w:rsidP="00EE697E">
      <w:pPr>
        <w:pStyle w:val="Heading2"/>
        <w:numPr>
          <w:ilvl w:val="1"/>
          <w:numId w:val="42"/>
        </w:numPr>
        <w:rPr>
          <w:rFonts w:asciiTheme="minorHAnsi" w:hAnsiTheme="minorHAnsi" w:cstheme="minorHAnsi"/>
          <w:b w:val="0"/>
          <w:bCs w:val="0"/>
          <w:color w:val="000000" w:themeColor="text1"/>
          <w:sz w:val="24"/>
          <w:szCs w:val="24"/>
        </w:rPr>
      </w:pPr>
      <w:r w:rsidRPr="00C407A6">
        <w:rPr>
          <w:rFonts w:asciiTheme="minorHAnsi" w:hAnsiTheme="minorHAnsi" w:cs="Arial"/>
          <w:b w:val="0"/>
          <w:bCs w:val="0"/>
          <w:sz w:val="24"/>
          <w:szCs w:val="24"/>
          <w:u w:val="single"/>
        </w:rPr>
        <w:t>Association Governance</w:t>
      </w:r>
    </w:p>
    <w:p w14:paraId="65BEC9A2" w14:textId="77777777" w:rsidR="00EE697E" w:rsidRPr="00C407A6" w:rsidRDefault="001323BC" w:rsidP="00EE697E">
      <w:pPr>
        <w:pStyle w:val="Heading2"/>
        <w:numPr>
          <w:ilvl w:val="2"/>
          <w:numId w:val="42"/>
        </w:numPr>
        <w:rPr>
          <w:rFonts w:asciiTheme="minorHAnsi" w:hAnsiTheme="minorHAnsi" w:cstheme="minorHAnsi"/>
          <w:b w:val="0"/>
          <w:bCs w:val="0"/>
          <w:color w:val="000000" w:themeColor="text1"/>
          <w:sz w:val="24"/>
          <w:szCs w:val="24"/>
        </w:rPr>
      </w:pPr>
      <w:r w:rsidRPr="00C407A6">
        <w:rPr>
          <w:rFonts w:asciiTheme="minorHAnsi" w:hAnsiTheme="minorHAnsi" w:cs="Arial"/>
          <w:b w:val="0"/>
          <w:bCs w:val="0"/>
          <w:sz w:val="24"/>
          <w:szCs w:val="24"/>
        </w:rPr>
        <w:t xml:space="preserve">From time to time, it may be necessary or required for meetings of Association leadership (i.e. certain committees, Executive Committee, Board of Directors) to be held in executive session.  The proceedings of these meetings are confidential in nature and shall not be disclosed to individuals who were not present at the meeting.  </w:t>
      </w:r>
    </w:p>
    <w:p w14:paraId="4DF56F5E" w14:textId="77777777" w:rsidR="00920E0E" w:rsidRPr="00C407A6" w:rsidRDefault="001323BC" w:rsidP="00920E0E">
      <w:pPr>
        <w:pStyle w:val="Heading2"/>
        <w:numPr>
          <w:ilvl w:val="2"/>
          <w:numId w:val="42"/>
        </w:numPr>
        <w:rPr>
          <w:rFonts w:asciiTheme="minorHAnsi" w:hAnsiTheme="minorHAnsi" w:cstheme="minorHAnsi"/>
          <w:b w:val="0"/>
          <w:bCs w:val="0"/>
          <w:color w:val="000000" w:themeColor="text1"/>
          <w:sz w:val="24"/>
          <w:szCs w:val="24"/>
        </w:rPr>
      </w:pPr>
      <w:r w:rsidRPr="00C407A6">
        <w:rPr>
          <w:rFonts w:asciiTheme="minorHAnsi" w:hAnsiTheme="minorHAnsi" w:cs="Arial"/>
          <w:b w:val="0"/>
          <w:bCs w:val="0"/>
          <w:sz w:val="24"/>
          <w:szCs w:val="24"/>
        </w:rPr>
        <w:t xml:space="preserve">Any information discussed at a meeting held in executive session or documents that are disseminated are to remain confidential and may not be shared with anyone not in attendance.  </w:t>
      </w:r>
    </w:p>
    <w:p w14:paraId="1662693D" w14:textId="77777777" w:rsidR="00920E0E" w:rsidRPr="00C407A6" w:rsidRDefault="001323BC" w:rsidP="00920E0E">
      <w:pPr>
        <w:pStyle w:val="Heading2"/>
        <w:numPr>
          <w:ilvl w:val="1"/>
          <w:numId w:val="42"/>
        </w:numPr>
        <w:rPr>
          <w:rFonts w:asciiTheme="minorHAnsi" w:hAnsiTheme="minorHAnsi" w:cstheme="minorHAnsi"/>
          <w:b w:val="0"/>
          <w:bCs w:val="0"/>
          <w:color w:val="000000" w:themeColor="text1"/>
          <w:sz w:val="24"/>
          <w:szCs w:val="24"/>
        </w:rPr>
      </w:pPr>
      <w:r w:rsidRPr="00C407A6">
        <w:rPr>
          <w:rFonts w:asciiTheme="minorHAnsi" w:hAnsiTheme="minorHAnsi" w:cs="Arial"/>
          <w:b w:val="0"/>
          <w:bCs w:val="0"/>
          <w:sz w:val="24"/>
          <w:szCs w:val="24"/>
          <w:u w:val="single"/>
        </w:rPr>
        <w:t xml:space="preserve">Member Information </w:t>
      </w:r>
    </w:p>
    <w:p w14:paraId="6B631882" w14:textId="77777777" w:rsidR="00920E0E" w:rsidRPr="00C407A6" w:rsidRDefault="001323BC" w:rsidP="00920E0E">
      <w:pPr>
        <w:pStyle w:val="Heading2"/>
        <w:numPr>
          <w:ilvl w:val="2"/>
          <w:numId w:val="42"/>
        </w:numPr>
        <w:rPr>
          <w:rFonts w:asciiTheme="minorHAnsi" w:hAnsiTheme="minorHAnsi" w:cstheme="minorHAnsi"/>
          <w:b w:val="0"/>
          <w:bCs w:val="0"/>
          <w:color w:val="000000" w:themeColor="text1"/>
          <w:sz w:val="24"/>
          <w:szCs w:val="24"/>
        </w:rPr>
      </w:pPr>
      <w:r w:rsidRPr="00C407A6">
        <w:rPr>
          <w:rFonts w:asciiTheme="minorHAnsi" w:hAnsiTheme="minorHAnsi" w:cs="Arial"/>
          <w:b w:val="0"/>
          <w:bCs w:val="0"/>
          <w:sz w:val="24"/>
          <w:szCs w:val="24"/>
        </w:rPr>
        <w:t>Members of the Association frequently provide information to the Association related to their membership requirements, contributions to the Texas Real Estate Political Action Committee, or other reasons.  Any information provided to the Association for these limited purposes shall be deemed confidential and may not be shared with any other member of the Association or with Association staff holding positions to which the information would not be relevant.</w:t>
      </w:r>
    </w:p>
    <w:p w14:paraId="13C68DDD" w14:textId="77777777" w:rsidR="00920E0E" w:rsidRPr="00C407A6" w:rsidRDefault="001323BC" w:rsidP="00920E0E">
      <w:pPr>
        <w:pStyle w:val="Heading2"/>
        <w:numPr>
          <w:ilvl w:val="1"/>
          <w:numId w:val="42"/>
        </w:numPr>
        <w:rPr>
          <w:rFonts w:asciiTheme="minorHAnsi" w:hAnsiTheme="minorHAnsi" w:cstheme="minorHAnsi"/>
          <w:b w:val="0"/>
          <w:bCs w:val="0"/>
          <w:color w:val="000000" w:themeColor="text1"/>
          <w:sz w:val="24"/>
          <w:szCs w:val="24"/>
        </w:rPr>
      </w:pPr>
      <w:r w:rsidRPr="00C407A6">
        <w:rPr>
          <w:rFonts w:asciiTheme="minorHAnsi" w:hAnsiTheme="minorHAnsi" w:cs="Arial"/>
          <w:b w:val="0"/>
          <w:bCs w:val="0"/>
          <w:sz w:val="24"/>
          <w:szCs w:val="24"/>
          <w:u w:val="single"/>
        </w:rPr>
        <w:t>Acknowledgment</w:t>
      </w:r>
    </w:p>
    <w:p w14:paraId="7F2F088E" w14:textId="77777777" w:rsidR="00920E0E" w:rsidRPr="00C407A6" w:rsidRDefault="001323BC" w:rsidP="00920E0E">
      <w:pPr>
        <w:pStyle w:val="Heading2"/>
        <w:numPr>
          <w:ilvl w:val="2"/>
          <w:numId w:val="42"/>
        </w:numPr>
        <w:rPr>
          <w:rFonts w:asciiTheme="minorHAnsi" w:hAnsiTheme="minorHAnsi" w:cstheme="minorHAnsi"/>
          <w:b w:val="0"/>
          <w:bCs w:val="0"/>
          <w:color w:val="000000" w:themeColor="text1"/>
          <w:sz w:val="24"/>
          <w:szCs w:val="24"/>
        </w:rPr>
      </w:pPr>
      <w:r w:rsidRPr="00C407A6">
        <w:rPr>
          <w:rFonts w:asciiTheme="minorHAnsi" w:hAnsiTheme="minorHAnsi" w:cs="Arial"/>
          <w:b w:val="0"/>
          <w:bCs w:val="0"/>
          <w:sz w:val="24"/>
          <w:szCs w:val="24"/>
        </w:rPr>
        <w:t xml:space="preserve">By agreeing to serve in an Association voluntary governance position, each Applicable Person agrees to abide by the terms in this Policy.  Applicable Persons also acknowledge that Confidential Information learned or discovered during the course of the person’s affiliation with the Association is the sole property of the Association and further agrees to leave any hard copies containing Confidential Information in the possession of the Association upon either the end of the Applicable Person’s affiliation with the Association or the end of the person’s service in a voluntary governance position.   </w:t>
      </w:r>
    </w:p>
    <w:p w14:paraId="669A4F47" w14:textId="0D513370" w:rsidR="001323BC" w:rsidRPr="00C407A6" w:rsidRDefault="001323BC" w:rsidP="00920E0E">
      <w:pPr>
        <w:pStyle w:val="Heading2"/>
        <w:numPr>
          <w:ilvl w:val="2"/>
          <w:numId w:val="42"/>
        </w:numPr>
        <w:rPr>
          <w:rFonts w:asciiTheme="minorHAnsi" w:hAnsiTheme="minorHAnsi" w:cstheme="minorHAnsi"/>
          <w:b w:val="0"/>
          <w:bCs w:val="0"/>
          <w:color w:val="000000" w:themeColor="text1"/>
          <w:sz w:val="24"/>
          <w:szCs w:val="24"/>
        </w:rPr>
      </w:pPr>
      <w:r w:rsidRPr="00C407A6">
        <w:rPr>
          <w:rFonts w:asciiTheme="minorHAnsi" w:hAnsiTheme="minorHAnsi" w:cs="Arial"/>
          <w:b w:val="0"/>
          <w:bCs w:val="0"/>
          <w:sz w:val="24"/>
          <w:szCs w:val="24"/>
        </w:rPr>
        <w:t xml:space="preserve">As a condition of service to hold a position of service on the Board of Directors, Executive Committee, any Standing Committee, Special Committee, Sub-Committee or Task Force of Williamson County Association of REALTORS®, members are required to sign the following statement: </w:t>
      </w:r>
    </w:p>
    <w:p w14:paraId="48E035BA" w14:textId="77777777" w:rsidR="001323BC" w:rsidRPr="00C407A6" w:rsidRDefault="001323BC" w:rsidP="001323BC">
      <w:pPr>
        <w:rPr>
          <w:rFonts w:cs="Arial"/>
        </w:rPr>
      </w:pPr>
    </w:p>
    <w:p w14:paraId="5C79FFBA" w14:textId="77777777" w:rsidR="001323BC" w:rsidRPr="00C407A6" w:rsidRDefault="001323BC" w:rsidP="00920E0E">
      <w:pPr>
        <w:jc w:val="center"/>
        <w:rPr>
          <w:rFonts w:cs="Arial"/>
        </w:rPr>
      </w:pPr>
      <w:r w:rsidRPr="00C407A6">
        <w:rPr>
          <w:rFonts w:cs="Arial"/>
        </w:rPr>
        <w:t xml:space="preserve">Williamson County Association of REALTORS® </w:t>
      </w:r>
    </w:p>
    <w:p w14:paraId="4F5476A2" w14:textId="77777777" w:rsidR="001323BC" w:rsidRPr="00C407A6" w:rsidRDefault="001323BC" w:rsidP="00920E0E">
      <w:pPr>
        <w:jc w:val="center"/>
        <w:rPr>
          <w:rFonts w:cs="Arial"/>
        </w:rPr>
      </w:pPr>
      <w:r w:rsidRPr="00C407A6">
        <w:rPr>
          <w:rFonts w:cs="Arial"/>
        </w:rPr>
        <w:t>Confidentiality Policy Acknowledgment</w:t>
      </w:r>
    </w:p>
    <w:p w14:paraId="76580C8D" w14:textId="77777777" w:rsidR="001323BC" w:rsidRPr="00C407A6" w:rsidRDefault="001323BC" w:rsidP="00920E0E">
      <w:pPr>
        <w:rPr>
          <w:rFonts w:cs="Arial"/>
        </w:rPr>
      </w:pPr>
    </w:p>
    <w:p w14:paraId="2AE6660D" w14:textId="77777777" w:rsidR="001323BC" w:rsidRPr="00C407A6" w:rsidRDefault="001323BC" w:rsidP="00920E0E">
      <w:pPr>
        <w:rPr>
          <w:rFonts w:cs="Arial"/>
        </w:rPr>
      </w:pPr>
    </w:p>
    <w:p w14:paraId="63E5B8B1" w14:textId="77777777" w:rsidR="001323BC" w:rsidRPr="00C407A6" w:rsidRDefault="001323BC" w:rsidP="00920E0E">
      <w:pPr>
        <w:rPr>
          <w:rFonts w:cs="Arial"/>
        </w:rPr>
      </w:pPr>
      <w:r w:rsidRPr="00C407A6">
        <w:rPr>
          <w:rFonts w:cs="Arial"/>
        </w:rPr>
        <w:t xml:space="preserve">By agreeing to serve in an Association voluntary governance position, I agree to abide by the terms in the Confidentiality Policy of Williamson County Association of REALTORS®.  I also </w:t>
      </w:r>
      <w:r w:rsidRPr="00C407A6">
        <w:rPr>
          <w:rFonts w:cs="Arial"/>
        </w:rPr>
        <w:lastRenderedPageBreak/>
        <w:t xml:space="preserve">acknowledge that Confidential Information learned or discovered during the course of my affiliation with the Association is the sole property of the Association and further agree to leave any hard copies containing Confidential Information in the possession of the Association upon the end of my service in a voluntary governance position.   </w:t>
      </w:r>
    </w:p>
    <w:p w14:paraId="7EEB5270" w14:textId="77777777" w:rsidR="001323BC" w:rsidRPr="00C407A6" w:rsidRDefault="001323BC" w:rsidP="00920E0E">
      <w:pPr>
        <w:rPr>
          <w:rFonts w:cs="Arial"/>
        </w:rPr>
      </w:pPr>
    </w:p>
    <w:p w14:paraId="24C6815C" w14:textId="77777777" w:rsidR="001323BC" w:rsidRPr="00C407A6" w:rsidRDefault="001323BC" w:rsidP="00920E0E">
      <w:pPr>
        <w:rPr>
          <w:rFonts w:cs="Arial"/>
        </w:rPr>
      </w:pPr>
    </w:p>
    <w:p w14:paraId="6E5D64D6" w14:textId="77777777" w:rsidR="001323BC" w:rsidRPr="00C407A6" w:rsidRDefault="001323BC" w:rsidP="00920E0E">
      <w:pPr>
        <w:rPr>
          <w:rFonts w:cs="Arial"/>
          <w:color w:val="000000"/>
        </w:rPr>
      </w:pPr>
      <w:r w:rsidRPr="00C407A6">
        <w:rPr>
          <w:rFonts w:cs="Arial"/>
        </w:rPr>
        <w:t xml:space="preserve">I, </w:t>
      </w:r>
      <w:r w:rsidRPr="00C407A6">
        <w:rPr>
          <w:rFonts w:cs="Arial"/>
          <w:u w:val="single"/>
        </w:rPr>
        <w:tab/>
      </w:r>
      <w:r w:rsidRPr="00C407A6">
        <w:rPr>
          <w:rFonts w:cs="Arial"/>
          <w:u w:val="single"/>
        </w:rPr>
        <w:tab/>
      </w:r>
      <w:r w:rsidRPr="00C407A6">
        <w:rPr>
          <w:rFonts w:cs="Arial"/>
          <w:u w:val="single"/>
        </w:rPr>
        <w:tab/>
      </w:r>
      <w:r w:rsidRPr="00C407A6">
        <w:rPr>
          <w:rFonts w:cs="Arial"/>
          <w:u w:val="single"/>
        </w:rPr>
        <w:tab/>
      </w:r>
      <w:r w:rsidRPr="00C407A6">
        <w:rPr>
          <w:rFonts w:cs="Arial"/>
          <w:u w:val="single"/>
        </w:rPr>
        <w:tab/>
      </w:r>
      <w:r w:rsidRPr="00C407A6">
        <w:rPr>
          <w:rFonts w:cs="Arial"/>
          <w:u w:val="single"/>
        </w:rPr>
        <w:tab/>
      </w:r>
      <w:r w:rsidRPr="00C407A6">
        <w:rPr>
          <w:rFonts w:cs="Arial"/>
          <w:u w:val="single"/>
        </w:rPr>
        <w:tab/>
      </w:r>
      <w:r w:rsidRPr="00C407A6">
        <w:rPr>
          <w:rFonts w:cs="Arial"/>
        </w:rPr>
        <w:t xml:space="preserve">, agree to abide by the terms and conditions stipulated in the Confidentiality Policy.  I acknowledge that I have received a copy of the Policy and have read its terms very carefully.  I understand that my failure to abide by the terms of the Policy may result in my immediate dismissal from my volunteer governance position with the Association </w:t>
      </w:r>
      <w:r w:rsidRPr="00C407A6">
        <w:rPr>
          <w:rFonts w:cs="Arial"/>
          <w:color w:val="000000"/>
        </w:rPr>
        <w:t>as well as my Good Standing membership status in Williamson County Association of REALTORS®.</w:t>
      </w:r>
    </w:p>
    <w:p w14:paraId="0FF24B59" w14:textId="77777777" w:rsidR="001323BC" w:rsidRPr="00C407A6" w:rsidRDefault="001323BC" w:rsidP="00920E0E">
      <w:pPr>
        <w:rPr>
          <w:rFonts w:cs="Arial"/>
        </w:rPr>
      </w:pPr>
    </w:p>
    <w:p w14:paraId="5D41547F" w14:textId="77777777" w:rsidR="001323BC" w:rsidRPr="00C407A6" w:rsidRDefault="001323BC" w:rsidP="00920E0E">
      <w:pPr>
        <w:rPr>
          <w:rFonts w:cs="Arial"/>
        </w:rPr>
      </w:pPr>
    </w:p>
    <w:p w14:paraId="2E536AB3" w14:textId="77777777" w:rsidR="001323BC" w:rsidRPr="00C407A6" w:rsidRDefault="001323BC" w:rsidP="00920E0E">
      <w:pPr>
        <w:rPr>
          <w:rFonts w:cs="Arial"/>
        </w:rPr>
      </w:pPr>
      <w:r w:rsidRPr="00C407A6">
        <w:rPr>
          <w:rFonts w:cs="Arial"/>
        </w:rPr>
        <w:t xml:space="preserve">Signature: </w:t>
      </w:r>
      <w:r w:rsidRPr="00C407A6">
        <w:rPr>
          <w:rFonts w:cs="Arial"/>
          <w:u w:val="single"/>
        </w:rPr>
        <w:tab/>
      </w:r>
      <w:r w:rsidRPr="00C407A6">
        <w:rPr>
          <w:rFonts w:cs="Arial"/>
          <w:u w:val="single"/>
        </w:rPr>
        <w:tab/>
      </w:r>
      <w:r w:rsidRPr="00C407A6">
        <w:rPr>
          <w:rFonts w:cs="Arial"/>
          <w:u w:val="single"/>
        </w:rPr>
        <w:tab/>
      </w:r>
      <w:r w:rsidRPr="00C407A6">
        <w:rPr>
          <w:rFonts w:cs="Arial"/>
          <w:u w:val="single"/>
        </w:rPr>
        <w:tab/>
      </w:r>
      <w:r w:rsidRPr="00C407A6">
        <w:rPr>
          <w:rFonts w:cs="Arial"/>
          <w:u w:val="single"/>
        </w:rPr>
        <w:tab/>
      </w:r>
      <w:r w:rsidRPr="00C407A6">
        <w:rPr>
          <w:rFonts w:cs="Arial"/>
          <w:u w:val="single"/>
        </w:rPr>
        <w:tab/>
      </w:r>
      <w:r w:rsidRPr="00C407A6">
        <w:rPr>
          <w:rFonts w:cs="Arial"/>
          <w:u w:val="single"/>
        </w:rPr>
        <w:tab/>
      </w:r>
      <w:r w:rsidRPr="00C407A6">
        <w:rPr>
          <w:rFonts w:cs="Arial"/>
          <w:u w:val="single"/>
        </w:rPr>
        <w:tab/>
      </w:r>
      <w:r w:rsidRPr="00C407A6">
        <w:rPr>
          <w:rFonts w:cs="Arial"/>
          <w:u w:val="single"/>
        </w:rPr>
        <w:tab/>
      </w:r>
      <w:r w:rsidRPr="00C407A6">
        <w:rPr>
          <w:rFonts w:cs="Arial"/>
          <w:u w:val="single"/>
        </w:rPr>
        <w:tab/>
      </w:r>
      <w:r w:rsidRPr="00C407A6">
        <w:rPr>
          <w:rFonts w:cs="Arial"/>
          <w:u w:val="single"/>
        </w:rPr>
        <w:tab/>
      </w:r>
    </w:p>
    <w:p w14:paraId="51311158" w14:textId="77777777" w:rsidR="001323BC" w:rsidRPr="00C407A6" w:rsidRDefault="001323BC" w:rsidP="00920E0E">
      <w:pPr>
        <w:rPr>
          <w:rFonts w:cs="Arial"/>
        </w:rPr>
      </w:pPr>
    </w:p>
    <w:p w14:paraId="62733F46" w14:textId="77777777" w:rsidR="001323BC" w:rsidRPr="00C407A6" w:rsidRDefault="001323BC" w:rsidP="00920E0E">
      <w:pPr>
        <w:rPr>
          <w:rFonts w:cs="Arial"/>
        </w:rPr>
      </w:pPr>
      <w:r w:rsidRPr="00C407A6">
        <w:rPr>
          <w:rFonts w:cs="Arial"/>
        </w:rPr>
        <w:t xml:space="preserve">Printed Name: </w:t>
      </w:r>
      <w:r w:rsidRPr="00C407A6">
        <w:rPr>
          <w:rFonts w:cs="Arial"/>
          <w:u w:val="single"/>
        </w:rPr>
        <w:tab/>
      </w:r>
      <w:r w:rsidRPr="00C407A6">
        <w:rPr>
          <w:rFonts w:cs="Arial"/>
          <w:u w:val="single"/>
        </w:rPr>
        <w:tab/>
      </w:r>
      <w:r w:rsidRPr="00C407A6">
        <w:rPr>
          <w:rFonts w:cs="Arial"/>
          <w:u w:val="single"/>
        </w:rPr>
        <w:tab/>
      </w:r>
      <w:r w:rsidRPr="00C407A6">
        <w:rPr>
          <w:rFonts w:cs="Arial"/>
          <w:u w:val="single"/>
        </w:rPr>
        <w:tab/>
      </w:r>
      <w:r w:rsidRPr="00C407A6">
        <w:rPr>
          <w:rFonts w:cs="Arial"/>
          <w:u w:val="single"/>
        </w:rPr>
        <w:tab/>
      </w:r>
      <w:r w:rsidRPr="00C407A6">
        <w:rPr>
          <w:rFonts w:cs="Arial"/>
          <w:u w:val="single"/>
        </w:rPr>
        <w:tab/>
      </w:r>
      <w:r w:rsidRPr="00C407A6">
        <w:rPr>
          <w:rFonts w:cs="Arial"/>
          <w:u w:val="single"/>
        </w:rPr>
        <w:tab/>
      </w:r>
      <w:r w:rsidRPr="00C407A6">
        <w:rPr>
          <w:rFonts w:cs="Arial"/>
          <w:u w:val="single"/>
        </w:rPr>
        <w:tab/>
      </w:r>
      <w:r w:rsidRPr="00C407A6">
        <w:rPr>
          <w:rFonts w:cs="Arial"/>
          <w:u w:val="single"/>
        </w:rPr>
        <w:tab/>
      </w:r>
      <w:r w:rsidRPr="00C407A6">
        <w:rPr>
          <w:rFonts w:cs="Arial"/>
          <w:u w:val="single"/>
        </w:rPr>
        <w:tab/>
      </w:r>
    </w:p>
    <w:p w14:paraId="7A4F4641" w14:textId="77777777" w:rsidR="001323BC" w:rsidRPr="00C407A6" w:rsidRDefault="001323BC" w:rsidP="00920E0E">
      <w:pPr>
        <w:rPr>
          <w:rFonts w:cs="Arial"/>
        </w:rPr>
      </w:pPr>
    </w:p>
    <w:p w14:paraId="4E47260C" w14:textId="77777777" w:rsidR="001323BC" w:rsidRPr="00C407A6" w:rsidRDefault="001323BC" w:rsidP="00920E0E">
      <w:pPr>
        <w:rPr>
          <w:rFonts w:cs="Arial"/>
          <w:u w:val="single"/>
        </w:rPr>
      </w:pPr>
      <w:r w:rsidRPr="00C407A6">
        <w:rPr>
          <w:rFonts w:cs="Arial"/>
        </w:rPr>
        <w:t xml:space="preserve">Date: </w:t>
      </w:r>
      <w:r w:rsidRPr="00C407A6">
        <w:rPr>
          <w:rFonts w:cs="Arial"/>
          <w:u w:val="single"/>
        </w:rPr>
        <w:tab/>
      </w:r>
      <w:r w:rsidRPr="00C407A6">
        <w:rPr>
          <w:rFonts w:cs="Arial"/>
          <w:u w:val="single"/>
        </w:rPr>
        <w:tab/>
      </w:r>
      <w:r w:rsidRPr="00C407A6">
        <w:rPr>
          <w:rFonts w:cs="Arial"/>
          <w:u w:val="single"/>
        </w:rPr>
        <w:tab/>
      </w:r>
      <w:r w:rsidRPr="00C407A6">
        <w:rPr>
          <w:rFonts w:cs="Arial"/>
          <w:u w:val="single"/>
        </w:rPr>
        <w:tab/>
      </w:r>
      <w:r w:rsidRPr="00C407A6">
        <w:rPr>
          <w:rFonts w:cs="Arial"/>
          <w:u w:val="single"/>
        </w:rPr>
        <w:tab/>
      </w:r>
      <w:r w:rsidRPr="00C407A6">
        <w:rPr>
          <w:rFonts w:cs="Arial"/>
          <w:u w:val="single"/>
        </w:rPr>
        <w:tab/>
      </w:r>
      <w:r w:rsidRPr="00C407A6">
        <w:rPr>
          <w:rFonts w:cs="Arial"/>
          <w:u w:val="single"/>
        </w:rPr>
        <w:tab/>
      </w:r>
      <w:r w:rsidRPr="00C407A6">
        <w:rPr>
          <w:rFonts w:cs="Arial"/>
          <w:u w:val="single"/>
        </w:rPr>
        <w:tab/>
      </w:r>
      <w:r w:rsidRPr="00C407A6">
        <w:rPr>
          <w:rFonts w:cs="Arial"/>
          <w:u w:val="single"/>
        </w:rPr>
        <w:tab/>
      </w:r>
      <w:r w:rsidRPr="00C407A6">
        <w:rPr>
          <w:rFonts w:cs="Arial"/>
          <w:u w:val="single"/>
        </w:rPr>
        <w:tab/>
      </w:r>
      <w:r w:rsidRPr="00C407A6">
        <w:rPr>
          <w:rFonts w:cs="Arial"/>
          <w:u w:val="single"/>
        </w:rPr>
        <w:tab/>
      </w:r>
      <w:r w:rsidRPr="00C407A6">
        <w:rPr>
          <w:rFonts w:cs="Arial"/>
          <w:u w:val="single"/>
        </w:rPr>
        <w:tab/>
      </w:r>
    </w:p>
    <w:p w14:paraId="56638341" w14:textId="313A5784" w:rsidR="005B2FF2" w:rsidRPr="00C407A6" w:rsidRDefault="005B2FF2" w:rsidP="005B2FF2">
      <w:pPr>
        <w:spacing w:line="259" w:lineRule="auto"/>
        <w:rPr>
          <w:rFonts w:cs="Arial"/>
        </w:rPr>
      </w:pPr>
    </w:p>
    <w:p w14:paraId="263C2531" w14:textId="77777777" w:rsidR="005B2FF2" w:rsidRPr="00C407A6" w:rsidRDefault="005B2FF2" w:rsidP="005B2FF2">
      <w:pPr>
        <w:spacing w:line="259" w:lineRule="auto"/>
        <w:rPr>
          <w:rFonts w:cs="Arial"/>
        </w:rPr>
      </w:pPr>
    </w:p>
    <w:p w14:paraId="0A7B25D7" w14:textId="77777777" w:rsidR="005B2FF2" w:rsidRPr="00A116F3" w:rsidRDefault="005B2FF2" w:rsidP="005B2FF2">
      <w:pPr>
        <w:pStyle w:val="ListParagraph"/>
        <w:numPr>
          <w:ilvl w:val="0"/>
          <w:numId w:val="46"/>
        </w:numPr>
        <w:spacing w:line="259" w:lineRule="auto"/>
        <w:rPr>
          <w:rFonts w:cs="Arial"/>
          <w:b/>
          <w:bCs/>
        </w:rPr>
      </w:pPr>
      <w:r w:rsidRPr="00A116F3">
        <w:rPr>
          <w:rFonts w:cs="Arial"/>
          <w:b/>
          <w:bCs/>
        </w:rPr>
        <w:t xml:space="preserve">Social Media Policy </w:t>
      </w:r>
    </w:p>
    <w:p w14:paraId="4C81B6C7" w14:textId="77777777" w:rsidR="005B2FF2" w:rsidRPr="00C407A6" w:rsidRDefault="005B2FF2" w:rsidP="005B2FF2">
      <w:pPr>
        <w:pStyle w:val="ListParagraph"/>
        <w:numPr>
          <w:ilvl w:val="1"/>
          <w:numId w:val="46"/>
        </w:numPr>
        <w:spacing w:line="259" w:lineRule="auto"/>
        <w:rPr>
          <w:rFonts w:cs="Arial"/>
        </w:rPr>
      </w:pPr>
      <w:r w:rsidRPr="00C407A6">
        <w:t xml:space="preserve">Social media includes, but is not limited to websites, blogs, social networking sites, discussion groups, and listservs. </w:t>
      </w:r>
    </w:p>
    <w:p w14:paraId="16F68986" w14:textId="77777777" w:rsidR="005B2FF2" w:rsidRPr="00C407A6" w:rsidRDefault="005B2FF2" w:rsidP="005B2FF2">
      <w:pPr>
        <w:pStyle w:val="ListParagraph"/>
        <w:numPr>
          <w:ilvl w:val="1"/>
          <w:numId w:val="46"/>
        </w:numPr>
        <w:spacing w:line="259" w:lineRule="auto"/>
        <w:rPr>
          <w:rFonts w:cs="Arial"/>
        </w:rPr>
      </w:pPr>
      <w:r w:rsidRPr="00C407A6">
        <w:t xml:space="preserve">Social media is a powerful and effective communication and engagement tool and the Association encourages Association leaders to utilize social media to help raise awareness of the Association’s work and issues of interest to Texas REALTORS® and consumers. </w:t>
      </w:r>
    </w:p>
    <w:p w14:paraId="0D8492B9" w14:textId="77777777" w:rsidR="005B2FF2" w:rsidRPr="00C407A6" w:rsidRDefault="005B2FF2" w:rsidP="005B2FF2">
      <w:pPr>
        <w:pStyle w:val="ListParagraph"/>
        <w:numPr>
          <w:ilvl w:val="1"/>
          <w:numId w:val="46"/>
        </w:numPr>
        <w:spacing w:line="259" w:lineRule="auto"/>
        <w:rPr>
          <w:rFonts w:cs="Arial"/>
        </w:rPr>
      </w:pPr>
      <w:r w:rsidRPr="00C407A6">
        <w:t>These Social Media Guidelines for Association Leaders (“Guidelines”) are intended to enable Association leaders to maintain their ability to express themselves personally on social media, while also ensuring that the reputation and work of the Association is protected. In furtherance of these objectives, Association leaders should follow these Guidelines:</w:t>
      </w:r>
    </w:p>
    <w:p w14:paraId="20F95019" w14:textId="77777777" w:rsidR="005B2FF2" w:rsidRPr="00C407A6" w:rsidRDefault="005B2FF2" w:rsidP="005B2FF2">
      <w:pPr>
        <w:pStyle w:val="ListParagraph"/>
        <w:numPr>
          <w:ilvl w:val="2"/>
          <w:numId w:val="46"/>
        </w:numPr>
        <w:spacing w:line="259" w:lineRule="auto"/>
        <w:rPr>
          <w:rFonts w:cs="Arial"/>
        </w:rPr>
      </w:pPr>
      <w:r w:rsidRPr="00C407A6">
        <w:t xml:space="preserve">All Association leaders are encouraged to use social media to promote the Association’s mission, policy positions, advocacy efforts, and other association news. </w:t>
      </w:r>
    </w:p>
    <w:p w14:paraId="039800FF" w14:textId="77777777" w:rsidR="005B2FF2" w:rsidRPr="00C407A6" w:rsidRDefault="005B2FF2" w:rsidP="005B2FF2">
      <w:pPr>
        <w:pStyle w:val="ListParagraph"/>
        <w:numPr>
          <w:ilvl w:val="2"/>
          <w:numId w:val="46"/>
        </w:numPr>
        <w:spacing w:line="259" w:lineRule="auto"/>
        <w:rPr>
          <w:rFonts w:cs="Arial"/>
        </w:rPr>
      </w:pPr>
      <w:r w:rsidRPr="00C407A6">
        <w:t>It is always acceptable to repost or share any Association published communications and established policy positions.</w:t>
      </w:r>
    </w:p>
    <w:p w14:paraId="37223246" w14:textId="77777777" w:rsidR="005B2FF2" w:rsidRPr="00C407A6" w:rsidRDefault="005B2FF2" w:rsidP="005B2FF2">
      <w:pPr>
        <w:pStyle w:val="ListParagraph"/>
        <w:numPr>
          <w:ilvl w:val="2"/>
          <w:numId w:val="46"/>
        </w:numPr>
        <w:spacing w:line="259" w:lineRule="auto"/>
        <w:rPr>
          <w:rFonts w:cs="Arial"/>
        </w:rPr>
      </w:pPr>
      <w:r w:rsidRPr="00C407A6">
        <w:t>Always be professional, respectful, and ethical when engaging in social media and avoid making statements or posting photographs that could reasonably harm the Association.</w:t>
      </w:r>
    </w:p>
    <w:p w14:paraId="4F558796" w14:textId="77777777" w:rsidR="005B2FF2" w:rsidRPr="00C407A6" w:rsidRDefault="005B2FF2" w:rsidP="005B2FF2">
      <w:pPr>
        <w:pStyle w:val="ListParagraph"/>
        <w:numPr>
          <w:ilvl w:val="2"/>
          <w:numId w:val="46"/>
        </w:numPr>
        <w:spacing w:line="259" w:lineRule="auto"/>
        <w:rPr>
          <w:rFonts w:cs="Arial"/>
        </w:rPr>
      </w:pPr>
      <w:r w:rsidRPr="00C407A6">
        <w:lastRenderedPageBreak/>
        <w:t xml:space="preserve">In the capacity of an Association leader, avoid making statements contrary to NAR’s public positions on federal issues, TR’s public positions on state issues, and the Association’s public positions on local issues, including but not limited to contrary statements about appointees, political parties, elected officials or candidates, and legislative or regulatory matters. </w:t>
      </w:r>
    </w:p>
    <w:p w14:paraId="27887763" w14:textId="77777777" w:rsidR="00A502F8" w:rsidRPr="00C407A6" w:rsidRDefault="005B2FF2" w:rsidP="00A502F8">
      <w:pPr>
        <w:pStyle w:val="ListParagraph"/>
        <w:numPr>
          <w:ilvl w:val="2"/>
          <w:numId w:val="46"/>
        </w:numPr>
        <w:spacing w:line="259" w:lineRule="auto"/>
        <w:rPr>
          <w:rFonts w:cs="Arial"/>
        </w:rPr>
      </w:pPr>
      <w:r w:rsidRPr="00C407A6">
        <w:t>When reasonably necessary or useful, include a disclaimer that views expressed by the Association leader are personal to the individual and do not represent the official views of the Association.</w:t>
      </w:r>
    </w:p>
    <w:p w14:paraId="710EDF3A" w14:textId="77777777" w:rsidR="00A502F8" w:rsidRPr="00C407A6" w:rsidRDefault="005B2FF2" w:rsidP="00A502F8">
      <w:pPr>
        <w:pStyle w:val="ListParagraph"/>
        <w:numPr>
          <w:ilvl w:val="2"/>
          <w:numId w:val="46"/>
        </w:numPr>
        <w:spacing w:line="259" w:lineRule="auto"/>
        <w:rPr>
          <w:rFonts w:cs="Arial"/>
        </w:rPr>
      </w:pPr>
      <w:r w:rsidRPr="00C407A6">
        <w:t>Do not disclose any confidential information.</w:t>
      </w:r>
    </w:p>
    <w:p w14:paraId="4C903782" w14:textId="77777777" w:rsidR="00A502F8" w:rsidRPr="00C407A6" w:rsidRDefault="005B2FF2" w:rsidP="00A502F8">
      <w:pPr>
        <w:pStyle w:val="ListParagraph"/>
        <w:numPr>
          <w:ilvl w:val="2"/>
          <w:numId w:val="46"/>
        </w:numPr>
        <w:spacing w:line="259" w:lineRule="auto"/>
        <w:rPr>
          <w:rFonts w:cs="Arial"/>
        </w:rPr>
      </w:pPr>
      <w:r w:rsidRPr="00C407A6">
        <w:t xml:space="preserve">Do not call for a boycott of a product, service, or company. </w:t>
      </w:r>
    </w:p>
    <w:p w14:paraId="4380FE2C" w14:textId="77777777" w:rsidR="00A502F8" w:rsidRPr="00C407A6" w:rsidRDefault="005B2FF2" w:rsidP="00A502F8">
      <w:pPr>
        <w:pStyle w:val="ListParagraph"/>
        <w:numPr>
          <w:ilvl w:val="2"/>
          <w:numId w:val="46"/>
        </w:numPr>
        <w:spacing w:line="259" w:lineRule="auto"/>
        <w:rPr>
          <w:rFonts w:cs="Arial"/>
        </w:rPr>
      </w:pPr>
      <w:r w:rsidRPr="00C407A6">
        <w:t>Avoid any connection to the Association when making personal statements of endorsement or opposition to particular products, services, or companies.</w:t>
      </w:r>
    </w:p>
    <w:p w14:paraId="7C5A655E" w14:textId="77777777" w:rsidR="00A502F8" w:rsidRPr="00C407A6" w:rsidRDefault="005B2FF2" w:rsidP="00A502F8">
      <w:pPr>
        <w:pStyle w:val="ListParagraph"/>
        <w:numPr>
          <w:ilvl w:val="2"/>
          <w:numId w:val="46"/>
        </w:numPr>
        <w:spacing w:line="259" w:lineRule="auto"/>
        <w:rPr>
          <w:rFonts w:cs="Arial"/>
        </w:rPr>
      </w:pPr>
      <w:r w:rsidRPr="00C407A6">
        <w:rPr>
          <w:color w:val="000000" w:themeColor="text1"/>
        </w:rPr>
        <w:t xml:space="preserve">Avoid and/or remove </w:t>
      </w:r>
      <w:r w:rsidRPr="00C407A6">
        <w:t>statements or content that create undue opposition or controversy.</w:t>
      </w:r>
    </w:p>
    <w:p w14:paraId="322E1F97" w14:textId="77777777" w:rsidR="00A502F8" w:rsidRPr="00C407A6" w:rsidRDefault="005B2FF2" w:rsidP="00A502F8">
      <w:pPr>
        <w:pStyle w:val="ListParagraph"/>
        <w:numPr>
          <w:ilvl w:val="2"/>
          <w:numId w:val="46"/>
        </w:numPr>
        <w:spacing w:line="259" w:lineRule="auto"/>
        <w:rPr>
          <w:rFonts w:cs="Arial"/>
        </w:rPr>
      </w:pPr>
      <w:r w:rsidRPr="00C407A6">
        <w:t xml:space="preserve">Avoid making statements or posting photographs that are inappropriate including, but not limited to discriminatory remarks, demeaning or defamatory comments, contain profanity, offensive material, and comments that might constitute harassment.  </w:t>
      </w:r>
    </w:p>
    <w:p w14:paraId="23C317DC" w14:textId="77777777" w:rsidR="00A502F8" w:rsidRPr="00C407A6" w:rsidRDefault="005B2FF2" w:rsidP="00A502F8">
      <w:pPr>
        <w:pStyle w:val="ListParagraph"/>
        <w:numPr>
          <w:ilvl w:val="2"/>
          <w:numId w:val="46"/>
        </w:numPr>
        <w:spacing w:line="259" w:lineRule="auto"/>
        <w:rPr>
          <w:rFonts w:cs="Arial"/>
        </w:rPr>
      </w:pPr>
      <w:r w:rsidRPr="00C407A6">
        <w:t>Respect third-party intellectual property, and always use NAR’s trademarks in accordance with NAR’s Membership Marks Manual. REALTOR® means member of the National Association of REALTORS® and must not be used generically as a synonym for the occupation of “real estate agent” or “broker”.</w:t>
      </w:r>
    </w:p>
    <w:p w14:paraId="4875E8DE" w14:textId="77777777" w:rsidR="00A502F8" w:rsidRPr="00C407A6" w:rsidRDefault="005B2FF2" w:rsidP="00A502F8">
      <w:pPr>
        <w:pStyle w:val="ListParagraph"/>
        <w:numPr>
          <w:ilvl w:val="1"/>
          <w:numId w:val="46"/>
        </w:numPr>
        <w:spacing w:line="259" w:lineRule="auto"/>
        <w:rPr>
          <w:rFonts w:cs="Arial"/>
        </w:rPr>
      </w:pPr>
      <w:r w:rsidRPr="00C407A6">
        <w:t xml:space="preserve">Association leaders who do not adhere to these Guidelines or who otherwise act inappropriately when engaging in social media, may be contacted by the Association’s CEO or Association President to resolve the situation, which may include withdrawing, correcting, or revising the communication at issue. </w:t>
      </w:r>
    </w:p>
    <w:p w14:paraId="53EBBCF6" w14:textId="77777777" w:rsidR="00A502F8" w:rsidRPr="00C407A6" w:rsidRDefault="005B2FF2" w:rsidP="00A502F8">
      <w:pPr>
        <w:pStyle w:val="ListParagraph"/>
        <w:numPr>
          <w:ilvl w:val="1"/>
          <w:numId w:val="46"/>
        </w:numPr>
        <w:spacing w:line="259" w:lineRule="auto"/>
        <w:rPr>
          <w:rFonts w:cs="Arial"/>
        </w:rPr>
      </w:pPr>
      <w:r w:rsidRPr="00C407A6">
        <w:t xml:space="preserve">Social media presence is a significant factor for the Association’s appointment process to positions, committees, sub-committees, task forces, and endorsements to positions at partner organizations such as TR, NAR, WCR, etc.  Social media presence may also be a factor when applying for local and state government positions.   </w:t>
      </w:r>
    </w:p>
    <w:p w14:paraId="63BCB34E" w14:textId="4A4F0125" w:rsidR="005B2FF2" w:rsidRPr="00C407A6" w:rsidRDefault="005B2FF2" w:rsidP="00A502F8">
      <w:pPr>
        <w:pStyle w:val="ListParagraph"/>
        <w:numPr>
          <w:ilvl w:val="1"/>
          <w:numId w:val="46"/>
        </w:numPr>
        <w:spacing w:line="259" w:lineRule="auto"/>
        <w:rPr>
          <w:rFonts w:cs="Arial"/>
        </w:rPr>
      </w:pPr>
      <w:r w:rsidRPr="00C407A6">
        <w:t xml:space="preserve">As used in these Guidelines, “Association leaders” includes elected and appointed officers, directors, committee chairs and vice chairs, and other members appointed to positions of leadership. </w:t>
      </w:r>
    </w:p>
    <w:p w14:paraId="5937B417" w14:textId="77777777" w:rsidR="005B2FF2" w:rsidRPr="00C407A6" w:rsidRDefault="005B2FF2" w:rsidP="005B2FF2">
      <w:pPr>
        <w:pStyle w:val="NoSpacing"/>
        <w:spacing w:line="276" w:lineRule="auto"/>
        <w:rPr>
          <w:sz w:val="24"/>
          <w:szCs w:val="24"/>
        </w:rPr>
      </w:pPr>
    </w:p>
    <w:p w14:paraId="21D26904" w14:textId="77777777" w:rsidR="001323BC" w:rsidRPr="00C407A6" w:rsidRDefault="001323BC" w:rsidP="00920E0E">
      <w:pPr>
        <w:pStyle w:val="Heading2"/>
        <w:numPr>
          <w:ilvl w:val="0"/>
          <w:numId w:val="0"/>
        </w:numPr>
        <w:rPr>
          <w:rFonts w:asciiTheme="minorHAnsi" w:hAnsiTheme="minorHAnsi" w:cstheme="minorHAnsi"/>
          <w:b w:val="0"/>
          <w:bCs w:val="0"/>
          <w:color w:val="000000" w:themeColor="text1"/>
          <w:sz w:val="24"/>
          <w:szCs w:val="24"/>
        </w:rPr>
      </w:pPr>
    </w:p>
    <w:p w14:paraId="339986DC" w14:textId="77777777" w:rsidR="00C407A6" w:rsidRPr="00C407A6" w:rsidRDefault="00C407A6">
      <w:pPr>
        <w:pStyle w:val="Heading2"/>
        <w:numPr>
          <w:ilvl w:val="0"/>
          <w:numId w:val="0"/>
        </w:numPr>
        <w:rPr>
          <w:rFonts w:asciiTheme="minorHAnsi" w:hAnsiTheme="minorHAnsi" w:cstheme="minorHAnsi"/>
          <w:b w:val="0"/>
          <w:bCs w:val="0"/>
          <w:color w:val="000000" w:themeColor="text1"/>
          <w:sz w:val="24"/>
          <w:szCs w:val="24"/>
        </w:rPr>
      </w:pPr>
    </w:p>
    <w:sectPr w:rsidR="00C407A6" w:rsidRPr="00C407A6" w:rsidSect="00356CA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031835" w14:textId="77777777" w:rsidR="000D1F17" w:rsidRDefault="000D1F17" w:rsidP="00405601">
      <w:r>
        <w:separator/>
      </w:r>
    </w:p>
  </w:endnote>
  <w:endnote w:type="continuationSeparator" w:id="0">
    <w:p w14:paraId="664403A5" w14:textId="77777777" w:rsidR="000D1F17" w:rsidRDefault="000D1F17" w:rsidP="00405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09586248"/>
      <w:docPartObj>
        <w:docPartGallery w:val="Page Numbers (Bottom of Page)"/>
        <w:docPartUnique/>
      </w:docPartObj>
    </w:sdtPr>
    <w:sdtEndPr>
      <w:rPr>
        <w:rStyle w:val="PageNumber"/>
      </w:rPr>
    </w:sdtEndPr>
    <w:sdtContent>
      <w:p w14:paraId="37000494" w14:textId="54890164" w:rsidR="00370005" w:rsidRDefault="00370005" w:rsidP="00BE2C1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8B3F15" w14:textId="77777777" w:rsidR="00370005" w:rsidRDefault="00370005" w:rsidP="003700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42352650"/>
      <w:docPartObj>
        <w:docPartGallery w:val="Page Numbers (Bottom of Page)"/>
        <w:docPartUnique/>
      </w:docPartObj>
    </w:sdtPr>
    <w:sdtEndPr>
      <w:rPr>
        <w:rStyle w:val="PageNumber"/>
      </w:rPr>
    </w:sdtEndPr>
    <w:sdtContent>
      <w:p w14:paraId="1E36B8A7" w14:textId="3E052559" w:rsidR="00370005" w:rsidRDefault="00370005" w:rsidP="00BE2C1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EFF1DF3" w14:textId="6128AADB" w:rsidR="00405601" w:rsidRDefault="002C773A" w:rsidP="00370005">
    <w:pPr>
      <w:pStyle w:val="Footer"/>
      <w:ind w:right="360"/>
    </w:pPr>
    <w:r>
      <w:t xml:space="preserve">Williamson County Association of REALTORS® Policy Manual </w:t>
    </w:r>
    <w:r w:rsidR="00D858D7">
      <w:t xml:space="preserve">Approved </w:t>
    </w:r>
    <w:r w:rsidR="008940D4">
      <w:t>September 2020</w:t>
    </w:r>
    <w:r w:rsidR="0037000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28F20E" w14:textId="77777777" w:rsidR="000D1F17" w:rsidRDefault="000D1F17" w:rsidP="00405601">
      <w:r>
        <w:separator/>
      </w:r>
    </w:p>
  </w:footnote>
  <w:footnote w:type="continuationSeparator" w:id="0">
    <w:p w14:paraId="263D0089" w14:textId="77777777" w:rsidR="000D1F17" w:rsidRDefault="000D1F17" w:rsidP="004056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F5D07"/>
    <w:multiLevelType w:val="multilevel"/>
    <w:tmpl w:val="6026EFFE"/>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46107F"/>
    <w:multiLevelType w:val="hybridMultilevel"/>
    <w:tmpl w:val="32D8D67C"/>
    <w:lvl w:ilvl="0" w:tplc="08527990">
      <w:start w:val="7"/>
      <w:numFmt w:val="upperRoman"/>
      <w:lvlText w:val="%1."/>
      <w:lvlJc w:val="right"/>
      <w:pPr>
        <w:tabs>
          <w:tab w:val="num" w:pos="720"/>
        </w:tabs>
        <w:ind w:left="720" w:hanging="360"/>
      </w:pPr>
    </w:lvl>
    <w:lvl w:ilvl="1" w:tplc="FFBC75BE" w:tentative="1">
      <w:start w:val="1"/>
      <w:numFmt w:val="decimal"/>
      <w:lvlText w:val="%2."/>
      <w:lvlJc w:val="left"/>
      <w:pPr>
        <w:tabs>
          <w:tab w:val="num" w:pos="1440"/>
        </w:tabs>
        <w:ind w:left="1440" w:hanging="360"/>
      </w:pPr>
    </w:lvl>
    <w:lvl w:ilvl="2" w:tplc="83D4EBAE" w:tentative="1">
      <w:start w:val="1"/>
      <w:numFmt w:val="decimal"/>
      <w:lvlText w:val="%3."/>
      <w:lvlJc w:val="left"/>
      <w:pPr>
        <w:tabs>
          <w:tab w:val="num" w:pos="2160"/>
        </w:tabs>
        <w:ind w:left="2160" w:hanging="360"/>
      </w:pPr>
    </w:lvl>
    <w:lvl w:ilvl="3" w:tplc="F7A63C40" w:tentative="1">
      <w:start w:val="1"/>
      <w:numFmt w:val="decimal"/>
      <w:lvlText w:val="%4."/>
      <w:lvlJc w:val="left"/>
      <w:pPr>
        <w:tabs>
          <w:tab w:val="num" w:pos="2880"/>
        </w:tabs>
        <w:ind w:left="2880" w:hanging="360"/>
      </w:pPr>
    </w:lvl>
    <w:lvl w:ilvl="4" w:tplc="F77C0EFA" w:tentative="1">
      <w:start w:val="1"/>
      <w:numFmt w:val="decimal"/>
      <w:lvlText w:val="%5."/>
      <w:lvlJc w:val="left"/>
      <w:pPr>
        <w:tabs>
          <w:tab w:val="num" w:pos="3600"/>
        </w:tabs>
        <w:ind w:left="3600" w:hanging="360"/>
      </w:pPr>
    </w:lvl>
    <w:lvl w:ilvl="5" w:tplc="EA9886A4" w:tentative="1">
      <w:start w:val="1"/>
      <w:numFmt w:val="decimal"/>
      <w:lvlText w:val="%6."/>
      <w:lvlJc w:val="left"/>
      <w:pPr>
        <w:tabs>
          <w:tab w:val="num" w:pos="4320"/>
        </w:tabs>
        <w:ind w:left="4320" w:hanging="360"/>
      </w:pPr>
    </w:lvl>
    <w:lvl w:ilvl="6" w:tplc="C1AA484E" w:tentative="1">
      <w:start w:val="1"/>
      <w:numFmt w:val="decimal"/>
      <w:lvlText w:val="%7."/>
      <w:lvlJc w:val="left"/>
      <w:pPr>
        <w:tabs>
          <w:tab w:val="num" w:pos="5040"/>
        </w:tabs>
        <w:ind w:left="5040" w:hanging="360"/>
      </w:pPr>
    </w:lvl>
    <w:lvl w:ilvl="7" w:tplc="6770CC44" w:tentative="1">
      <w:start w:val="1"/>
      <w:numFmt w:val="decimal"/>
      <w:lvlText w:val="%8."/>
      <w:lvlJc w:val="left"/>
      <w:pPr>
        <w:tabs>
          <w:tab w:val="num" w:pos="5760"/>
        </w:tabs>
        <w:ind w:left="5760" w:hanging="360"/>
      </w:pPr>
    </w:lvl>
    <w:lvl w:ilvl="8" w:tplc="D7DE0168" w:tentative="1">
      <w:start w:val="1"/>
      <w:numFmt w:val="decimal"/>
      <w:lvlText w:val="%9."/>
      <w:lvlJc w:val="left"/>
      <w:pPr>
        <w:tabs>
          <w:tab w:val="num" w:pos="6480"/>
        </w:tabs>
        <w:ind w:left="6480" w:hanging="360"/>
      </w:pPr>
    </w:lvl>
  </w:abstractNum>
  <w:abstractNum w:abstractNumId="2" w15:restartNumberingAfterBreak="0">
    <w:nsid w:val="087808ED"/>
    <w:multiLevelType w:val="hybridMultilevel"/>
    <w:tmpl w:val="401C023A"/>
    <w:lvl w:ilvl="0" w:tplc="DC182850">
      <w:start w:val="11"/>
      <w:numFmt w:val="upperRoman"/>
      <w:lvlText w:val="%1."/>
      <w:lvlJc w:val="right"/>
      <w:pPr>
        <w:tabs>
          <w:tab w:val="num" w:pos="720"/>
        </w:tabs>
        <w:ind w:left="720" w:hanging="360"/>
      </w:pPr>
    </w:lvl>
    <w:lvl w:ilvl="1" w:tplc="E6BC7E9A">
      <w:start w:val="1"/>
      <w:numFmt w:val="decimal"/>
      <w:lvlText w:val="%2."/>
      <w:lvlJc w:val="left"/>
      <w:pPr>
        <w:tabs>
          <w:tab w:val="num" w:pos="1440"/>
        </w:tabs>
        <w:ind w:left="1440" w:hanging="360"/>
      </w:pPr>
    </w:lvl>
    <w:lvl w:ilvl="2" w:tplc="4C802BA6" w:tentative="1">
      <w:start w:val="1"/>
      <w:numFmt w:val="decimal"/>
      <w:lvlText w:val="%3."/>
      <w:lvlJc w:val="left"/>
      <w:pPr>
        <w:tabs>
          <w:tab w:val="num" w:pos="2160"/>
        </w:tabs>
        <w:ind w:left="2160" w:hanging="360"/>
      </w:pPr>
    </w:lvl>
    <w:lvl w:ilvl="3" w:tplc="F9E2F972" w:tentative="1">
      <w:start w:val="1"/>
      <w:numFmt w:val="decimal"/>
      <w:lvlText w:val="%4."/>
      <w:lvlJc w:val="left"/>
      <w:pPr>
        <w:tabs>
          <w:tab w:val="num" w:pos="2880"/>
        </w:tabs>
        <w:ind w:left="2880" w:hanging="360"/>
      </w:pPr>
    </w:lvl>
    <w:lvl w:ilvl="4" w:tplc="32BCDC76" w:tentative="1">
      <w:start w:val="1"/>
      <w:numFmt w:val="decimal"/>
      <w:lvlText w:val="%5."/>
      <w:lvlJc w:val="left"/>
      <w:pPr>
        <w:tabs>
          <w:tab w:val="num" w:pos="3600"/>
        </w:tabs>
        <w:ind w:left="3600" w:hanging="360"/>
      </w:pPr>
    </w:lvl>
    <w:lvl w:ilvl="5" w:tplc="31ACEB24" w:tentative="1">
      <w:start w:val="1"/>
      <w:numFmt w:val="decimal"/>
      <w:lvlText w:val="%6."/>
      <w:lvlJc w:val="left"/>
      <w:pPr>
        <w:tabs>
          <w:tab w:val="num" w:pos="4320"/>
        </w:tabs>
        <w:ind w:left="4320" w:hanging="360"/>
      </w:pPr>
    </w:lvl>
    <w:lvl w:ilvl="6" w:tplc="4F9A4CEE" w:tentative="1">
      <w:start w:val="1"/>
      <w:numFmt w:val="decimal"/>
      <w:lvlText w:val="%7."/>
      <w:lvlJc w:val="left"/>
      <w:pPr>
        <w:tabs>
          <w:tab w:val="num" w:pos="5040"/>
        </w:tabs>
        <w:ind w:left="5040" w:hanging="360"/>
      </w:pPr>
    </w:lvl>
    <w:lvl w:ilvl="7" w:tplc="C24219C8" w:tentative="1">
      <w:start w:val="1"/>
      <w:numFmt w:val="decimal"/>
      <w:lvlText w:val="%8."/>
      <w:lvlJc w:val="left"/>
      <w:pPr>
        <w:tabs>
          <w:tab w:val="num" w:pos="5760"/>
        </w:tabs>
        <w:ind w:left="5760" w:hanging="360"/>
      </w:pPr>
    </w:lvl>
    <w:lvl w:ilvl="8" w:tplc="73C6D6F8" w:tentative="1">
      <w:start w:val="1"/>
      <w:numFmt w:val="decimal"/>
      <w:lvlText w:val="%9."/>
      <w:lvlJc w:val="left"/>
      <w:pPr>
        <w:tabs>
          <w:tab w:val="num" w:pos="6480"/>
        </w:tabs>
        <w:ind w:left="6480" w:hanging="360"/>
      </w:pPr>
    </w:lvl>
  </w:abstractNum>
  <w:abstractNum w:abstractNumId="3" w15:restartNumberingAfterBreak="0">
    <w:nsid w:val="09110FBB"/>
    <w:multiLevelType w:val="multilevel"/>
    <w:tmpl w:val="6AD4B5F2"/>
    <w:lvl w:ilvl="0">
      <w:start w:val="1"/>
      <w:numFmt w:val="none"/>
      <w:pStyle w:val="Heading1"/>
      <w:lvlText w:val="15)"/>
      <w:lvlJc w:val="left"/>
      <w:pPr>
        <w:ind w:left="0" w:firstLine="0"/>
      </w:pPr>
      <w:rPr>
        <w:rFonts w:asciiTheme="minorHAnsi" w:hAnsiTheme="minorHAnsi" w:hint="default"/>
        <w:sz w:val="24"/>
        <w:szCs w:val="24"/>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4" w15:restartNumberingAfterBreak="0">
    <w:nsid w:val="10792ECF"/>
    <w:multiLevelType w:val="hybridMultilevel"/>
    <w:tmpl w:val="F528A42A"/>
    <w:lvl w:ilvl="0" w:tplc="880A62E6">
      <w:start w:val="8"/>
      <w:numFmt w:val="upperRoman"/>
      <w:lvlText w:val="%1."/>
      <w:lvlJc w:val="right"/>
      <w:pPr>
        <w:tabs>
          <w:tab w:val="num" w:pos="720"/>
        </w:tabs>
        <w:ind w:left="720" w:hanging="360"/>
      </w:pPr>
    </w:lvl>
    <w:lvl w:ilvl="1" w:tplc="8E5CEE90" w:tentative="1">
      <w:start w:val="1"/>
      <w:numFmt w:val="decimal"/>
      <w:lvlText w:val="%2."/>
      <w:lvlJc w:val="left"/>
      <w:pPr>
        <w:tabs>
          <w:tab w:val="num" w:pos="1440"/>
        </w:tabs>
        <w:ind w:left="1440" w:hanging="360"/>
      </w:pPr>
    </w:lvl>
    <w:lvl w:ilvl="2" w:tplc="CE80A3EC" w:tentative="1">
      <w:start w:val="1"/>
      <w:numFmt w:val="decimal"/>
      <w:lvlText w:val="%3."/>
      <w:lvlJc w:val="left"/>
      <w:pPr>
        <w:tabs>
          <w:tab w:val="num" w:pos="2160"/>
        </w:tabs>
        <w:ind w:left="2160" w:hanging="360"/>
      </w:pPr>
    </w:lvl>
    <w:lvl w:ilvl="3" w:tplc="09848130" w:tentative="1">
      <w:start w:val="1"/>
      <w:numFmt w:val="decimal"/>
      <w:lvlText w:val="%4."/>
      <w:lvlJc w:val="left"/>
      <w:pPr>
        <w:tabs>
          <w:tab w:val="num" w:pos="2880"/>
        </w:tabs>
        <w:ind w:left="2880" w:hanging="360"/>
      </w:pPr>
    </w:lvl>
    <w:lvl w:ilvl="4" w:tplc="8BDCE03E" w:tentative="1">
      <w:start w:val="1"/>
      <w:numFmt w:val="decimal"/>
      <w:lvlText w:val="%5."/>
      <w:lvlJc w:val="left"/>
      <w:pPr>
        <w:tabs>
          <w:tab w:val="num" w:pos="3600"/>
        </w:tabs>
        <w:ind w:left="3600" w:hanging="360"/>
      </w:pPr>
    </w:lvl>
    <w:lvl w:ilvl="5" w:tplc="2B6062A0" w:tentative="1">
      <w:start w:val="1"/>
      <w:numFmt w:val="decimal"/>
      <w:lvlText w:val="%6."/>
      <w:lvlJc w:val="left"/>
      <w:pPr>
        <w:tabs>
          <w:tab w:val="num" w:pos="4320"/>
        </w:tabs>
        <w:ind w:left="4320" w:hanging="360"/>
      </w:pPr>
    </w:lvl>
    <w:lvl w:ilvl="6" w:tplc="26B07CEE" w:tentative="1">
      <w:start w:val="1"/>
      <w:numFmt w:val="decimal"/>
      <w:lvlText w:val="%7."/>
      <w:lvlJc w:val="left"/>
      <w:pPr>
        <w:tabs>
          <w:tab w:val="num" w:pos="5040"/>
        </w:tabs>
        <w:ind w:left="5040" w:hanging="360"/>
      </w:pPr>
    </w:lvl>
    <w:lvl w:ilvl="7" w:tplc="14B6E1DC" w:tentative="1">
      <w:start w:val="1"/>
      <w:numFmt w:val="decimal"/>
      <w:lvlText w:val="%8."/>
      <w:lvlJc w:val="left"/>
      <w:pPr>
        <w:tabs>
          <w:tab w:val="num" w:pos="5760"/>
        </w:tabs>
        <w:ind w:left="5760" w:hanging="360"/>
      </w:pPr>
    </w:lvl>
    <w:lvl w:ilvl="8" w:tplc="51E89A36" w:tentative="1">
      <w:start w:val="1"/>
      <w:numFmt w:val="decimal"/>
      <w:lvlText w:val="%9."/>
      <w:lvlJc w:val="left"/>
      <w:pPr>
        <w:tabs>
          <w:tab w:val="num" w:pos="6480"/>
        </w:tabs>
        <w:ind w:left="6480" w:hanging="360"/>
      </w:pPr>
    </w:lvl>
  </w:abstractNum>
  <w:abstractNum w:abstractNumId="5" w15:restartNumberingAfterBreak="0">
    <w:nsid w:val="11632E83"/>
    <w:multiLevelType w:val="multilevel"/>
    <w:tmpl w:val="1256BDE4"/>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683680"/>
    <w:multiLevelType w:val="multilevel"/>
    <w:tmpl w:val="203E46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095FB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4F23406"/>
    <w:multiLevelType w:val="multilevel"/>
    <w:tmpl w:val="2B608F22"/>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6BD076C"/>
    <w:multiLevelType w:val="multilevel"/>
    <w:tmpl w:val="C9463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BB1480"/>
    <w:multiLevelType w:val="multilevel"/>
    <w:tmpl w:val="6C8219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72318F7"/>
    <w:multiLevelType w:val="multilevel"/>
    <w:tmpl w:val="BFA26318"/>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81E4083"/>
    <w:multiLevelType w:val="multilevel"/>
    <w:tmpl w:val="E380238A"/>
    <w:lvl w:ilvl="0">
      <w:start w:val="1"/>
      <w:numFmt w:val="upperRoman"/>
      <w:lvlText w:val="%1."/>
      <w:lvlJc w:val="left"/>
      <w:pPr>
        <w:ind w:left="0" w:firstLine="0"/>
      </w:pPr>
      <w:rPr>
        <w:rFonts w:asciiTheme="minorHAnsi" w:hAnsiTheme="minorHAnsi" w:hint="default"/>
        <w:sz w:val="24"/>
        <w:szCs w:val="24"/>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3" w15:restartNumberingAfterBreak="0">
    <w:nsid w:val="329C3B81"/>
    <w:multiLevelType w:val="multilevel"/>
    <w:tmpl w:val="0D42F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6C1318"/>
    <w:multiLevelType w:val="hybridMultilevel"/>
    <w:tmpl w:val="D188C618"/>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704C01"/>
    <w:multiLevelType w:val="multilevel"/>
    <w:tmpl w:val="FBA460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610FF6"/>
    <w:multiLevelType w:val="multilevel"/>
    <w:tmpl w:val="1BEEBD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2"/>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0E71479"/>
    <w:multiLevelType w:val="hybridMultilevel"/>
    <w:tmpl w:val="E0E0B100"/>
    <w:lvl w:ilvl="0" w:tplc="FC8E7902">
      <w:start w:val="4"/>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C90615"/>
    <w:multiLevelType w:val="multilevel"/>
    <w:tmpl w:val="F63267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AA906F4"/>
    <w:multiLevelType w:val="multilevel"/>
    <w:tmpl w:val="C0065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0C96AAE"/>
    <w:multiLevelType w:val="hybridMultilevel"/>
    <w:tmpl w:val="E034C164"/>
    <w:lvl w:ilvl="0" w:tplc="D5E42DDA">
      <w:start w:val="10"/>
      <w:numFmt w:val="upperRoman"/>
      <w:lvlText w:val="%1."/>
      <w:lvlJc w:val="right"/>
      <w:pPr>
        <w:tabs>
          <w:tab w:val="num" w:pos="720"/>
        </w:tabs>
        <w:ind w:left="720" w:hanging="360"/>
      </w:pPr>
    </w:lvl>
    <w:lvl w:ilvl="1" w:tplc="8D1E5F3A" w:tentative="1">
      <w:start w:val="1"/>
      <w:numFmt w:val="decimal"/>
      <w:lvlText w:val="%2."/>
      <w:lvlJc w:val="left"/>
      <w:pPr>
        <w:tabs>
          <w:tab w:val="num" w:pos="1440"/>
        </w:tabs>
        <w:ind w:left="1440" w:hanging="360"/>
      </w:pPr>
    </w:lvl>
    <w:lvl w:ilvl="2" w:tplc="CD142DEC" w:tentative="1">
      <w:start w:val="1"/>
      <w:numFmt w:val="decimal"/>
      <w:lvlText w:val="%3."/>
      <w:lvlJc w:val="left"/>
      <w:pPr>
        <w:tabs>
          <w:tab w:val="num" w:pos="2160"/>
        </w:tabs>
        <w:ind w:left="2160" w:hanging="360"/>
      </w:pPr>
    </w:lvl>
    <w:lvl w:ilvl="3" w:tplc="31527C94" w:tentative="1">
      <w:start w:val="1"/>
      <w:numFmt w:val="decimal"/>
      <w:lvlText w:val="%4."/>
      <w:lvlJc w:val="left"/>
      <w:pPr>
        <w:tabs>
          <w:tab w:val="num" w:pos="2880"/>
        </w:tabs>
        <w:ind w:left="2880" w:hanging="360"/>
      </w:pPr>
    </w:lvl>
    <w:lvl w:ilvl="4" w:tplc="E042D8C0" w:tentative="1">
      <w:start w:val="1"/>
      <w:numFmt w:val="decimal"/>
      <w:lvlText w:val="%5."/>
      <w:lvlJc w:val="left"/>
      <w:pPr>
        <w:tabs>
          <w:tab w:val="num" w:pos="3600"/>
        </w:tabs>
        <w:ind w:left="3600" w:hanging="360"/>
      </w:pPr>
    </w:lvl>
    <w:lvl w:ilvl="5" w:tplc="C582B870" w:tentative="1">
      <w:start w:val="1"/>
      <w:numFmt w:val="decimal"/>
      <w:lvlText w:val="%6."/>
      <w:lvlJc w:val="left"/>
      <w:pPr>
        <w:tabs>
          <w:tab w:val="num" w:pos="4320"/>
        </w:tabs>
        <w:ind w:left="4320" w:hanging="360"/>
      </w:pPr>
    </w:lvl>
    <w:lvl w:ilvl="6" w:tplc="3E98B786" w:tentative="1">
      <w:start w:val="1"/>
      <w:numFmt w:val="decimal"/>
      <w:lvlText w:val="%7."/>
      <w:lvlJc w:val="left"/>
      <w:pPr>
        <w:tabs>
          <w:tab w:val="num" w:pos="5040"/>
        </w:tabs>
        <w:ind w:left="5040" w:hanging="360"/>
      </w:pPr>
    </w:lvl>
    <w:lvl w:ilvl="7" w:tplc="005E94AE" w:tentative="1">
      <w:start w:val="1"/>
      <w:numFmt w:val="decimal"/>
      <w:lvlText w:val="%8."/>
      <w:lvlJc w:val="left"/>
      <w:pPr>
        <w:tabs>
          <w:tab w:val="num" w:pos="5760"/>
        </w:tabs>
        <w:ind w:left="5760" w:hanging="360"/>
      </w:pPr>
    </w:lvl>
    <w:lvl w:ilvl="8" w:tplc="63341CAC" w:tentative="1">
      <w:start w:val="1"/>
      <w:numFmt w:val="decimal"/>
      <w:lvlText w:val="%9."/>
      <w:lvlJc w:val="left"/>
      <w:pPr>
        <w:tabs>
          <w:tab w:val="num" w:pos="6480"/>
        </w:tabs>
        <w:ind w:left="6480" w:hanging="360"/>
      </w:pPr>
    </w:lvl>
  </w:abstractNum>
  <w:abstractNum w:abstractNumId="21" w15:restartNumberingAfterBreak="0">
    <w:nsid w:val="51127513"/>
    <w:multiLevelType w:val="multilevel"/>
    <w:tmpl w:val="47665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3AF1D5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8F7476A"/>
    <w:multiLevelType w:val="multilevel"/>
    <w:tmpl w:val="CA7C6FBC"/>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A8A32BF"/>
    <w:multiLevelType w:val="multilevel"/>
    <w:tmpl w:val="E89A0C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C840BD3"/>
    <w:multiLevelType w:val="hybridMultilevel"/>
    <w:tmpl w:val="B88C6072"/>
    <w:lvl w:ilvl="0" w:tplc="63A0896C">
      <w:start w:val="3"/>
      <w:numFmt w:val="upperLetter"/>
      <w:lvlText w:val="%1."/>
      <w:lvlJc w:val="left"/>
      <w:pPr>
        <w:tabs>
          <w:tab w:val="num" w:pos="720"/>
        </w:tabs>
        <w:ind w:left="720" w:hanging="360"/>
      </w:pPr>
    </w:lvl>
    <w:lvl w:ilvl="1" w:tplc="7B4EEC38">
      <w:start w:val="1"/>
      <w:numFmt w:val="decimal"/>
      <w:lvlText w:val="%2."/>
      <w:lvlJc w:val="left"/>
      <w:pPr>
        <w:tabs>
          <w:tab w:val="num" w:pos="1440"/>
        </w:tabs>
        <w:ind w:left="1440" w:hanging="360"/>
      </w:pPr>
    </w:lvl>
    <w:lvl w:ilvl="2" w:tplc="9EF46656">
      <w:start w:val="1"/>
      <w:numFmt w:val="decimal"/>
      <w:lvlText w:val="%3."/>
      <w:lvlJc w:val="left"/>
      <w:pPr>
        <w:tabs>
          <w:tab w:val="num" w:pos="2160"/>
        </w:tabs>
        <w:ind w:left="2160" w:hanging="360"/>
      </w:pPr>
    </w:lvl>
    <w:lvl w:ilvl="3" w:tplc="55C03F28" w:tentative="1">
      <w:start w:val="1"/>
      <w:numFmt w:val="decimal"/>
      <w:lvlText w:val="%4."/>
      <w:lvlJc w:val="left"/>
      <w:pPr>
        <w:tabs>
          <w:tab w:val="num" w:pos="2880"/>
        </w:tabs>
        <w:ind w:left="2880" w:hanging="360"/>
      </w:pPr>
    </w:lvl>
    <w:lvl w:ilvl="4" w:tplc="339400BE" w:tentative="1">
      <w:start w:val="1"/>
      <w:numFmt w:val="decimal"/>
      <w:lvlText w:val="%5."/>
      <w:lvlJc w:val="left"/>
      <w:pPr>
        <w:tabs>
          <w:tab w:val="num" w:pos="3600"/>
        </w:tabs>
        <w:ind w:left="3600" w:hanging="360"/>
      </w:pPr>
    </w:lvl>
    <w:lvl w:ilvl="5" w:tplc="CAC6B390" w:tentative="1">
      <w:start w:val="1"/>
      <w:numFmt w:val="decimal"/>
      <w:lvlText w:val="%6."/>
      <w:lvlJc w:val="left"/>
      <w:pPr>
        <w:tabs>
          <w:tab w:val="num" w:pos="4320"/>
        </w:tabs>
        <w:ind w:left="4320" w:hanging="360"/>
      </w:pPr>
    </w:lvl>
    <w:lvl w:ilvl="6" w:tplc="5268B906" w:tentative="1">
      <w:start w:val="1"/>
      <w:numFmt w:val="decimal"/>
      <w:lvlText w:val="%7."/>
      <w:lvlJc w:val="left"/>
      <w:pPr>
        <w:tabs>
          <w:tab w:val="num" w:pos="5040"/>
        </w:tabs>
        <w:ind w:left="5040" w:hanging="360"/>
      </w:pPr>
    </w:lvl>
    <w:lvl w:ilvl="7" w:tplc="C750D8BC" w:tentative="1">
      <w:start w:val="1"/>
      <w:numFmt w:val="decimal"/>
      <w:lvlText w:val="%8."/>
      <w:lvlJc w:val="left"/>
      <w:pPr>
        <w:tabs>
          <w:tab w:val="num" w:pos="5760"/>
        </w:tabs>
        <w:ind w:left="5760" w:hanging="360"/>
      </w:pPr>
    </w:lvl>
    <w:lvl w:ilvl="8" w:tplc="5626684A" w:tentative="1">
      <w:start w:val="1"/>
      <w:numFmt w:val="decimal"/>
      <w:lvlText w:val="%9."/>
      <w:lvlJc w:val="left"/>
      <w:pPr>
        <w:tabs>
          <w:tab w:val="num" w:pos="6480"/>
        </w:tabs>
        <w:ind w:left="6480" w:hanging="360"/>
      </w:pPr>
    </w:lvl>
  </w:abstractNum>
  <w:abstractNum w:abstractNumId="26" w15:restartNumberingAfterBreak="0">
    <w:nsid w:val="5C9B6344"/>
    <w:multiLevelType w:val="multilevel"/>
    <w:tmpl w:val="D92E5F88"/>
    <w:lvl w:ilvl="0">
      <w:start w:val="1"/>
      <w:numFmt w:val="none"/>
      <w:lvlText w:val="15."/>
      <w:lvlJc w:val="left"/>
      <w:pPr>
        <w:ind w:left="0" w:firstLine="0"/>
      </w:pPr>
      <w:rPr>
        <w:rFonts w:asciiTheme="minorHAnsi" w:hAnsiTheme="minorHAnsi" w:hint="default"/>
        <w:sz w:val="24"/>
        <w:szCs w:val="24"/>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7" w15:restartNumberingAfterBreak="0">
    <w:nsid w:val="5F8A075D"/>
    <w:multiLevelType w:val="hybridMultilevel"/>
    <w:tmpl w:val="4762CCD2"/>
    <w:lvl w:ilvl="0" w:tplc="04090011">
      <w:start w:val="16"/>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15B21B9"/>
    <w:multiLevelType w:val="hybridMultilevel"/>
    <w:tmpl w:val="E38C00D2"/>
    <w:lvl w:ilvl="0" w:tplc="DF380BD2">
      <w:start w:val="16"/>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4A54BCA"/>
    <w:multiLevelType w:val="multilevel"/>
    <w:tmpl w:val="950677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5C87939"/>
    <w:multiLevelType w:val="hybridMultilevel"/>
    <w:tmpl w:val="B2FC1770"/>
    <w:lvl w:ilvl="0" w:tplc="6536422C">
      <w:start w:val="9"/>
      <w:numFmt w:val="upperRoman"/>
      <w:lvlText w:val="%1."/>
      <w:lvlJc w:val="right"/>
      <w:pPr>
        <w:tabs>
          <w:tab w:val="num" w:pos="720"/>
        </w:tabs>
        <w:ind w:left="720" w:hanging="360"/>
      </w:pPr>
    </w:lvl>
    <w:lvl w:ilvl="1" w:tplc="06A2BB3C" w:tentative="1">
      <w:start w:val="1"/>
      <w:numFmt w:val="decimal"/>
      <w:lvlText w:val="%2."/>
      <w:lvlJc w:val="left"/>
      <w:pPr>
        <w:tabs>
          <w:tab w:val="num" w:pos="1440"/>
        </w:tabs>
        <w:ind w:left="1440" w:hanging="360"/>
      </w:pPr>
    </w:lvl>
    <w:lvl w:ilvl="2" w:tplc="6080A4B6" w:tentative="1">
      <w:start w:val="1"/>
      <w:numFmt w:val="decimal"/>
      <w:lvlText w:val="%3."/>
      <w:lvlJc w:val="left"/>
      <w:pPr>
        <w:tabs>
          <w:tab w:val="num" w:pos="2160"/>
        </w:tabs>
        <w:ind w:left="2160" w:hanging="360"/>
      </w:pPr>
    </w:lvl>
    <w:lvl w:ilvl="3" w:tplc="455AF1AE" w:tentative="1">
      <w:start w:val="1"/>
      <w:numFmt w:val="decimal"/>
      <w:lvlText w:val="%4."/>
      <w:lvlJc w:val="left"/>
      <w:pPr>
        <w:tabs>
          <w:tab w:val="num" w:pos="2880"/>
        </w:tabs>
        <w:ind w:left="2880" w:hanging="360"/>
      </w:pPr>
    </w:lvl>
    <w:lvl w:ilvl="4" w:tplc="50043DE0" w:tentative="1">
      <w:start w:val="1"/>
      <w:numFmt w:val="decimal"/>
      <w:lvlText w:val="%5."/>
      <w:lvlJc w:val="left"/>
      <w:pPr>
        <w:tabs>
          <w:tab w:val="num" w:pos="3600"/>
        </w:tabs>
        <w:ind w:left="3600" w:hanging="360"/>
      </w:pPr>
    </w:lvl>
    <w:lvl w:ilvl="5" w:tplc="4B7C26DA" w:tentative="1">
      <w:start w:val="1"/>
      <w:numFmt w:val="decimal"/>
      <w:lvlText w:val="%6."/>
      <w:lvlJc w:val="left"/>
      <w:pPr>
        <w:tabs>
          <w:tab w:val="num" w:pos="4320"/>
        </w:tabs>
        <w:ind w:left="4320" w:hanging="360"/>
      </w:pPr>
    </w:lvl>
    <w:lvl w:ilvl="6" w:tplc="C060C60C" w:tentative="1">
      <w:start w:val="1"/>
      <w:numFmt w:val="decimal"/>
      <w:lvlText w:val="%7."/>
      <w:lvlJc w:val="left"/>
      <w:pPr>
        <w:tabs>
          <w:tab w:val="num" w:pos="5040"/>
        </w:tabs>
        <w:ind w:left="5040" w:hanging="360"/>
      </w:pPr>
    </w:lvl>
    <w:lvl w:ilvl="7" w:tplc="5100F538" w:tentative="1">
      <w:start w:val="1"/>
      <w:numFmt w:val="decimal"/>
      <w:lvlText w:val="%8."/>
      <w:lvlJc w:val="left"/>
      <w:pPr>
        <w:tabs>
          <w:tab w:val="num" w:pos="5760"/>
        </w:tabs>
        <w:ind w:left="5760" w:hanging="360"/>
      </w:pPr>
    </w:lvl>
    <w:lvl w:ilvl="8" w:tplc="0FC6A648" w:tentative="1">
      <w:start w:val="1"/>
      <w:numFmt w:val="decimal"/>
      <w:lvlText w:val="%9."/>
      <w:lvlJc w:val="left"/>
      <w:pPr>
        <w:tabs>
          <w:tab w:val="num" w:pos="6480"/>
        </w:tabs>
        <w:ind w:left="6480" w:hanging="360"/>
      </w:pPr>
    </w:lvl>
  </w:abstractNum>
  <w:abstractNum w:abstractNumId="31" w15:restartNumberingAfterBreak="0">
    <w:nsid w:val="78313C6D"/>
    <w:multiLevelType w:val="multilevel"/>
    <w:tmpl w:val="C1E86D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B181C9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1"/>
    <w:lvlOverride w:ilvl="0">
      <w:lvl w:ilvl="0">
        <w:numFmt w:val="upperLetter"/>
        <w:lvlText w:val="%1."/>
        <w:lvlJc w:val="left"/>
      </w:lvl>
    </w:lvlOverride>
  </w:num>
  <w:num w:numId="2">
    <w:abstractNumId w:val="25"/>
  </w:num>
  <w:num w:numId="3">
    <w:abstractNumId w:val="25"/>
    <w:lvlOverride w:ilvl="2">
      <w:lvl w:ilvl="2" w:tplc="9EF46656">
        <w:numFmt w:val="lowerLetter"/>
        <w:lvlText w:val="%3."/>
        <w:lvlJc w:val="left"/>
      </w:lvl>
    </w:lvlOverride>
  </w:num>
  <w:num w:numId="4">
    <w:abstractNumId w:val="25"/>
    <w:lvlOverride w:ilvl="0">
      <w:lvl w:ilvl="0" w:tplc="63A0896C">
        <w:numFmt w:val="upperLetter"/>
        <w:lvlText w:val="%1."/>
        <w:lvlJc w:val="left"/>
      </w:lvl>
    </w:lvlOverride>
    <w:lvlOverride w:ilvl="2">
      <w:lvl w:ilvl="2" w:tplc="9EF46656">
        <w:numFmt w:val="lowerLetter"/>
        <w:lvlText w:val="%3."/>
        <w:lvlJc w:val="left"/>
      </w:lvl>
    </w:lvlOverride>
  </w:num>
  <w:num w:numId="5">
    <w:abstractNumId w:val="1"/>
  </w:num>
  <w:num w:numId="6">
    <w:abstractNumId w:val="4"/>
  </w:num>
  <w:num w:numId="7">
    <w:abstractNumId w:val="18"/>
    <w:lvlOverride w:ilvl="0">
      <w:lvl w:ilvl="0">
        <w:numFmt w:val="upperLetter"/>
        <w:lvlText w:val="%1."/>
        <w:lvlJc w:val="left"/>
      </w:lvl>
    </w:lvlOverride>
  </w:num>
  <w:num w:numId="8">
    <w:abstractNumId w:val="18"/>
    <w:lvlOverride w:ilvl="0">
      <w:lvl w:ilvl="0">
        <w:numFmt w:val="upperLetter"/>
        <w:lvlText w:val="%1."/>
        <w:lvlJc w:val="left"/>
      </w:lvl>
    </w:lvlOverride>
    <w:lvlOverride w:ilvl="2">
      <w:lvl w:ilvl="2">
        <w:numFmt w:val="upperLetter"/>
        <w:lvlText w:val="%3."/>
        <w:lvlJc w:val="left"/>
      </w:lvl>
    </w:lvlOverride>
  </w:num>
  <w:num w:numId="9">
    <w:abstractNumId w:val="18"/>
    <w:lvlOverride w:ilvl="0">
      <w:lvl w:ilvl="0">
        <w:numFmt w:val="upperLetter"/>
        <w:lvlText w:val="%1."/>
        <w:lvlJc w:val="left"/>
      </w:lvl>
    </w:lvlOverride>
    <w:lvlOverride w:ilvl="2">
      <w:lvl w:ilvl="2">
        <w:numFmt w:val="upperLetter"/>
        <w:lvlText w:val="%3."/>
        <w:lvlJc w:val="left"/>
      </w:lvl>
    </w:lvlOverride>
  </w:num>
  <w:num w:numId="10">
    <w:abstractNumId w:val="18"/>
    <w:lvlOverride w:ilvl="0">
      <w:lvl w:ilvl="0">
        <w:numFmt w:val="upperLetter"/>
        <w:lvlText w:val="%1."/>
        <w:lvlJc w:val="left"/>
      </w:lvl>
    </w:lvlOverride>
    <w:lvlOverride w:ilvl="2">
      <w:lvl w:ilvl="2">
        <w:numFmt w:val="upperLetter"/>
        <w:lvlText w:val="%3."/>
        <w:lvlJc w:val="left"/>
      </w:lvl>
    </w:lvlOverride>
    <w:lvlOverride w:ilvl="4">
      <w:lvl w:ilvl="4">
        <w:numFmt w:val="upperLetter"/>
        <w:lvlText w:val="%5."/>
        <w:lvlJc w:val="left"/>
      </w:lvl>
    </w:lvlOverride>
  </w:num>
  <w:num w:numId="11">
    <w:abstractNumId w:val="18"/>
    <w:lvlOverride w:ilvl="0">
      <w:lvl w:ilvl="0">
        <w:numFmt w:val="upperLetter"/>
        <w:lvlText w:val="%1."/>
        <w:lvlJc w:val="left"/>
      </w:lvl>
    </w:lvlOverride>
    <w:lvlOverride w:ilvl="2">
      <w:lvl w:ilvl="2">
        <w:numFmt w:val="upperLetter"/>
        <w:lvlText w:val="%3."/>
        <w:lvlJc w:val="left"/>
      </w:lvl>
    </w:lvlOverride>
    <w:lvlOverride w:ilvl="4">
      <w:lvl w:ilvl="4">
        <w:numFmt w:val="upperLetter"/>
        <w:lvlText w:val="%5."/>
        <w:lvlJc w:val="left"/>
      </w:lvl>
    </w:lvlOverride>
  </w:num>
  <w:num w:numId="12">
    <w:abstractNumId w:val="18"/>
    <w:lvlOverride w:ilvl="0">
      <w:lvl w:ilvl="0">
        <w:numFmt w:val="upperLetter"/>
        <w:lvlText w:val="%1."/>
        <w:lvlJc w:val="left"/>
      </w:lvl>
    </w:lvlOverride>
    <w:lvlOverride w:ilvl="2">
      <w:lvl w:ilvl="2">
        <w:numFmt w:val="upperLetter"/>
        <w:lvlText w:val="%3."/>
        <w:lvlJc w:val="left"/>
      </w:lvl>
    </w:lvlOverride>
    <w:lvlOverride w:ilvl="4">
      <w:lvl w:ilvl="4">
        <w:numFmt w:val="upperLetter"/>
        <w:lvlText w:val="%5."/>
        <w:lvlJc w:val="left"/>
      </w:lvl>
    </w:lvlOverride>
  </w:num>
  <w:num w:numId="13">
    <w:abstractNumId w:val="30"/>
  </w:num>
  <w:num w:numId="14">
    <w:abstractNumId w:val="24"/>
    <w:lvlOverride w:ilvl="0">
      <w:lvl w:ilvl="0">
        <w:numFmt w:val="upperLetter"/>
        <w:lvlText w:val="%1."/>
        <w:lvlJc w:val="left"/>
      </w:lvl>
    </w:lvlOverride>
  </w:num>
  <w:num w:numId="15">
    <w:abstractNumId w:val="5"/>
    <w:lvlOverride w:ilvl="1">
      <w:lvl w:ilvl="1">
        <w:numFmt w:val="decimal"/>
        <w:lvlText w:val="%2."/>
        <w:lvlJc w:val="left"/>
      </w:lvl>
    </w:lvlOverride>
  </w:num>
  <w:num w:numId="16">
    <w:abstractNumId w:val="8"/>
    <w:lvlOverride w:ilvl="1">
      <w:lvl w:ilvl="1">
        <w:numFmt w:val="decimal"/>
        <w:lvlText w:val="%2."/>
        <w:lvlJc w:val="left"/>
      </w:lvl>
    </w:lvlOverride>
  </w:num>
  <w:num w:numId="17">
    <w:abstractNumId w:val="0"/>
    <w:lvlOverride w:ilvl="1">
      <w:lvl w:ilvl="1">
        <w:numFmt w:val="decimal"/>
        <w:lvlText w:val="%2."/>
        <w:lvlJc w:val="left"/>
      </w:lvl>
    </w:lvlOverride>
  </w:num>
  <w:num w:numId="18">
    <w:abstractNumId w:val="23"/>
    <w:lvlOverride w:ilvl="2">
      <w:lvl w:ilvl="2">
        <w:numFmt w:val="lowerLetter"/>
        <w:lvlText w:val="%3."/>
        <w:lvlJc w:val="left"/>
      </w:lvl>
    </w:lvlOverride>
  </w:num>
  <w:num w:numId="19">
    <w:abstractNumId w:val="11"/>
    <w:lvlOverride w:ilvl="1">
      <w:lvl w:ilvl="1">
        <w:numFmt w:val="decimal"/>
        <w:lvlText w:val="%2."/>
        <w:lvlJc w:val="left"/>
      </w:lvl>
    </w:lvlOverride>
  </w:num>
  <w:num w:numId="20">
    <w:abstractNumId w:val="11"/>
    <w:lvlOverride w:ilvl="1">
      <w:lvl w:ilvl="1">
        <w:numFmt w:val="decimal"/>
        <w:lvlText w:val="%2."/>
        <w:lvlJc w:val="left"/>
      </w:lvl>
    </w:lvlOverride>
    <w:lvlOverride w:ilvl="2">
      <w:lvl w:ilvl="2">
        <w:numFmt w:val="lowerLetter"/>
        <w:lvlText w:val="%3."/>
        <w:lvlJc w:val="left"/>
      </w:lvl>
    </w:lvlOverride>
  </w:num>
  <w:num w:numId="21">
    <w:abstractNumId w:val="11"/>
    <w:lvlOverride w:ilvl="1">
      <w:lvl w:ilvl="1">
        <w:numFmt w:val="decimal"/>
        <w:lvlText w:val="%2."/>
        <w:lvlJc w:val="left"/>
      </w:lvl>
    </w:lvlOverride>
    <w:lvlOverride w:ilvl="2">
      <w:lvl w:ilvl="2">
        <w:numFmt w:val="lowerLetter"/>
        <w:lvlText w:val="%3."/>
        <w:lvlJc w:val="left"/>
      </w:lvl>
    </w:lvlOverride>
    <w:lvlOverride w:ilvl="4">
      <w:lvl w:ilvl="4">
        <w:numFmt w:val="lowerLetter"/>
        <w:lvlText w:val="%5."/>
        <w:lvlJc w:val="left"/>
      </w:lvl>
    </w:lvlOverride>
  </w:num>
  <w:num w:numId="22">
    <w:abstractNumId w:val="16"/>
    <w:lvlOverride w:ilvl="3">
      <w:lvl w:ilvl="3">
        <w:numFmt w:val="decimal"/>
        <w:lvlText w:val="%4."/>
        <w:lvlJc w:val="left"/>
      </w:lvl>
    </w:lvlOverride>
  </w:num>
  <w:num w:numId="23">
    <w:abstractNumId w:val="20"/>
  </w:num>
  <w:num w:numId="24">
    <w:abstractNumId w:val="10"/>
    <w:lvlOverride w:ilvl="0">
      <w:lvl w:ilvl="0">
        <w:numFmt w:val="lowerLetter"/>
        <w:lvlText w:val="%1."/>
        <w:lvlJc w:val="left"/>
      </w:lvl>
    </w:lvlOverride>
  </w:num>
  <w:num w:numId="25">
    <w:abstractNumId w:val="10"/>
    <w:lvlOverride w:ilvl="0">
      <w:lvl w:ilvl="0">
        <w:numFmt w:val="lowerLetter"/>
        <w:lvlText w:val="%1."/>
        <w:lvlJc w:val="left"/>
      </w:lvl>
    </w:lvlOverride>
    <w:lvlOverride w:ilvl="1">
      <w:lvl w:ilvl="1">
        <w:numFmt w:val="lowerRoman"/>
        <w:lvlText w:val="%2."/>
        <w:lvlJc w:val="right"/>
      </w:lvl>
    </w:lvlOverride>
  </w:num>
  <w:num w:numId="26">
    <w:abstractNumId w:val="10"/>
    <w:lvlOverride w:ilvl="0">
      <w:lvl w:ilvl="0">
        <w:numFmt w:val="lowerLetter"/>
        <w:lvlText w:val="%1."/>
        <w:lvlJc w:val="left"/>
      </w:lvl>
    </w:lvlOverride>
    <w:lvlOverride w:ilvl="1">
      <w:lvl w:ilvl="1">
        <w:numFmt w:val="lowerRoman"/>
        <w:lvlText w:val="%2."/>
        <w:lvlJc w:val="right"/>
      </w:lvl>
    </w:lvlOverride>
  </w:num>
  <w:num w:numId="27">
    <w:abstractNumId w:val="15"/>
    <w:lvlOverride w:ilvl="0">
      <w:lvl w:ilvl="0">
        <w:numFmt w:val="lowerLetter"/>
        <w:lvlText w:val="%1."/>
        <w:lvlJc w:val="left"/>
      </w:lvl>
    </w:lvlOverride>
  </w:num>
  <w:num w:numId="28">
    <w:abstractNumId w:val="15"/>
    <w:lvlOverride w:ilvl="0">
      <w:lvl w:ilvl="0">
        <w:numFmt w:val="lowerLetter"/>
        <w:lvlText w:val="%1."/>
        <w:lvlJc w:val="left"/>
      </w:lvl>
    </w:lvlOverride>
    <w:lvlOverride w:ilvl="1">
      <w:lvl w:ilvl="1">
        <w:numFmt w:val="lowerRoman"/>
        <w:lvlText w:val="%2."/>
        <w:lvlJc w:val="right"/>
      </w:lvl>
    </w:lvlOverride>
  </w:num>
  <w:num w:numId="29">
    <w:abstractNumId w:val="21"/>
    <w:lvlOverride w:ilvl="0">
      <w:lvl w:ilvl="0">
        <w:numFmt w:val="lowerLetter"/>
        <w:lvlText w:val="%1."/>
        <w:lvlJc w:val="left"/>
      </w:lvl>
    </w:lvlOverride>
  </w:num>
  <w:num w:numId="30">
    <w:abstractNumId w:val="19"/>
    <w:lvlOverride w:ilvl="0">
      <w:lvl w:ilvl="0">
        <w:numFmt w:val="lowerLetter"/>
        <w:lvlText w:val="%1."/>
        <w:lvlJc w:val="left"/>
      </w:lvl>
    </w:lvlOverride>
  </w:num>
  <w:num w:numId="31">
    <w:abstractNumId w:val="29"/>
    <w:lvlOverride w:ilvl="0">
      <w:lvl w:ilvl="0">
        <w:numFmt w:val="lowerLetter"/>
        <w:lvlText w:val="%1."/>
        <w:lvlJc w:val="left"/>
      </w:lvl>
    </w:lvlOverride>
  </w:num>
  <w:num w:numId="32">
    <w:abstractNumId w:val="29"/>
    <w:lvlOverride w:ilvl="0">
      <w:lvl w:ilvl="0">
        <w:numFmt w:val="lowerLetter"/>
        <w:lvlText w:val="%1."/>
        <w:lvlJc w:val="left"/>
      </w:lvl>
    </w:lvlOverride>
    <w:lvlOverride w:ilvl="1">
      <w:lvl w:ilvl="1">
        <w:numFmt w:val="lowerRoman"/>
        <w:lvlText w:val="%2."/>
        <w:lvlJc w:val="right"/>
      </w:lvl>
    </w:lvlOverride>
  </w:num>
  <w:num w:numId="33">
    <w:abstractNumId w:val="13"/>
    <w:lvlOverride w:ilvl="0">
      <w:lvl w:ilvl="0">
        <w:numFmt w:val="lowerLetter"/>
        <w:lvlText w:val="%1."/>
        <w:lvlJc w:val="left"/>
      </w:lvl>
    </w:lvlOverride>
  </w:num>
  <w:num w:numId="34">
    <w:abstractNumId w:val="9"/>
    <w:lvlOverride w:ilvl="0">
      <w:lvl w:ilvl="0">
        <w:numFmt w:val="lowerLetter"/>
        <w:lvlText w:val="%1."/>
        <w:lvlJc w:val="left"/>
      </w:lvl>
    </w:lvlOverride>
  </w:num>
  <w:num w:numId="35">
    <w:abstractNumId w:val="6"/>
    <w:lvlOverride w:ilvl="0">
      <w:lvl w:ilvl="0">
        <w:numFmt w:val="lowerLetter"/>
        <w:lvlText w:val="%1."/>
        <w:lvlJc w:val="left"/>
      </w:lvl>
    </w:lvlOverride>
  </w:num>
  <w:num w:numId="36">
    <w:abstractNumId w:val="6"/>
    <w:lvlOverride w:ilvl="0">
      <w:lvl w:ilvl="0">
        <w:numFmt w:val="lowerLetter"/>
        <w:lvlText w:val="%1."/>
        <w:lvlJc w:val="left"/>
      </w:lvl>
    </w:lvlOverride>
    <w:lvlOverride w:ilvl="1">
      <w:lvl w:ilvl="1">
        <w:numFmt w:val="lowerRoman"/>
        <w:lvlText w:val="%2."/>
        <w:lvlJc w:val="right"/>
      </w:lvl>
    </w:lvlOverride>
  </w:num>
  <w:num w:numId="37">
    <w:abstractNumId w:val="2"/>
  </w:num>
  <w:num w:numId="38">
    <w:abstractNumId w:val="2"/>
    <w:lvlOverride w:ilvl="1">
      <w:lvl w:ilvl="1" w:tplc="E6BC7E9A">
        <w:numFmt w:val="upperLetter"/>
        <w:lvlText w:val="%2."/>
        <w:lvlJc w:val="left"/>
      </w:lvl>
    </w:lvlOverride>
  </w:num>
  <w:num w:numId="39">
    <w:abstractNumId w:val="3"/>
  </w:num>
  <w:num w:numId="40">
    <w:abstractNumId w:val="22"/>
  </w:num>
  <w:num w:numId="41">
    <w:abstractNumId w:val="17"/>
  </w:num>
  <w:num w:numId="42">
    <w:abstractNumId w:val="32"/>
  </w:num>
  <w:num w:numId="43">
    <w:abstractNumId w:val="14"/>
  </w:num>
  <w:num w:numId="44">
    <w:abstractNumId w:val="7"/>
  </w:num>
  <w:num w:numId="45">
    <w:abstractNumId w:val="28"/>
  </w:num>
  <w:num w:numId="46">
    <w:abstractNumId w:val="27"/>
  </w:num>
  <w:num w:numId="47">
    <w:abstractNumId w:val="12"/>
  </w:num>
  <w:num w:numId="48">
    <w:abstractNumId w:val="2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02C"/>
    <w:rsid w:val="00022DC5"/>
    <w:rsid w:val="000266A1"/>
    <w:rsid w:val="00041AA6"/>
    <w:rsid w:val="00041DAB"/>
    <w:rsid w:val="00044DA7"/>
    <w:rsid w:val="00060B24"/>
    <w:rsid w:val="00071A3B"/>
    <w:rsid w:val="000760DC"/>
    <w:rsid w:val="00077329"/>
    <w:rsid w:val="000812BC"/>
    <w:rsid w:val="00092C57"/>
    <w:rsid w:val="00093410"/>
    <w:rsid w:val="000A124F"/>
    <w:rsid w:val="000A4079"/>
    <w:rsid w:val="000B43A7"/>
    <w:rsid w:val="000C2CDB"/>
    <w:rsid w:val="000D1F17"/>
    <w:rsid w:val="000D2BF3"/>
    <w:rsid w:val="000F3B3A"/>
    <w:rsid w:val="001009BF"/>
    <w:rsid w:val="00102E86"/>
    <w:rsid w:val="00114E68"/>
    <w:rsid w:val="001207E0"/>
    <w:rsid w:val="0012370F"/>
    <w:rsid w:val="001259F2"/>
    <w:rsid w:val="00130338"/>
    <w:rsid w:val="001308C2"/>
    <w:rsid w:val="001317AC"/>
    <w:rsid w:val="001323BC"/>
    <w:rsid w:val="001406C3"/>
    <w:rsid w:val="001425DB"/>
    <w:rsid w:val="00147E27"/>
    <w:rsid w:val="00154488"/>
    <w:rsid w:val="0015753A"/>
    <w:rsid w:val="00163923"/>
    <w:rsid w:val="001642DC"/>
    <w:rsid w:val="001655DE"/>
    <w:rsid w:val="00167C98"/>
    <w:rsid w:val="001864E3"/>
    <w:rsid w:val="00191E2E"/>
    <w:rsid w:val="001A5584"/>
    <w:rsid w:val="001A79E8"/>
    <w:rsid w:val="001B7BCE"/>
    <w:rsid w:val="001C79ED"/>
    <w:rsid w:val="001D71B6"/>
    <w:rsid w:val="001E4EF2"/>
    <w:rsid w:val="001F79C4"/>
    <w:rsid w:val="0020522F"/>
    <w:rsid w:val="002149B7"/>
    <w:rsid w:val="0022307E"/>
    <w:rsid w:val="00231C74"/>
    <w:rsid w:val="00232451"/>
    <w:rsid w:val="00241D23"/>
    <w:rsid w:val="002442A0"/>
    <w:rsid w:val="00255249"/>
    <w:rsid w:val="00261A84"/>
    <w:rsid w:val="002621BC"/>
    <w:rsid w:val="0026231F"/>
    <w:rsid w:val="00265921"/>
    <w:rsid w:val="00270B53"/>
    <w:rsid w:val="00270B74"/>
    <w:rsid w:val="00297BB5"/>
    <w:rsid w:val="002A09A4"/>
    <w:rsid w:val="002A2005"/>
    <w:rsid w:val="002A373B"/>
    <w:rsid w:val="002A56BE"/>
    <w:rsid w:val="002B3A17"/>
    <w:rsid w:val="002B5C12"/>
    <w:rsid w:val="002C773A"/>
    <w:rsid w:val="002C7A3F"/>
    <w:rsid w:val="002D45E5"/>
    <w:rsid w:val="002E5B83"/>
    <w:rsid w:val="002F0920"/>
    <w:rsid w:val="002F345F"/>
    <w:rsid w:val="002F3E22"/>
    <w:rsid w:val="002F4CB8"/>
    <w:rsid w:val="003001AF"/>
    <w:rsid w:val="00315375"/>
    <w:rsid w:val="0031630D"/>
    <w:rsid w:val="003209B1"/>
    <w:rsid w:val="003412E3"/>
    <w:rsid w:val="00344453"/>
    <w:rsid w:val="00356CA1"/>
    <w:rsid w:val="00357EDF"/>
    <w:rsid w:val="00360A31"/>
    <w:rsid w:val="003659EA"/>
    <w:rsid w:val="003669AC"/>
    <w:rsid w:val="00370005"/>
    <w:rsid w:val="00374166"/>
    <w:rsid w:val="00382444"/>
    <w:rsid w:val="00385CB6"/>
    <w:rsid w:val="00387258"/>
    <w:rsid w:val="0039561F"/>
    <w:rsid w:val="003A55A3"/>
    <w:rsid w:val="003B173E"/>
    <w:rsid w:val="003B319D"/>
    <w:rsid w:val="003B7576"/>
    <w:rsid w:val="003C472F"/>
    <w:rsid w:val="003D0F24"/>
    <w:rsid w:val="003D3A2B"/>
    <w:rsid w:val="003D5015"/>
    <w:rsid w:val="003F1C48"/>
    <w:rsid w:val="004009BD"/>
    <w:rsid w:val="00403487"/>
    <w:rsid w:val="00405601"/>
    <w:rsid w:val="004068B3"/>
    <w:rsid w:val="004324F9"/>
    <w:rsid w:val="00442BAB"/>
    <w:rsid w:val="004456C4"/>
    <w:rsid w:val="00450805"/>
    <w:rsid w:val="00456455"/>
    <w:rsid w:val="00465689"/>
    <w:rsid w:val="00487D4B"/>
    <w:rsid w:val="0049329D"/>
    <w:rsid w:val="00493A0C"/>
    <w:rsid w:val="00493A50"/>
    <w:rsid w:val="004A0374"/>
    <w:rsid w:val="004A12BE"/>
    <w:rsid w:val="004B56C5"/>
    <w:rsid w:val="004B6494"/>
    <w:rsid w:val="004E0229"/>
    <w:rsid w:val="004E25C4"/>
    <w:rsid w:val="004E5184"/>
    <w:rsid w:val="004E70EB"/>
    <w:rsid w:val="004F2FF2"/>
    <w:rsid w:val="004F430A"/>
    <w:rsid w:val="0050707C"/>
    <w:rsid w:val="00516467"/>
    <w:rsid w:val="00517CAF"/>
    <w:rsid w:val="00520B09"/>
    <w:rsid w:val="00525204"/>
    <w:rsid w:val="00525EAA"/>
    <w:rsid w:val="00530524"/>
    <w:rsid w:val="005406A6"/>
    <w:rsid w:val="00555794"/>
    <w:rsid w:val="0055745B"/>
    <w:rsid w:val="0056795F"/>
    <w:rsid w:val="005721D4"/>
    <w:rsid w:val="00585B71"/>
    <w:rsid w:val="00585E69"/>
    <w:rsid w:val="00591DBF"/>
    <w:rsid w:val="00592C97"/>
    <w:rsid w:val="00595F6F"/>
    <w:rsid w:val="00596E6C"/>
    <w:rsid w:val="005A381B"/>
    <w:rsid w:val="005B1B6A"/>
    <w:rsid w:val="005B2FF2"/>
    <w:rsid w:val="005B5B71"/>
    <w:rsid w:val="005C3C47"/>
    <w:rsid w:val="005F0E3B"/>
    <w:rsid w:val="005F653E"/>
    <w:rsid w:val="00613975"/>
    <w:rsid w:val="00615811"/>
    <w:rsid w:val="006166FB"/>
    <w:rsid w:val="00620D6F"/>
    <w:rsid w:val="00636669"/>
    <w:rsid w:val="00636A96"/>
    <w:rsid w:val="00641CF0"/>
    <w:rsid w:val="006421A8"/>
    <w:rsid w:val="00646F9A"/>
    <w:rsid w:val="00661A3A"/>
    <w:rsid w:val="0066419C"/>
    <w:rsid w:val="00665962"/>
    <w:rsid w:val="00666D3A"/>
    <w:rsid w:val="006822B8"/>
    <w:rsid w:val="0068466F"/>
    <w:rsid w:val="00692DDE"/>
    <w:rsid w:val="006B16A9"/>
    <w:rsid w:val="006B311C"/>
    <w:rsid w:val="006B3492"/>
    <w:rsid w:val="006C70D8"/>
    <w:rsid w:val="006D3EB6"/>
    <w:rsid w:val="006D41B6"/>
    <w:rsid w:val="006E0147"/>
    <w:rsid w:val="006F03D9"/>
    <w:rsid w:val="00712099"/>
    <w:rsid w:val="00713A70"/>
    <w:rsid w:val="00714605"/>
    <w:rsid w:val="007171CD"/>
    <w:rsid w:val="00733E0B"/>
    <w:rsid w:val="007348A4"/>
    <w:rsid w:val="007350F6"/>
    <w:rsid w:val="00736375"/>
    <w:rsid w:val="00741EEE"/>
    <w:rsid w:val="0075020E"/>
    <w:rsid w:val="0076607E"/>
    <w:rsid w:val="00777179"/>
    <w:rsid w:val="00795ED9"/>
    <w:rsid w:val="007A0326"/>
    <w:rsid w:val="007B278E"/>
    <w:rsid w:val="007B407E"/>
    <w:rsid w:val="007C0564"/>
    <w:rsid w:val="007C343B"/>
    <w:rsid w:val="007D0C5E"/>
    <w:rsid w:val="007D22F9"/>
    <w:rsid w:val="007D4747"/>
    <w:rsid w:val="007F4C4B"/>
    <w:rsid w:val="007F6D02"/>
    <w:rsid w:val="00801A29"/>
    <w:rsid w:val="008177A7"/>
    <w:rsid w:val="0082570E"/>
    <w:rsid w:val="008275E7"/>
    <w:rsid w:val="008361BE"/>
    <w:rsid w:val="00840A6D"/>
    <w:rsid w:val="00857E7B"/>
    <w:rsid w:val="00861ADF"/>
    <w:rsid w:val="00864B25"/>
    <w:rsid w:val="008854DE"/>
    <w:rsid w:val="008940D4"/>
    <w:rsid w:val="008956F4"/>
    <w:rsid w:val="008A11DE"/>
    <w:rsid w:val="008A1CFB"/>
    <w:rsid w:val="008B2B0C"/>
    <w:rsid w:val="008D067C"/>
    <w:rsid w:val="008D08AD"/>
    <w:rsid w:val="008E3A92"/>
    <w:rsid w:val="008E3A96"/>
    <w:rsid w:val="008E62EF"/>
    <w:rsid w:val="008F2EDC"/>
    <w:rsid w:val="00902A20"/>
    <w:rsid w:val="009179A2"/>
    <w:rsid w:val="0092031B"/>
    <w:rsid w:val="00920E0E"/>
    <w:rsid w:val="00925647"/>
    <w:rsid w:val="0094280B"/>
    <w:rsid w:val="00942BC3"/>
    <w:rsid w:val="00944B0F"/>
    <w:rsid w:val="00950B1F"/>
    <w:rsid w:val="009550F7"/>
    <w:rsid w:val="009553A1"/>
    <w:rsid w:val="00965026"/>
    <w:rsid w:val="00977566"/>
    <w:rsid w:val="0099459D"/>
    <w:rsid w:val="009C56FF"/>
    <w:rsid w:val="009E163F"/>
    <w:rsid w:val="009E1D36"/>
    <w:rsid w:val="009E323D"/>
    <w:rsid w:val="009F1826"/>
    <w:rsid w:val="009F564A"/>
    <w:rsid w:val="00A0467E"/>
    <w:rsid w:val="00A05C72"/>
    <w:rsid w:val="00A116F3"/>
    <w:rsid w:val="00A12281"/>
    <w:rsid w:val="00A2328C"/>
    <w:rsid w:val="00A30D85"/>
    <w:rsid w:val="00A316B6"/>
    <w:rsid w:val="00A32B55"/>
    <w:rsid w:val="00A33F82"/>
    <w:rsid w:val="00A41C5E"/>
    <w:rsid w:val="00A502F8"/>
    <w:rsid w:val="00A54F15"/>
    <w:rsid w:val="00A556E8"/>
    <w:rsid w:val="00A562F5"/>
    <w:rsid w:val="00A63EF6"/>
    <w:rsid w:val="00A700BD"/>
    <w:rsid w:val="00A70FE1"/>
    <w:rsid w:val="00A756CF"/>
    <w:rsid w:val="00A80E39"/>
    <w:rsid w:val="00A82EE7"/>
    <w:rsid w:val="00A8657C"/>
    <w:rsid w:val="00A87986"/>
    <w:rsid w:val="00AA7642"/>
    <w:rsid w:val="00AB612C"/>
    <w:rsid w:val="00AB6922"/>
    <w:rsid w:val="00AC093D"/>
    <w:rsid w:val="00AC5A5B"/>
    <w:rsid w:val="00AC751D"/>
    <w:rsid w:val="00AD4310"/>
    <w:rsid w:val="00B01C51"/>
    <w:rsid w:val="00B05E3E"/>
    <w:rsid w:val="00B11077"/>
    <w:rsid w:val="00B1207F"/>
    <w:rsid w:val="00B16064"/>
    <w:rsid w:val="00B20540"/>
    <w:rsid w:val="00B301E2"/>
    <w:rsid w:val="00B52CF8"/>
    <w:rsid w:val="00B553B6"/>
    <w:rsid w:val="00B5759F"/>
    <w:rsid w:val="00B57B61"/>
    <w:rsid w:val="00B66BD8"/>
    <w:rsid w:val="00B760CA"/>
    <w:rsid w:val="00B77A9D"/>
    <w:rsid w:val="00B83665"/>
    <w:rsid w:val="00B83BB0"/>
    <w:rsid w:val="00B86E87"/>
    <w:rsid w:val="00B87E19"/>
    <w:rsid w:val="00B91ABD"/>
    <w:rsid w:val="00B9558F"/>
    <w:rsid w:val="00BA17AE"/>
    <w:rsid w:val="00BA51D3"/>
    <w:rsid w:val="00BC0A11"/>
    <w:rsid w:val="00BE2DDB"/>
    <w:rsid w:val="00BE51F6"/>
    <w:rsid w:val="00C03022"/>
    <w:rsid w:val="00C05409"/>
    <w:rsid w:val="00C06482"/>
    <w:rsid w:val="00C12937"/>
    <w:rsid w:val="00C150A4"/>
    <w:rsid w:val="00C31DC2"/>
    <w:rsid w:val="00C34F15"/>
    <w:rsid w:val="00C407A6"/>
    <w:rsid w:val="00C53A82"/>
    <w:rsid w:val="00C54429"/>
    <w:rsid w:val="00C5622E"/>
    <w:rsid w:val="00C67470"/>
    <w:rsid w:val="00C70A03"/>
    <w:rsid w:val="00C93C11"/>
    <w:rsid w:val="00CA3421"/>
    <w:rsid w:val="00CA43C8"/>
    <w:rsid w:val="00CA6449"/>
    <w:rsid w:val="00CB07FC"/>
    <w:rsid w:val="00CC7220"/>
    <w:rsid w:val="00CD586D"/>
    <w:rsid w:val="00CD7901"/>
    <w:rsid w:val="00CE2C3D"/>
    <w:rsid w:val="00CE5E94"/>
    <w:rsid w:val="00CF0465"/>
    <w:rsid w:val="00CF2064"/>
    <w:rsid w:val="00D01914"/>
    <w:rsid w:val="00D02139"/>
    <w:rsid w:val="00D0749F"/>
    <w:rsid w:val="00D07B2F"/>
    <w:rsid w:val="00D162BA"/>
    <w:rsid w:val="00D21B24"/>
    <w:rsid w:val="00D22AE3"/>
    <w:rsid w:val="00D37186"/>
    <w:rsid w:val="00D37D96"/>
    <w:rsid w:val="00D4378F"/>
    <w:rsid w:val="00D43A85"/>
    <w:rsid w:val="00D477FC"/>
    <w:rsid w:val="00D52830"/>
    <w:rsid w:val="00D53958"/>
    <w:rsid w:val="00D570AD"/>
    <w:rsid w:val="00D656E3"/>
    <w:rsid w:val="00D671B2"/>
    <w:rsid w:val="00D7112D"/>
    <w:rsid w:val="00D858D7"/>
    <w:rsid w:val="00D94337"/>
    <w:rsid w:val="00DA436F"/>
    <w:rsid w:val="00DA7E12"/>
    <w:rsid w:val="00DC14B4"/>
    <w:rsid w:val="00DD101A"/>
    <w:rsid w:val="00DD4B5D"/>
    <w:rsid w:val="00DD6462"/>
    <w:rsid w:val="00DD750E"/>
    <w:rsid w:val="00DE1B59"/>
    <w:rsid w:val="00DE593F"/>
    <w:rsid w:val="00DF7524"/>
    <w:rsid w:val="00E22D35"/>
    <w:rsid w:val="00E23E31"/>
    <w:rsid w:val="00E2544E"/>
    <w:rsid w:val="00E255A9"/>
    <w:rsid w:val="00E31C60"/>
    <w:rsid w:val="00E3790D"/>
    <w:rsid w:val="00E42487"/>
    <w:rsid w:val="00E42C40"/>
    <w:rsid w:val="00E64C36"/>
    <w:rsid w:val="00E66A37"/>
    <w:rsid w:val="00E740ED"/>
    <w:rsid w:val="00E77A36"/>
    <w:rsid w:val="00E808FB"/>
    <w:rsid w:val="00E90C17"/>
    <w:rsid w:val="00E9165C"/>
    <w:rsid w:val="00EA178A"/>
    <w:rsid w:val="00EA302C"/>
    <w:rsid w:val="00EB4494"/>
    <w:rsid w:val="00EC4ACB"/>
    <w:rsid w:val="00ED07AA"/>
    <w:rsid w:val="00ED69E8"/>
    <w:rsid w:val="00ED7142"/>
    <w:rsid w:val="00EE2EEB"/>
    <w:rsid w:val="00EE37AB"/>
    <w:rsid w:val="00EE686C"/>
    <w:rsid w:val="00EE697E"/>
    <w:rsid w:val="00EF4F20"/>
    <w:rsid w:val="00F110D9"/>
    <w:rsid w:val="00F23D3B"/>
    <w:rsid w:val="00F266D5"/>
    <w:rsid w:val="00F2687D"/>
    <w:rsid w:val="00F27376"/>
    <w:rsid w:val="00F307C4"/>
    <w:rsid w:val="00F340BD"/>
    <w:rsid w:val="00F40C07"/>
    <w:rsid w:val="00F42FD7"/>
    <w:rsid w:val="00F525C7"/>
    <w:rsid w:val="00F54878"/>
    <w:rsid w:val="00F60170"/>
    <w:rsid w:val="00F607FA"/>
    <w:rsid w:val="00F671B3"/>
    <w:rsid w:val="00F67564"/>
    <w:rsid w:val="00FB4211"/>
    <w:rsid w:val="00FB5856"/>
    <w:rsid w:val="00FF6933"/>
    <w:rsid w:val="00FF7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579C1"/>
  <w15:chartTrackingRefBased/>
  <w15:docId w15:val="{84DF5C89-83E5-244F-88D1-BB5605522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A302C"/>
    <w:pPr>
      <w:numPr>
        <w:numId w:val="39"/>
      </w:num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A302C"/>
    <w:pPr>
      <w:numPr>
        <w:ilvl w:val="1"/>
        <w:numId w:val="39"/>
      </w:num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EA302C"/>
    <w:pPr>
      <w:keepNext/>
      <w:keepLines/>
      <w:numPr>
        <w:ilvl w:val="2"/>
        <w:numId w:val="39"/>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EA302C"/>
    <w:pPr>
      <w:keepNext/>
      <w:keepLines/>
      <w:numPr>
        <w:ilvl w:val="3"/>
        <w:numId w:val="39"/>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A302C"/>
    <w:pPr>
      <w:keepNext/>
      <w:keepLines/>
      <w:numPr>
        <w:ilvl w:val="4"/>
        <w:numId w:val="39"/>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EA302C"/>
    <w:pPr>
      <w:keepNext/>
      <w:keepLines/>
      <w:numPr>
        <w:ilvl w:val="5"/>
        <w:numId w:val="39"/>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EA302C"/>
    <w:pPr>
      <w:keepNext/>
      <w:keepLines/>
      <w:numPr>
        <w:ilvl w:val="6"/>
        <w:numId w:val="39"/>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EA302C"/>
    <w:pPr>
      <w:keepNext/>
      <w:keepLines/>
      <w:numPr>
        <w:ilvl w:val="7"/>
        <w:numId w:val="3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A302C"/>
    <w:pPr>
      <w:keepNext/>
      <w:keepLines/>
      <w:numPr>
        <w:ilvl w:val="8"/>
        <w:numId w:val="3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302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A302C"/>
    <w:rPr>
      <w:rFonts w:ascii="Times New Roman" w:eastAsia="Times New Roman" w:hAnsi="Times New Roman" w:cs="Times New Roman"/>
      <w:b/>
      <w:bCs/>
      <w:sz w:val="36"/>
      <w:szCs w:val="36"/>
    </w:rPr>
  </w:style>
  <w:style w:type="paragraph" w:customStyle="1" w:styleId="msonormal0">
    <w:name w:val="msonormal"/>
    <w:basedOn w:val="Normal"/>
    <w:rsid w:val="00EA302C"/>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EA302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EA302C"/>
    <w:rPr>
      <w:color w:val="0000FF"/>
      <w:u w:val="single"/>
    </w:rPr>
  </w:style>
  <w:style w:type="character" w:styleId="FollowedHyperlink">
    <w:name w:val="FollowedHyperlink"/>
    <w:basedOn w:val="DefaultParagraphFont"/>
    <w:uiPriority w:val="99"/>
    <w:semiHidden/>
    <w:unhideWhenUsed/>
    <w:rsid w:val="00EA302C"/>
    <w:rPr>
      <w:color w:val="800080"/>
      <w:u w:val="single"/>
    </w:rPr>
  </w:style>
  <w:style w:type="character" w:customStyle="1" w:styleId="apple-tab-span">
    <w:name w:val="apple-tab-span"/>
    <w:basedOn w:val="DefaultParagraphFont"/>
    <w:rsid w:val="00EA302C"/>
  </w:style>
  <w:style w:type="paragraph" w:styleId="ListParagraph">
    <w:name w:val="List Paragraph"/>
    <w:basedOn w:val="Normal"/>
    <w:uiPriority w:val="34"/>
    <w:qFormat/>
    <w:rsid w:val="00EA302C"/>
    <w:pPr>
      <w:ind w:left="720"/>
      <w:contextualSpacing/>
    </w:pPr>
  </w:style>
  <w:style w:type="character" w:customStyle="1" w:styleId="Heading3Char">
    <w:name w:val="Heading 3 Char"/>
    <w:basedOn w:val="DefaultParagraphFont"/>
    <w:link w:val="Heading3"/>
    <w:uiPriority w:val="9"/>
    <w:rsid w:val="00EA302C"/>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EA302C"/>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EA302C"/>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EA302C"/>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EA302C"/>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EA302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A302C"/>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405601"/>
    <w:pPr>
      <w:tabs>
        <w:tab w:val="center" w:pos="4680"/>
        <w:tab w:val="right" w:pos="9360"/>
      </w:tabs>
    </w:pPr>
  </w:style>
  <w:style w:type="character" w:customStyle="1" w:styleId="HeaderChar">
    <w:name w:val="Header Char"/>
    <w:basedOn w:val="DefaultParagraphFont"/>
    <w:link w:val="Header"/>
    <w:uiPriority w:val="99"/>
    <w:rsid w:val="00405601"/>
  </w:style>
  <w:style w:type="paragraph" w:styleId="Footer">
    <w:name w:val="footer"/>
    <w:basedOn w:val="Normal"/>
    <w:link w:val="FooterChar"/>
    <w:uiPriority w:val="99"/>
    <w:unhideWhenUsed/>
    <w:rsid w:val="00405601"/>
    <w:pPr>
      <w:tabs>
        <w:tab w:val="center" w:pos="4680"/>
        <w:tab w:val="right" w:pos="9360"/>
      </w:tabs>
    </w:pPr>
  </w:style>
  <w:style w:type="character" w:customStyle="1" w:styleId="FooterChar">
    <w:name w:val="Footer Char"/>
    <w:basedOn w:val="DefaultParagraphFont"/>
    <w:link w:val="Footer"/>
    <w:uiPriority w:val="99"/>
    <w:rsid w:val="00405601"/>
  </w:style>
  <w:style w:type="paragraph" w:styleId="TOCHeading">
    <w:name w:val="TOC Heading"/>
    <w:basedOn w:val="Heading1"/>
    <w:next w:val="Normal"/>
    <w:uiPriority w:val="39"/>
    <w:unhideWhenUsed/>
    <w:qFormat/>
    <w:rsid w:val="00641CF0"/>
    <w:pPr>
      <w:keepNext/>
      <w:keepLines/>
      <w:numPr>
        <w:numId w:val="0"/>
      </w:numPr>
      <w:spacing w:before="480" w:beforeAutospacing="0" w:after="0" w:afterAutospacing="0" w:line="276" w:lineRule="auto"/>
      <w:outlineLvl w:val="9"/>
    </w:pPr>
    <w:rPr>
      <w:rFonts w:asciiTheme="majorHAnsi" w:eastAsiaTheme="majorEastAsia" w:hAnsiTheme="majorHAnsi" w:cstheme="majorBidi"/>
      <w:color w:val="2F5496" w:themeColor="accent1" w:themeShade="BF"/>
      <w:kern w:val="0"/>
      <w:sz w:val="28"/>
      <w:szCs w:val="28"/>
    </w:rPr>
  </w:style>
  <w:style w:type="paragraph" w:styleId="TOC1">
    <w:name w:val="toc 1"/>
    <w:basedOn w:val="Normal"/>
    <w:next w:val="Normal"/>
    <w:autoRedefine/>
    <w:uiPriority w:val="39"/>
    <w:unhideWhenUsed/>
    <w:rsid w:val="00641CF0"/>
    <w:pPr>
      <w:spacing w:before="120"/>
    </w:pPr>
    <w:rPr>
      <w:rFonts w:cstheme="minorHAnsi"/>
      <w:b/>
      <w:bCs/>
      <w:i/>
      <w:iCs/>
    </w:rPr>
  </w:style>
  <w:style w:type="paragraph" w:styleId="TOC2">
    <w:name w:val="toc 2"/>
    <w:basedOn w:val="Normal"/>
    <w:next w:val="Normal"/>
    <w:autoRedefine/>
    <w:uiPriority w:val="39"/>
    <w:unhideWhenUsed/>
    <w:rsid w:val="00641CF0"/>
    <w:pPr>
      <w:spacing w:before="120"/>
      <w:ind w:left="240"/>
    </w:pPr>
    <w:rPr>
      <w:rFonts w:cstheme="minorHAnsi"/>
      <w:b/>
      <w:bCs/>
      <w:sz w:val="22"/>
      <w:szCs w:val="22"/>
    </w:rPr>
  </w:style>
  <w:style w:type="paragraph" w:styleId="TOC3">
    <w:name w:val="toc 3"/>
    <w:basedOn w:val="Normal"/>
    <w:next w:val="Normal"/>
    <w:autoRedefine/>
    <w:uiPriority w:val="39"/>
    <w:unhideWhenUsed/>
    <w:rsid w:val="00641CF0"/>
    <w:pPr>
      <w:ind w:left="480"/>
    </w:pPr>
    <w:rPr>
      <w:rFonts w:cstheme="minorHAnsi"/>
      <w:sz w:val="20"/>
      <w:szCs w:val="20"/>
    </w:rPr>
  </w:style>
  <w:style w:type="paragraph" w:styleId="TOC4">
    <w:name w:val="toc 4"/>
    <w:basedOn w:val="Normal"/>
    <w:next w:val="Normal"/>
    <w:autoRedefine/>
    <w:uiPriority w:val="39"/>
    <w:unhideWhenUsed/>
    <w:rsid w:val="00641CF0"/>
    <w:pPr>
      <w:ind w:left="720"/>
    </w:pPr>
    <w:rPr>
      <w:rFonts w:cstheme="minorHAnsi"/>
      <w:sz w:val="20"/>
      <w:szCs w:val="20"/>
    </w:rPr>
  </w:style>
  <w:style w:type="paragraph" w:styleId="TOC5">
    <w:name w:val="toc 5"/>
    <w:basedOn w:val="Normal"/>
    <w:next w:val="Normal"/>
    <w:autoRedefine/>
    <w:uiPriority w:val="39"/>
    <w:unhideWhenUsed/>
    <w:rsid w:val="00641CF0"/>
    <w:pPr>
      <w:ind w:left="960"/>
    </w:pPr>
    <w:rPr>
      <w:rFonts w:cstheme="minorHAnsi"/>
      <w:sz w:val="20"/>
      <w:szCs w:val="20"/>
    </w:rPr>
  </w:style>
  <w:style w:type="paragraph" w:styleId="TOC6">
    <w:name w:val="toc 6"/>
    <w:basedOn w:val="Normal"/>
    <w:next w:val="Normal"/>
    <w:autoRedefine/>
    <w:uiPriority w:val="39"/>
    <w:unhideWhenUsed/>
    <w:rsid w:val="00641CF0"/>
    <w:pPr>
      <w:ind w:left="1200"/>
    </w:pPr>
    <w:rPr>
      <w:rFonts w:cstheme="minorHAnsi"/>
      <w:sz w:val="20"/>
      <w:szCs w:val="20"/>
    </w:rPr>
  </w:style>
  <w:style w:type="paragraph" w:styleId="TOC7">
    <w:name w:val="toc 7"/>
    <w:basedOn w:val="Normal"/>
    <w:next w:val="Normal"/>
    <w:autoRedefine/>
    <w:uiPriority w:val="39"/>
    <w:unhideWhenUsed/>
    <w:rsid w:val="00641CF0"/>
    <w:pPr>
      <w:ind w:left="1440"/>
    </w:pPr>
    <w:rPr>
      <w:rFonts w:cstheme="minorHAnsi"/>
      <w:sz w:val="20"/>
      <w:szCs w:val="20"/>
    </w:rPr>
  </w:style>
  <w:style w:type="paragraph" w:styleId="TOC8">
    <w:name w:val="toc 8"/>
    <w:basedOn w:val="Normal"/>
    <w:next w:val="Normal"/>
    <w:autoRedefine/>
    <w:uiPriority w:val="39"/>
    <w:unhideWhenUsed/>
    <w:rsid w:val="00641CF0"/>
    <w:pPr>
      <w:ind w:left="1680"/>
    </w:pPr>
    <w:rPr>
      <w:rFonts w:cstheme="minorHAnsi"/>
      <w:sz w:val="20"/>
      <w:szCs w:val="20"/>
    </w:rPr>
  </w:style>
  <w:style w:type="paragraph" w:styleId="TOC9">
    <w:name w:val="toc 9"/>
    <w:basedOn w:val="Normal"/>
    <w:next w:val="Normal"/>
    <w:autoRedefine/>
    <w:uiPriority w:val="39"/>
    <w:unhideWhenUsed/>
    <w:rsid w:val="00641CF0"/>
    <w:pPr>
      <w:ind w:left="1920"/>
    </w:pPr>
    <w:rPr>
      <w:rFonts w:cstheme="minorHAnsi"/>
      <w:sz w:val="20"/>
      <w:szCs w:val="20"/>
    </w:rPr>
  </w:style>
  <w:style w:type="character" w:styleId="UnresolvedMention">
    <w:name w:val="Unresolved Mention"/>
    <w:basedOn w:val="DefaultParagraphFont"/>
    <w:uiPriority w:val="99"/>
    <w:semiHidden/>
    <w:unhideWhenUsed/>
    <w:rsid w:val="00641CF0"/>
    <w:rPr>
      <w:color w:val="605E5C"/>
      <w:shd w:val="clear" w:color="auto" w:fill="E1DFDD"/>
    </w:rPr>
  </w:style>
  <w:style w:type="character" w:styleId="PageNumber">
    <w:name w:val="page number"/>
    <w:basedOn w:val="DefaultParagraphFont"/>
    <w:uiPriority w:val="99"/>
    <w:semiHidden/>
    <w:unhideWhenUsed/>
    <w:rsid w:val="00370005"/>
  </w:style>
  <w:style w:type="paragraph" w:styleId="NoSpacing">
    <w:name w:val="No Spacing"/>
    <w:uiPriority w:val="1"/>
    <w:qFormat/>
    <w:rsid w:val="005B2FF2"/>
    <w:rPr>
      <w:sz w:val="22"/>
      <w:szCs w:val="22"/>
    </w:rPr>
  </w:style>
  <w:style w:type="paragraph" w:styleId="BalloonText">
    <w:name w:val="Balloon Text"/>
    <w:basedOn w:val="Normal"/>
    <w:link w:val="BalloonTextChar"/>
    <w:uiPriority w:val="99"/>
    <w:semiHidden/>
    <w:unhideWhenUsed/>
    <w:rsid w:val="00D3718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718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8608803">
      <w:bodyDiv w:val="1"/>
      <w:marLeft w:val="0"/>
      <w:marRight w:val="0"/>
      <w:marTop w:val="0"/>
      <w:marBottom w:val="0"/>
      <w:divBdr>
        <w:top w:val="none" w:sz="0" w:space="0" w:color="auto"/>
        <w:left w:val="none" w:sz="0" w:space="0" w:color="auto"/>
        <w:bottom w:val="none" w:sz="0" w:space="0" w:color="auto"/>
        <w:right w:val="none" w:sz="0" w:space="0" w:color="auto"/>
      </w:divBdr>
      <w:divsChild>
        <w:div w:id="2036614383">
          <w:marLeft w:val="1717"/>
          <w:marRight w:val="0"/>
          <w:marTop w:val="0"/>
          <w:marBottom w:val="0"/>
          <w:divBdr>
            <w:top w:val="none" w:sz="0" w:space="0" w:color="auto"/>
            <w:left w:val="none" w:sz="0" w:space="0" w:color="auto"/>
            <w:bottom w:val="none" w:sz="0" w:space="0" w:color="auto"/>
            <w:right w:val="none" w:sz="0" w:space="0" w:color="auto"/>
          </w:divBdr>
        </w:div>
        <w:div w:id="1079642687">
          <w:marLeft w:val="1825"/>
          <w:marRight w:val="0"/>
          <w:marTop w:val="0"/>
          <w:marBottom w:val="0"/>
          <w:divBdr>
            <w:top w:val="none" w:sz="0" w:space="0" w:color="auto"/>
            <w:left w:val="none" w:sz="0" w:space="0" w:color="auto"/>
            <w:bottom w:val="none" w:sz="0" w:space="0" w:color="auto"/>
            <w:right w:val="none" w:sz="0" w:space="0" w:color="auto"/>
          </w:divBdr>
        </w:div>
        <w:div w:id="1349867379">
          <w:marLeft w:val="2080"/>
          <w:marRight w:val="0"/>
          <w:marTop w:val="0"/>
          <w:marBottom w:val="0"/>
          <w:divBdr>
            <w:top w:val="none" w:sz="0" w:space="0" w:color="auto"/>
            <w:left w:val="none" w:sz="0" w:space="0" w:color="auto"/>
            <w:bottom w:val="none" w:sz="0" w:space="0" w:color="auto"/>
            <w:right w:val="none" w:sz="0" w:space="0" w:color="auto"/>
          </w:divBdr>
        </w:div>
        <w:div w:id="22294500">
          <w:marLeft w:val="2137"/>
          <w:marRight w:val="0"/>
          <w:marTop w:val="0"/>
          <w:marBottom w:val="0"/>
          <w:divBdr>
            <w:top w:val="none" w:sz="0" w:space="0" w:color="auto"/>
            <w:left w:val="none" w:sz="0" w:space="0" w:color="auto"/>
            <w:bottom w:val="none" w:sz="0" w:space="0" w:color="auto"/>
            <w:right w:val="none" w:sz="0" w:space="0" w:color="auto"/>
          </w:divBdr>
        </w:div>
        <w:div w:id="292953191">
          <w:marLeft w:val="2157"/>
          <w:marRight w:val="0"/>
          <w:marTop w:val="0"/>
          <w:marBottom w:val="0"/>
          <w:divBdr>
            <w:top w:val="none" w:sz="0" w:space="0" w:color="auto"/>
            <w:left w:val="none" w:sz="0" w:space="0" w:color="auto"/>
            <w:bottom w:val="none" w:sz="0" w:space="0" w:color="auto"/>
            <w:right w:val="none" w:sz="0" w:space="0" w:color="auto"/>
          </w:divBdr>
        </w:div>
        <w:div w:id="779952339">
          <w:marLeft w:val="213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1902C9CE163E4F994F4C1A1128902D" ma:contentTypeVersion="13" ma:contentTypeDescription="Create a new document." ma:contentTypeScope="" ma:versionID="302cc5ec5e82d595a111e3c51727f0d7">
  <xsd:schema xmlns:xsd="http://www.w3.org/2001/XMLSchema" xmlns:xs="http://www.w3.org/2001/XMLSchema" xmlns:p="http://schemas.microsoft.com/office/2006/metadata/properties" xmlns:ns2="a7ae5c9f-d6cd-42d5-8746-c4eaf59c6521" xmlns:ns3="05e68f92-3d16-4567-bf08-f9b6e64dd778" targetNamespace="http://schemas.microsoft.com/office/2006/metadata/properties" ma:root="true" ma:fieldsID="bd660b342ce1458b3f96aae91096e704" ns2:_="" ns3:_="">
    <xsd:import namespace="a7ae5c9f-d6cd-42d5-8746-c4eaf59c6521"/>
    <xsd:import namespace="05e68f92-3d16-4567-bf08-f9b6e64dd7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e5c9f-d6cd-42d5-8746-c4eaf59c65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e68f92-3d16-4567-bf08-f9b6e64dd77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CB440D-FDCB-E74F-A88F-6EFBACADCB66}">
  <ds:schemaRefs>
    <ds:schemaRef ds:uri="http://schemas.openxmlformats.org/officeDocument/2006/bibliography"/>
  </ds:schemaRefs>
</ds:datastoreItem>
</file>

<file path=customXml/itemProps2.xml><?xml version="1.0" encoding="utf-8"?>
<ds:datastoreItem xmlns:ds="http://schemas.openxmlformats.org/officeDocument/2006/customXml" ds:itemID="{F43A236A-6C0B-499A-A4DF-A81016866B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91E8D1A-F0BB-4198-8F83-008BF5BBEBD4}"/>
</file>

<file path=customXml/itemProps4.xml><?xml version="1.0" encoding="utf-8"?>
<ds:datastoreItem xmlns:ds="http://schemas.openxmlformats.org/officeDocument/2006/customXml" ds:itemID="{E8561B2D-B3AD-4D93-908B-08DDD90029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11464</Words>
  <Characters>65345</Characters>
  <Application>Microsoft Office Word</Application>
  <DocSecurity>0</DocSecurity>
  <Lines>544</Lines>
  <Paragraphs>153</Paragraphs>
  <ScaleCrop>false</ScaleCrop>
  <Company/>
  <LinksUpToDate>false</LinksUpToDate>
  <CharactersWithSpaces>76656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Hutchinson</dc:creator>
  <cp:keywords/>
  <dc:description/>
  <cp:lastModifiedBy>Bryan Hutchinson</cp:lastModifiedBy>
  <cp:revision>2</cp:revision>
  <cp:lastPrinted>2020-10-28T19:57:00Z</cp:lastPrinted>
  <dcterms:created xsi:type="dcterms:W3CDTF">2020-10-28T19:59:00Z</dcterms:created>
  <dcterms:modified xsi:type="dcterms:W3CDTF">2020-10-28T19:59:00Z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0x010100E01902C9CE163E4F994F4C1A1128902D</vt:lpwstr>
  </property>
</Properties>
</file>