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5CE6" w14:textId="77777777" w:rsidR="00C2795A" w:rsidRDefault="00C2795A" w:rsidP="00C2795A">
      <w:pPr>
        <w:spacing w:after="80"/>
      </w:pPr>
      <w:proofErr w:type="gramStart"/>
      <w:r>
        <w:t>Chamber</w:t>
      </w:r>
      <w:proofErr w:type="gramEnd"/>
      <w:r>
        <w:t xml:space="preserve"> of Commerce was founded in February 1977 and has grown from a membership of a few business leaders of the community to an organization of approximately 400 businesses, </w:t>
      </w:r>
      <w:proofErr w:type="gramStart"/>
      <w:r>
        <w:t>individuals</w:t>
      </w:r>
      <w:proofErr w:type="gramEnd"/>
      <w:r>
        <w:t xml:space="preserve"> and organizations as members. It is the largest, most </w:t>
      </w:r>
      <w:proofErr w:type="gramStart"/>
      <w:r>
        <w:t>recognized</w:t>
      </w:r>
      <w:proofErr w:type="gramEnd"/>
      <w:r>
        <w:t xml:space="preserve"> and active organization in the area promoting its members’ growth and prosperity that enhances the greater Donelson Hermitage communities as a good place to work, live and raise a family.</w:t>
      </w:r>
    </w:p>
    <w:p w14:paraId="6F3CD033" w14:textId="77777777" w:rsidR="00C2795A" w:rsidRDefault="00C2795A" w:rsidP="00C2795A">
      <w:pPr>
        <w:spacing w:after="80"/>
      </w:pPr>
    </w:p>
    <w:p w14:paraId="0B0C1D0E" w14:textId="77777777" w:rsidR="00C2795A" w:rsidRDefault="00C2795A" w:rsidP="00C2795A">
      <w:pPr>
        <w:spacing w:after="80"/>
      </w:pPr>
      <w:r>
        <w:t>Our mission is to be the community resource connecting diverse people and businesses for the continued economic development and overall enhancement of the Donelson and Hermitage communities.</w:t>
      </w:r>
    </w:p>
    <w:p w14:paraId="6AC3648C" w14:textId="77777777" w:rsidR="00C2795A" w:rsidRDefault="00C2795A" w:rsidP="00C2795A">
      <w:pPr>
        <w:spacing w:after="80"/>
      </w:pPr>
    </w:p>
    <w:p w14:paraId="64F52D1E" w14:textId="77777777" w:rsidR="00C2795A" w:rsidRDefault="00C2795A" w:rsidP="00C2795A">
      <w:pPr>
        <w:jc w:val="center"/>
        <w:rPr>
          <w:b/>
          <w:bCs/>
        </w:rPr>
      </w:pPr>
      <w:r w:rsidRPr="000435B1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2A1B" wp14:editId="7DF43881">
                <wp:simplePos x="0" y="0"/>
                <wp:positionH relativeFrom="column">
                  <wp:posOffset>4019550</wp:posOffset>
                </wp:positionH>
                <wp:positionV relativeFrom="paragraph">
                  <wp:posOffset>186055</wp:posOffset>
                </wp:positionV>
                <wp:extent cx="2619375" cy="2257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257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ADDFA2" w14:textId="77777777" w:rsidR="00C2795A" w:rsidRPr="000435B1" w:rsidRDefault="00C2795A" w:rsidP="00C2795A">
                            <w:pPr>
                              <w:spacing w:after="80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0435B1">
                              <w:rPr>
                                <w:b/>
                                <w:bCs/>
                                <w:color w:val="C00000"/>
                              </w:rPr>
                              <w:t>EVENTS</w:t>
                            </w:r>
                          </w:p>
                          <w:p w14:paraId="64694FBF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Influencing Women Awards Gala</w:t>
                            </w:r>
                          </w:p>
                          <w:p w14:paraId="37254301" w14:textId="0200669C" w:rsidR="00C2795A" w:rsidRDefault="00C2795A" w:rsidP="00C2795A">
                            <w:pPr>
                              <w:spacing w:after="80"/>
                            </w:pPr>
                            <w:r>
                              <w:t>TopGolf / Golf Tournament</w:t>
                            </w:r>
                          </w:p>
                          <w:p w14:paraId="2B88576E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Taste of Donelson Hermitage</w:t>
                            </w:r>
                          </w:p>
                          <w:p w14:paraId="288ED72D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Holiday Market at the Mansion</w:t>
                            </w:r>
                          </w:p>
                          <w:p w14:paraId="0AE1A661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Annual Christmas Parade</w:t>
                            </w:r>
                          </w:p>
                          <w:p w14:paraId="0DB8803A" w14:textId="77777777" w:rsidR="00C2795A" w:rsidRPr="000435B1" w:rsidRDefault="00C2795A" w:rsidP="00C2795A">
                            <w:pPr>
                              <w:spacing w:after="80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0435B1">
                              <w:rPr>
                                <w:b/>
                                <w:bCs/>
                                <w:color w:val="C00000"/>
                              </w:rPr>
                              <w:t>COMMUNITY INVOLVEMENT</w:t>
                            </w:r>
                          </w:p>
                          <w:p w14:paraId="7A1BF241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Education Day</w:t>
                            </w:r>
                          </w:p>
                          <w:p w14:paraId="1D29A8DE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First Responders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82A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5pt;margin-top:14.65pt;width:206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" fillcolor="window" stroked="f" strokeweight=".5pt">
                <v:textbox>
                  <w:txbxContent>
                    <w:p w14:paraId="77ADDFA2" w14:textId="77777777" w:rsidR="00C2795A" w:rsidRPr="000435B1" w:rsidRDefault="00C2795A" w:rsidP="00C2795A">
                      <w:pPr>
                        <w:spacing w:after="80"/>
                        <w:rPr>
                          <w:b/>
                          <w:bCs/>
                          <w:color w:val="C00000"/>
                        </w:rPr>
                      </w:pPr>
                      <w:r w:rsidRPr="000435B1">
                        <w:rPr>
                          <w:b/>
                          <w:bCs/>
                          <w:color w:val="C00000"/>
                        </w:rPr>
                        <w:t>EVENTS</w:t>
                      </w:r>
                    </w:p>
                    <w:p w14:paraId="64694FBF" w14:textId="77777777" w:rsidR="00C2795A" w:rsidRDefault="00C2795A" w:rsidP="00C2795A">
                      <w:pPr>
                        <w:spacing w:after="80"/>
                      </w:pPr>
                      <w:r>
                        <w:t>Influencing Women Awards Gala</w:t>
                      </w:r>
                    </w:p>
                    <w:p w14:paraId="37254301" w14:textId="0200669C" w:rsidR="00C2795A" w:rsidRDefault="00C2795A" w:rsidP="00C2795A">
                      <w:pPr>
                        <w:spacing w:after="80"/>
                      </w:pPr>
                      <w:r>
                        <w:t>TopGolf / Golf Tournament</w:t>
                      </w:r>
                    </w:p>
                    <w:p w14:paraId="2B88576E" w14:textId="77777777" w:rsidR="00C2795A" w:rsidRDefault="00C2795A" w:rsidP="00C2795A">
                      <w:pPr>
                        <w:spacing w:after="80"/>
                      </w:pPr>
                      <w:r>
                        <w:t>Taste of Donelson Hermitage</w:t>
                      </w:r>
                    </w:p>
                    <w:p w14:paraId="288ED72D" w14:textId="77777777" w:rsidR="00C2795A" w:rsidRDefault="00C2795A" w:rsidP="00C2795A">
                      <w:pPr>
                        <w:spacing w:after="80"/>
                      </w:pPr>
                      <w:r>
                        <w:t>Holiday Market at the Mansion</w:t>
                      </w:r>
                    </w:p>
                    <w:p w14:paraId="0AE1A661" w14:textId="77777777" w:rsidR="00C2795A" w:rsidRDefault="00C2795A" w:rsidP="00C2795A">
                      <w:pPr>
                        <w:spacing w:after="80"/>
                      </w:pPr>
                      <w:r>
                        <w:t>Annual Christmas Parade</w:t>
                      </w:r>
                    </w:p>
                    <w:p w14:paraId="0DB8803A" w14:textId="77777777" w:rsidR="00C2795A" w:rsidRPr="000435B1" w:rsidRDefault="00C2795A" w:rsidP="00C2795A">
                      <w:pPr>
                        <w:spacing w:after="80"/>
                        <w:rPr>
                          <w:b/>
                          <w:bCs/>
                          <w:color w:val="C00000"/>
                        </w:rPr>
                      </w:pPr>
                      <w:r w:rsidRPr="000435B1">
                        <w:rPr>
                          <w:b/>
                          <w:bCs/>
                          <w:color w:val="C00000"/>
                        </w:rPr>
                        <w:t>COMMUNITY INVOLVEMENT</w:t>
                      </w:r>
                    </w:p>
                    <w:p w14:paraId="7A1BF241" w14:textId="77777777" w:rsidR="00C2795A" w:rsidRDefault="00C2795A" w:rsidP="00C2795A">
                      <w:pPr>
                        <w:spacing w:after="80"/>
                      </w:pPr>
                      <w:r>
                        <w:t>Education Day</w:t>
                      </w:r>
                    </w:p>
                    <w:p w14:paraId="1D29A8DE" w14:textId="77777777" w:rsidR="00C2795A" w:rsidRDefault="00C2795A" w:rsidP="00C2795A">
                      <w:pPr>
                        <w:spacing w:after="80"/>
                      </w:pPr>
                      <w:r>
                        <w:t>First Responders Day</w:t>
                      </w:r>
                    </w:p>
                  </w:txbxContent>
                </v:textbox>
              </v:shape>
            </w:pict>
          </mc:Fallback>
        </mc:AlternateContent>
      </w:r>
      <w:r w:rsidRPr="000435B1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89FE1" wp14:editId="3A8A4DAF">
                <wp:simplePos x="0" y="0"/>
                <wp:positionH relativeFrom="column">
                  <wp:posOffset>533400</wp:posOffset>
                </wp:positionH>
                <wp:positionV relativeFrom="paragraph">
                  <wp:posOffset>189230</wp:posOffset>
                </wp:positionV>
                <wp:extent cx="2619375" cy="2867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A4750" w14:textId="77777777" w:rsidR="00C2795A" w:rsidRPr="000435B1" w:rsidRDefault="00C2795A" w:rsidP="00C2795A">
                            <w:pPr>
                              <w:spacing w:after="80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0435B1">
                              <w:rPr>
                                <w:b/>
                                <w:bCs/>
                                <w:color w:val="C00000"/>
                              </w:rPr>
                              <w:t>NETWORKING</w:t>
                            </w:r>
                          </w:p>
                          <w:p w14:paraId="2CCE976A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Monthly membership meetings</w:t>
                            </w:r>
                          </w:p>
                          <w:p w14:paraId="0C937EB3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Chamber events in both AM &amp; PM</w:t>
                            </w:r>
                          </w:p>
                          <w:p w14:paraId="11704D8E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Committee and Event participation</w:t>
                            </w:r>
                          </w:p>
                          <w:p w14:paraId="1C5C00BA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Women in Business</w:t>
                            </w:r>
                          </w:p>
                          <w:p w14:paraId="1094A5A2" w14:textId="77777777" w:rsidR="00C2795A" w:rsidRPr="000435B1" w:rsidRDefault="00C2795A" w:rsidP="00C2795A">
                            <w:pPr>
                              <w:spacing w:after="80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0435B1">
                              <w:rPr>
                                <w:b/>
                                <w:bCs/>
                                <w:color w:val="C00000"/>
                              </w:rPr>
                              <w:t>MARKETING</w:t>
                            </w:r>
                          </w:p>
                          <w:p w14:paraId="31A2E4F6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Business “micro-page” on website</w:t>
                            </w:r>
                          </w:p>
                          <w:p w14:paraId="5136722E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E-blast inclusion to membership</w:t>
                            </w:r>
                          </w:p>
                          <w:p w14:paraId="30C72D1F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Sponsorship opportunities</w:t>
                            </w:r>
                          </w:p>
                          <w:p w14:paraId="641AD301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Submissions on Facebook, Twitter, Instagram</w:t>
                            </w:r>
                          </w:p>
                          <w:p w14:paraId="741DB7E9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Ribbon Cuttings</w:t>
                            </w:r>
                          </w:p>
                          <w:p w14:paraId="33254AB9" w14:textId="77777777" w:rsidR="00C2795A" w:rsidRDefault="00C2795A" w:rsidP="00C2795A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9FE1" id="Text Box 8" o:spid="_x0000_s1027" type="#_x0000_t202" style="position:absolute;left:0;text-align:left;margin-left:42pt;margin-top:14.9pt;width:206.25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" filled="f" stroked="f" strokeweight=".5pt">
                <v:textbox>
                  <w:txbxContent>
                    <w:p w14:paraId="4E3A4750" w14:textId="77777777" w:rsidR="00C2795A" w:rsidRPr="000435B1" w:rsidRDefault="00C2795A" w:rsidP="00C2795A">
                      <w:pPr>
                        <w:spacing w:after="80"/>
                        <w:rPr>
                          <w:b/>
                          <w:bCs/>
                          <w:color w:val="C00000"/>
                        </w:rPr>
                      </w:pPr>
                      <w:r w:rsidRPr="000435B1">
                        <w:rPr>
                          <w:b/>
                          <w:bCs/>
                          <w:color w:val="C00000"/>
                        </w:rPr>
                        <w:t>NETWORKING</w:t>
                      </w:r>
                    </w:p>
                    <w:p w14:paraId="2CCE976A" w14:textId="77777777" w:rsidR="00C2795A" w:rsidRDefault="00C2795A" w:rsidP="00C2795A">
                      <w:pPr>
                        <w:spacing w:after="80"/>
                      </w:pPr>
                      <w:r>
                        <w:t>Monthly membership meetings</w:t>
                      </w:r>
                    </w:p>
                    <w:p w14:paraId="0C937EB3" w14:textId="77777777" w:rsidR="00C2795A" w:rsidRDefault="00C2795A" w:rsidP="00C2795A">
                      <w:pPr>
                        <w:spacing w:after="80"/>
                      </w:pPr>
                      <w:r>
                        <w:t>Chamber events in both AM &amp; PM</w:t>
                      </w:r>
                    </w:p>
                    <w:p w14:paraId="11704D8E" w14:textId="77777777" w:rsidR="00C2795A" w:rsidRDefault="00C2795A" w:rsidP="00C2795A">
                      <w:pPr>
                        <w:spacing w:after="80"/>
                      </w:pPr>
                      <w:r>
                        <w:t>Committee and Event participation</w:t>
                      </w:r>
                    </w:p>
                    <w:p w14:paraId="1C5C00BA" w14:textId="77777777" w:rsidR="00C2795A" w:rsidRDefault="00C2795A" w:rsidP="00C2795A">
                      <w:pPr>
                        <w:spacing w:after="80"/>
                      </w:pPr>
                      <w:r>
                        <w:t>Women in Business</w:t>
                      </w:r>
                    </w:p>
                    <w:p w14:paraId="1094A5A2" w14:textId="77777777" w:rsidR="00C2795A" w:rsidRPr="000435B1" w:rsidRDefault="00C2795A" w:rsidP="00C2795A">
                      <w:pPr>
                        <w:spacing w:after="80"/>
                        <w:rPr>
                          <w:b/>
                          <w:bCs/>
                          <w:color w:val="C00000"/>
                        </w:rPr>
                      </w:pPr>
                      <w:r w:rsidRPr="000435B1">
                        <w:rPr>
                          <w:b/>
                          <w:bCs/>
                          <w:color w:val="C00000"/>
                        </w:rPr>
                        <w:t>MARKETING</w:t>
                      </w:r>
                    </w:p>
                    <w:p w14:paraId="31A2E4F6" w14:textId="77777777" w:rsidR="00C2795A" w:rsidRDefault="00C2795A" w:rsidP="00C2795A">
                      <w:pPr>
                        <w:spacing w:after="80"/>
                      </w:pPr>
                      <w:r>
                        <w:t>Business “micro-page” on website</w:t>
                      </w:r>
                    </w:p>
                    <w:p w14:paraId="5136722E" w14:textId="77777777" w:rsidR="00C2795A" w:rsidRDefault="00C2795A" w:rsidP="00C2795A">
                      <w:pPr>
                        <w:spacing w:after="80"/>
                      </w:pPr>
                      <w:r>
                        <w:t>E-blast inclusion to membership</w:t>
                      </w:r>
                    </w:p>
                    <w:p w14:paraId="30C72D1F" w14:textId="77777777" w:rsidR="00C2795A" w:rsidRDefault="00C2795A" w:rsidP="00C2795A">
                      <w:pPr>
                        <w:spacing w:after="80"/>
                      </w:pPr>
                      <w:r>
                        <w:t>Sponsorship opportunities</w:t>
                      </w:r>
                    </w:p>
                    <w:p w14:paraId="641AD301" w14:textId="77777777" w:rsidR="00C2795A" w:rsidRDefault="00C2795A" w:rsidP="00C2795A">
                      <w:pPr>
                        <w:spacing w:after="80"/>
                      </w:pPr>
                      <w:r>
                        <w:t>Submissions on Facebook, Twitter, Instagram</w:t>
                      </w:r>
                    </w:p>
                    <w:p w14:paraId="741DB7E9" w14:textId="77777777" w:rsidR="00C2795A" w:rsidRDefault="00C2795A" w:rsidP="00C2795A">
                      <w:pPr>
                        <w:spacing w:after="80"/>
                      </w:pPr>
                      <w:r>
                        <w:t>Ribbon Cuttings</w:t>
                      </w:r>
                    </w:p>
                    <w:p w14:paraId="33254AB9" w14:textId="77777777" w:rsidR="00C2795A" w:rsidRDefault="00C2795A" w:rsidP="00C2795A">
                      <w:pPr>
                        <w:spacing w:after="80"/>
                      </w:pPr>
                    </w:p>
                  </w:txbxContent>
                </v:textbox>
              </v:shape>
            </w:pict>
          </mc:Fallback>
        </mc:AlternateContent>
      </w:r>
      <w:r w:rsidRPr="00942E7C">
        <w:rPr>
          <w:b/>
          <w:bCs/>
        </w:rPr>
        <w:t xml:space="preserve">THERE ARE </w:t>
      </w:r>
      <w:proofErr w:type="spellStart"/>
      <w:r w:rsidRPr="00942E7C">
        <w:rPr>
          <w:b/>
          <w:bCs/>
        </w:rPr>
        <w:t>NUMBEROUS</w:t>
      </w:r>
      <w:proofErr w:type="spellEnd"/>
      <w:r w:rsidRPr="00942E7C">
        <w:rPr>
          <w:b/>
          <w:bCs/>
        </w:rPr>
        <w:t xml:space="preserve"> WAYS YOU CAN BENEFIT FROM A CHAMBER MEMBERSHIP</w:t>
      </w:r>
    </w:p>
    <w:p w14:paraId="2CD0C512" w14:textId="77777777" w:rsidR="00C2795A" w:rsidRDefault="00C2795A" w:rsidP="00C2795A">
      <w:pPr>
        <w:jc w:val="center"/>
        <w:rPr>
          <w:b/>
          <w:bCs/>
        </w:rPr>
      </w:pPr>
    </w:p>
    <w:p w14:paraId="60250FF7" w14:textId="77777777" w:rsidR="00C2795A" w:rsidRDefault="00C2795A" w:rsidP="00C2795A">
      <w:pPr>
        <w:jc w:val="center"/>
        <w:rPr>
          <w:b/>
          <w:bCs/>
        </w:rPr>
      </w:pPr>
    </w:p>
    <w:p w14:paraId="08E25B10" w14:textId="77777777" w:rsidR="00C2795A" w:rsidRDefault="00C2795A" w:rsidP="00C2795A">
      <w:pPr>
        <w:jc w:val="center"/>
        <w:rPr>
          <w:b/>
          <w:bCs/>
        </w:rPr>
      </w:pPr>
    </w:p>
    <w:p w14:paraId="6ECC309A" w14:textId="77777777" w:rsidR="00C2795A" w:rsidRDefault="00C2795A" w:rsidP="00C2795A">
      <w:pPr>
        <w:jc w:val="center"/>
        <w:rPr>
          <w:b/>
          <w:bCs/>
        </w:rPr>
      </w:pPr>
    </w:p>
    <w:p w14:paraId="2A718233" w14:textId="77777777" w:rsidR="00C2795A" w:rsidRDefault="00C2795A" w:rsidP="00C2795A">
      <w:pPr>
        <w:jc w:val="center"/>
        <w:rPr>
          <w:b/>
          <w:bCs/>
        </w:rPr>
      </w:pPr>
    </w:p>
    <w:p w14:paraId="5F9CBAEA" w14:textId="77777777" w:rsidR="00C2795A" w:rsidRDefault="00C2795A" w:rsidP="00C2795A">
      <w:pPr>
        <w:jc w:val="center"/>
        <w:rPr>
          <w:b/>
          <w:bCs/>
        </w:rPr>
      </w:pPr>
    </w:p>
    <w:p w14:paraId="1ABB7B6D" w14:textId="77777777" w:rsidR="00C2795A" w:rsidRDefault="00C2795A" w:rsidP="00C2795A">
      <w:pPr>
        <w:jc w:val="center"/>
        <w:rPr>
          <w:b/>
          <w:bCs/>
        </w:rPr>
      </w:pPr>
    </w:p>
    <w:p w14:paraId="257AC4F7" w14:textId="77777777" w:rsidR="00C2795A" w:rsidRDefault="00C2795A" w:rsidP="00C2795A">
      <w:pPr>
        <w:jc w:val="center"/>
        <w:rPr>
          <w:b/>
          <w:bCs/>
        </w:rPr>
      </w:pPr>
    </w:p>
    <w:p w14:paraId="71E2EC54" w14:textId="77777777" w:rsidR="00C2795A" w:rsidRDefault="00C2795A" w:rsidP="00C2795A">
      <w:pPr>
        <w:jc w:val="center"/>
        <w:rPr>
          <w:b/>
          <w:bCs/>
        </w:rPr>
      </w:pPr>
    </w:p>
    <w:p w14:paraId="29913FFD" w14:textId="77777777" w:rsidR="00C2795A" w:rsidRPr="00942E7C" w:rsidRDefault="00C2795A" w:rsidP="00C2795A">
      <w:pPr>
        <w:jc w:val="center"/>
        <w:rPr>
          <w:b/>
          <w:bCs/>
        </w:rPr>
      </w:pPr>
      <w:r w:rsidRPr="00942E7C">
        <w:rPr>
          <w:b/>
          <w:bCs/>
        </w:rPr>
        <w:t>SPONSORSHIP OPPORTUNITIES</w:t>
      </w:r>
    </w:p>
    <w:p w14:paraId="44508EEC" w14:textId="3AA01868" w:rsidR="00C2795A" w:rsidRDefault="00C2795A" w:rsidP="00C2795A">
      <w:r>
        <w:t>The Chamber has several opportunities to showcase your business through various sponsorship opportunities and levels. Monthly membership meetings spotlight; Women in Business spotlight; table sponsor for Education day and/or First Responders Day; various sponsorship levels and opportunities for our annual Influencing Women Awards Gala,</w:t>
      </w:r>
      <w:r w:rsidRPr="00754045">
        <w:t xml:space="preserve"> </w:t>
      </w:r>
      <w:r>
        <w:t>“Taste”, TopGolf / Golf Tournament and Christmas Parade.</w:t>
      </w:r>
    </w:p>
    <w:p w14:paraId="6187CE8C" w14:textId="4B438089" w:rsidR="00C2795A" w:rsidRPr="009C220F" w:rsidRDefault="00C2795A" w:rsidP="00C2795A">
      <w:pPr>
        <w:jc w:val="center"/>
        <w:rPr>
          <w:b/>
          <w:bCs/>
        </w:rPr>
      </w:pPr>
      <w:r w:rsidRPr="009C220F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30F55" wp14:editId="07DBE087">
                <wp:simplePos x="0" y="0"/>
                <wp:positionH relativeFrom="column">
                  <wp:posOffset>4023360</wp:posOffset>
                </wp:positionH>
                <wp:positionV relativeFrom="paragraph">
                  <wp:posOffset>217170</wp:posOffset>
                </wp:positionV>
                <wp:extent cx="2141220" cy="1905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ADCB4" w14:textId="4D63747C" w:rsidR="00C2795A" w:rsidRDefault="00C2795A" w:rsidP="00C2795A">
                            <w:pPr>
                              <w:spacing w:after="80"/>
                              <w:jc w:val="center"/>
                            </w:pPr>
                            <w:r>
                              <w:t>Businesses</w:t>
                            </w:r>
                          </w:p>
                          <w:p w14:paraId="5C00FC20" w14:textId="4E28677B" w:rsidR="00C2795A" w:rsidRPr="00C2795A" w:rsidRDefault="00C2795A" w:rsidP="00C2795A">
                            <w:r w:rsidRPr="00C2795A">
                              <w:t>Sole Proprietor (1 Person)</w:t>
                            </w:r>
                            <w:r>
                              <w:t xml:space="preserve"> </w:t>
                            </w:r>
                            <w:proofErr w:type="gramStart"/>
                            <w:r w:rsidRPr="00C2795A">
                              <w:t>$  250</w:t>
                            </w:r>
                            <w:proofErr w:type="gramEnd"/>
                          </w:p>
                          <w:p w14:paraId="2CD54ACB" w14:textId="640411D8" w:rsidR="00C2795A" w:rsidRPr="00C2795A" w:rsidRDefault="00C2795A" w:rsidP="00C2795A">
                            <w:r w:rsidRPr="00C2795A">
                              <w:t>2-10 FT Employees</w:t>
                            </w:r>
                            <w:r w:rsidRPr="00C2795A">
                              <w:tab/>
                            </w:r>
                            <w:r>
                              <w:t xml:space="preserve">    </w:t>
                            </w:r>
                            <w:proofErr w:type="gramStart"/>
                            <w:r w:rsidRPr="00C2795A">
                              <w:t>$  350</w:t>
                            </w:r>
                            <w:proofErr w:type="gramEnd"/>
                          </w:p>
                          <w:p w14:paraId="0DA30832" w14:textId="358F435A" w:rsidR="00C2795A" w:rsidRPr="00C2795A" w:rsidRDefault="00C2795A" w:rsidP="00C2795A">
                            <w:r w:rsidRPr="00C2795A">
                              <w:t>11-25 FT Employees</w:t>
                            </w:r>
                            <w:r w:rsidRPr="00C2795A">
                              <w:tab/>
                            </w:r>
                            <w:r>
                              <w:t xml:space="preserve">    </w:t>
                            </w:r>
                            <w:proofErr w:type="gramStart"/>
                            <w:r w:rsidRPr="00C2795A">
                              <w:t>$  450</w:t>
                            </w:r>
                            <w:proofErr w:type="gramEnd"/>
                          </w:p>
                          <w:p w14:paraId="427E0D5A" w14:textId="3ED6EE3D" w:rsidR="00C2795A" w:rsidRPr="003C53E3" w:rsidRDefault="00C2795A" w:rsidP="00C279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795A">
                              <w:t xml:space="preserve">26-50 FT Employees </w:t>
                            </w:r>
                            <w:r w:rsidRPr="00C2795A">
                              <w:tab/>
                            </w:r>
                            <w:r w:rsidRPr="00C2795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2795A">
                              <w:rPr>
                                <w:sz w:val="20"/>
                                <w:szCs w:val="20"/>
                              </w:rPr>
                              <w:t xml:space="preserve">$  </w:t>
                            </w:r>
                            <w:r w:rsidRPr="00C2795A">
                              <w:t>600</w:t>
                            </w:r>
                            <w:proofErr w:type="gramEnd"/>
                          </w:p>
                          <w:p w14:paraId="78D30F75" w14:textId="32179957" w:rsidR="00C2795A" w:rsidRPr="00C2795A" w:rsidRDefault="00C2795A" w:rsidP="00C2795A">
                            <w:r w:rsidRPr="00C2795A">
                              <w:t>51-</w:t>
                            </w:r>
                            <w:proofErr w:type="gramStart"/>
                            <w:r w:rsidRPr="00C2795A">
                              <w:t>99  FT</w:t>
                            </w:r>
                            <w:proofErr w:type="gramEnd"/>
                            <w:r w:rsidRPr="00C2795A">
                              <w:t xml:space="preserve"> Employees </w:t>
                            </w:r>
                            <w:r w:rsidRPr="00C2795A">
                              <w:tab/>
                              <w:t xml:space="preserve">    $  800</w:t>
                            </w:r>
                          </w:p>
                          <w:p w14:paraId="5404EC92" w14:textId="22C01AF5" w:rsidR="00C2795A" w:rsidRPr="00C2795A" w:rsidRDefault="00C2795A" w:rsidP="00C2795A">
                            <w:r w:rsidRPr="00C2795A">
                              <w:t>100</w:t>
                            </w:r>
                            <w:proofErr w:type="gramStart"/>
                            <w:r w:rsidRPr="00C2795A">
                              <w:t>+  FT</w:t>
                            </w:r>
                            <w:proofErr w:type="gramEnd"/>
                            <w:r w:rsidRPr="00C2795A">
                              <w:t xml:space="preserve"> Employees</w:t>
                            </w:r>
                            <w:r>
                              <w:t xml:space="preserve">            </w:t>
                            </w:r>
                            <w:r w:rsidRPr="00C2795A">
                              <w:t>$</w:t>
                            </w:r>
                            <w:r>
                              <w:t>1</w:t>
                            </w:r>
                            <w:r w:rsidRPr="00C2795A">
                              <w:t>000</w:t>
                            </w:r>
                          </w:p>
                          <w:p w14:paraId="7B789535" w14:textId="77777777" w:rsidR="00C2795A" w:rsidRDefault="00C2795A" w:rsidP="00C2795A">
                            <w:pPr>
                              <w:spacing w:after="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30F55" id="Text Box 6" o:spid="_x0000_s1028" type="#_x0000_t202" style="position:absolute;left:0;text-align:left;margin-left:316.8pt;margin-top:17.1pt;width:168.6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" fillcolor="window" stroked="f" strokeweight=".5pt">
                <v:textbox>
                  <w:txbxContent>
                    <w:p w14:paraId="64BADCB4" w14:textId="4D63747C" w:rsidR="00C2795A" w:rsidRDefault="00C2795A" w:rsidP="00C2795A">
                      <w:pPr>
                        <w:spacing w:after="80"/>
                        <w:jc w:val="center"/>
                      </w:pPr>
                      <w:r>
                        <w:t>Businesses</w:t>
                      </w:r>
                    </w:p>
                    <w:p w14:paraId="5C00FC20" w14:textId="4E28677B" w:rsidR="00C2795A" w:rsidRPr="00C2795A" w:rsidRDefault="00C2795A" w:rsidP="00C2795A">
                      <w:r w:rsidRPr="00C2795A">
                        <w:t>Sole Proprietor (1 Person)</w:t>
                      </w:r>
                      <w:r>
                        <w:t xml:space="preserve"> </w:t>
                      </w:r>
                      <w:proofErr w:type="gramStart"/>
                      <w:r w:rsidRPr="00C2795A">
                        <w:t>$  250</w:t>
                      </w:r>
                      <w:proofErr w:type="gramEnd"/>
                    </w:p>
                    <w:p w14:paraId="2CD54ACB" w14:textId="640411D8" w:rsidR="00C2795A" w:rsidRPr="00C2795A" w:rsidRDefault="00C2795A" w:rsidP="00C2795A">
                      <w:r w:rsidRPr="00C2795A">
                        <w:t>2-10 FT Employees</w:t>
                      </w:r>
                      <w:r w:rsidRPr="00C2795A">
                        <w:tab/>
                      </w:r>
                      <w:r>
                        <w:t xml:space="preserve">    </w:t>
                      </w:r>
                      <w:proofErr w:type="gramStart"/>
                      <w:r w:rsidRPr="00C2795A">
                        <w:t>$  350</w:t>
                      </w:r>
                      <w:proofErr w:type="gramEnd"/>
                    </w:p>
                    <w:p w14:paraId="0DA30832" w14:textId="358F435A" w:rsidR="00C2795A" w:rsidRPr="00C2795A" w:rsidRDefault="00C2795A" w:rsidP="00C2795A">
                      <w:r w:rsidRPr="00C2795A">
                        <w:t>11-25 FT Employees</w:t>
                      </w:r>
                      <w:r w:rsidRPr="00C2795A">
                        <w:tab/>
                      </w:r>
                      <w:r>
                        <w:t xml:space="preserve">    </w:t>
                      </w:r>
                      <w:proofErr w:type="gramStart"/>
                      <w:r w:rsidRPr="00C2795A">
                        <w:t>$  450</w:t>
                      </w:r>
                      <w:proofErr w:type="gramEnd"/>
                    </w:p>
                    <w:p w14:paraId="427E0D5A" w14:textId="3ED6EE3D" w:rsidR="00C2795A" w:rsidRPr="003C53E3" w:rsidRDefault="00C2795A" w:rsidP="00C2795A">
                      <w:pPr>
                        <w:rPr>
                          <w:sz w:val="24"/>
                          <w:szCs w:val="24"/>
                        </w:rPr>
                      </w:pPr>
                      <w:r w:rsidRPr="00C2795A">
                        <w:t xml:space="preserve">26-50 FT Employees </w:t>
                      </w:r>
                      <w:r w:rsidRPr="00C2795A">
                        <w:tab/>
                      </w:r>
                      <w:r w:rsidRPr="00C2795A"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2795A">
                        <w:rPr>
                          <w:sz w:val="20"/>
                          <w:szCs w:val="20"/>
                        </w:rPr>
                        <w:t xml:space="preserve">$  </w:t>
                      </w:r>
                      <w:r w:rsidRPr="00C2795A">
                        <w:t>600</w:t>
                      </w:r>
                      <w:proofErr w:type="gramEnd"/>
                    </w:p>
                    <w:p w14:paraId="78D30F75" w14:textId="32179957" w:rsidR="00C2795A" w:rsidRPr="00C2795A" w:rsidRDefault="00C2795A" w:rsidP="00C2795A">
                      <w:r w:rsidRPr="00C2795A">
                        <w:t>51-</w:t>
                      </w:r>
                      <w:proofErr w:type="gramStart"/>
                      <w:r w:rsidRPr="00C2795A">
                        <w:t>99  FT</w:t>
                      </w:r>
                      <w:proofErr w:type="gramEnd"/>
                      <w:r w:rsidRPr="00C2795A">
                        <w:t xml:space="preserve"> Employees </w:t>
                      </w:r>
                      <w:r w:rsidRPr="00C2795A">
                        <w:tab/>
                        <w:t xml:space="preserve">    $  800</w:t>
                      </w:r>
                    </w:p>
                    <w:p w14:paraId="5404EC92" w14:textId="22C01AF5" w:rsidR="00C2795A" w:rsidRPr="00C2795A" w:rsidRDefault="00C2795A" w:rsidP="00C2795A">
                      <w:r w:rsidRPr="00C2795A">
                        <w:t>100</w:t>
                      </w:r>
                      <w:proofErr w:type="gramStart"/>
                      <w:r w:rsidRPr="00C2795A">
                        <w:t>+  FT</w:t>
                      </w:r>
                      <w:proofErr w:type="gramEnd"/>
                      <w:r w:rsidRPr="00C2795A">
                        <w:t xml:space="preserve"> Employees</w:t>
                      </w:r>
                      <w:r>
                        <w:t xml:space="preserve">            </w:t>
                      </w:r>
                      <w:r w:rsidRPr="00C2795A">
                        <w:t>$</w:t>
                      </w:r>
                      <w:r>
                        <w:t>1</w:t>
                      </w:r>
                      <w:r w:rsidRPr="00C2795A">
                        <w:t>000</w:t>
                      </w:r>
                    </w:p>
                    <w:p w14:paraId="7B789535" w14:textId="77777777" w:rsidR="00C2795A" w:rsidRDefault="00C2795A" w:rsidP="00C2795A">
                      <w:pPr>
                        <w:spacing w:after="8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9C220F">
        <w:rPr>
          <w:b/>
          <w:bCs/>
          <w:color w:val="C00000"/>
        </w:rPr>
        <w:t>20</w:t>
      </w:r>
      <w:r>
        <w:rPr>
          <w:b/>
          <w:bCs/>
          <w:color w:val="C00000"/>
        </w:rPr>
        <w:t>23</w:t>
      </w:r>
      <w:r w:rsidRPr="009C220F">
        <w:rPr>
          <w:b/>
          <w:bCs/>
          <w:color w:val="C00000"/>
        </w:rPr>
        <w:t xml:space="preserve"> Membership Levels</w:t>
      </w:r>
    </w:p>
    <w:p w14:paraId="320BB065" w14:textId="77777777" w:rsidR="00C2795A" w:rsidRDefault="00C2795A" w:rsidP="00C2795A">
      <w:r w:rsidRPr="000435B1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3AFD7" wp14:editId="6DFD8193">
                <wp:simplePos x="0" y="0"/>
                <wp:positionH relativeFrom="column">
                  <wp:posOffset>628650</wp:posOffset>
                </wp:positionH>
                <wp:positionV relativeFrom="paragraph">
                  <wp:posOffset>168275</wp:posOffset>
                </wp:positionV>
                <wp:extent cx="1981200" cy="1619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8B81E8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Student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$100</w:t>
                            </w:r>
                          </w:p>
                          <w:p w14:paraId="6703732D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Retiree*</w:t>
                            </w:r>
                            <w:r>
                              <w:tab/>
                            </w:r>
                            <w:r>
                              <w:tab/>
                              <w:t>$100</w:t>
                            </w:r>
                          </w:p>
                          <w:p w14:paraId="0A6673A5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 xml:space="preserve">Schools (Pre-K -12) </w:t>
                            </w:r>
                            <w:r>
                              <w:tab/>
                              <w:t>$125</w:t>
                            </w:r>
                          </w:p>
                          <w:p w14:paraId="176F42CE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Not-for-profit/Church</w:t>
                            </w:r>
                            <w:r>
                              <w:tab/>
                              <w:t>$160</w:t>
                            </w:r>
                          </w:p>
                          <w:p w14:paraId="2262A5B7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Individual*</w:t>
                            </w:r>
                            <w:r>
                              <w:tab/>
                            </w:r>
                            <w:r>
                              <w:tab/>
                              <w:t>$160</w:t>
                            </w:r>
                          </w:p>
                          <w:p w14:paraId="3D7C1EE5" w14:textId="77777777" w:rsidR="00C2795A" w:rsidRDefault="00C2795A" w:rsidP="00C2795A">
                            <w:pPr>
                              <w:spacing w:after="80"/>
                            </w:pPr>
                            <w:r>
                              <w:t>Government</w:t>
                            </w:r>
                            <w:r>
                              <w:tab/>
                            </w:r>
                            <w:r>
                              <w:tab/>
                              <w:t>$175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3AFD7" id="Text Box 4" o:spid="_x0000_s1029" type="#_x0000_t202" style="position:absolute;margin-left:49.5pt;margin-top:13.25pt;width:156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" fillcolor="window" stroked="f" strokeweight=".5pt">
                <v:textbox>
                  <w:txbxContent>
                    <w:p w14:paraId="348B81E8" w14:textId="77777777" w:rsidR="00C2795A" w:rsidRDefault="00C2795A" w:rsidP="00C2795A">
                      <w:pPr>
                        <w:spacing w:after="80"/>
                      </w:pPr>
                      <w:r>
                        <w:t>Student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$100</w:t>
                      </w:r>
                    </w:p>
                    <w:p w14:paraId="6703732D" w14:textId="77777777" w:rsidR="00C2795A" w:rsidRDefault="00C2795A" w:rsidP="00C2795A">
                      <w:pPr>
                        <w:spacing w:after="80"/>
                      </w:pPr>
                      <w:r>
                        <w:t>Retiree*</w:t>
                      </w:r>
                      <w:r>
                        <w:tab/>
                      </w:r>
                      <w:r>
                        <w:tab/>
                        <w:t>$100</w:t>
                      </w:r>
                    </w:p>
                    <w:p w14:paraId="0A6673A5" w14:textId="77777777" w:rsidR="00C2795A" w:rsidRDefault="00C2795A" w:rsidP="00C2795A">
                      <w:pPr>
                        <w:spacing w:after="80"/>
                      </w:pPr>
                      <w:r>
                        <w:t xml:space="preserve">Schools (Pre-K -12) </w:t>
                      </w:r>
                      <w:r>
                        <w:tab/>
                        <w:t>$125</w:t>
                      </w:r>
                    </w:p>
                    <w:p w14:paraId="176F42CE" w14:textId="77777777" w:rsidR="00C2795A" w:rsidRDefault="00C2795A" w:rsidP="00C2795A">
                      <w:pPr>
                        <w:spacing w:after="80"/>
                      </w:pPr>
                      <w:r>
                        <w:t>Not-for-profit/Church</w:t>
                      </w:r>
                      <w:r>
                        <w:tab/>
                        <w:t>$160</w:t>
                      </w:r>
                    </w:p>
                    <w:p w14:paraId="2262A5B7" w14:textId="77777777" w:rsidR="00C2795A" w:rsidRDefault="00C2795A" w:rsidP="00C2795A">
                      <w:pPr>
                        <w:spacing w:after="80"/>
                      </w:pPr>
                      <w:r>
                        <w:t>Individual*</w:t>
                      </w:r>
                      <w:r>
                        <w:tab/>
                      </w:r>
                      <w:r>
                        <w:tab/>
                        <w:t>$160</w:t>
                      </w:r>
                    </w:p>
                    <w:p w14:paraId="3D7C1EE5" w14:textId="77777777" w:rsidR="00C2795A" w:rsidRDefault="00C2795A" w:rsidP="00C2795A">
                      <w:pPr>
                        <w:spacing w:after="80"/>
                      </w:pPr>
                      <w:r>
                        <w:t>Government</w:t>
                      </w:r>
                      <w:r>
                        <w:tab/>
                      </w:r>
                      <w:r>
                        <w:tab/>
                        <w:t>$175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0E6A1" wp14:editId="6D7C7CA3">
                <wp:simplePos x="0" y="0"/>
                <wp:positionH relativeFrom="column">
                  <wp:posOffset>409575</wp:posOffset>
                </wp:positionH>
                <wp:positionV relativeFrom="paragraph">
                  <wp:posOffset>1715135</wp:posOffset>
                </wp:positionV>
                <wp:extent cx="6619875" cy="6572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B59B9" w14:textId="77777777" w:rsidR="00C2795A" w:rsidRDefault="00C2795A" w:rsidP="00C2795A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</w:p>
                          <w:p w14:paraId="43B6ADE7" w14:textId="103952D4" w:rsidR="00C2795A" w:rsidRDefault="00C2795A" w:rsidP="00C2795A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9C220F">
                              <w:rPr>
                                <w:color w:val="C00000"/>
                              </w:rPr>
                              <w:t>Dues are payable by cash, check or credit card. Membership renews on annual joining anniversary.</w:t>
                            </w:r>
                          </w:p>
                          <w:p w14:paraId="1F6D345A" w14:textId="7BF8BB60" w:rsidR="00C2795A" w:rsidRPr="00C2795A" w:rsidRDefault="00C2795A" w:rsidP="00C2795A">
                            <w:p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C7010D">
                              <w:rPr>
                                <w:color w:val="C00000"/>
                                <w:sz w:val="20"/>
                                <w:szCs w:val="20"/>
                              </w:rPr>
                              <w:t>*Retiree/Individual memberships cannot market or network a business.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E6A1" id="Text Box 7" o:spid="_x0000_s1030" type="#_x0000_t202" style="position:absolute;margin-left:32.25pt;margin-top:135.05pt;width:521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" filled="f" stroked="f" strokeweight=".5pt">
                <v:textbox>
                  <w:txbxContent>
                    <w:p w14:paraId="022B59B9" w14:textId="77777777" w:rsidR="00C2795A" w:rsidRDefault="00C2795A" w:rsidP="00C2795A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</w:p>
                    <w:p w14:paraId="43B6ADE7" w14:textId="103952D4" w:rsidR="00C2795A" w:rsidRDefault="00C2795A" w:rsidP="00C2795A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 w:rsidRPr="009C220F">
                        <w:rPr>
                          <w:color w:val="C00000"/>
                        </w:rPr>
                        <w:t>Dues are payable by cash, check or credit card. Membership renews on annual joining anniversary.</w:t>
                      </w:r>
                    </w:p>
                    <w:p w14:paraId="1F6D345A" w14:textId="7BF8BB60" w:rsidR="00C2795A" w:rsidRPr="00C2795A" w:rsidRDefault="00C2795A" w:rsidP="00C2795A">
                      <w:pPr>
                        <w:spacing w:after="0" w:line="240" w:lineRule="auto"/>
                        <w:rPr>
                          <w:color w:val="C00000"/>
                        </w:rPr>
                      </w:pPr>
                      <w:r w:rsidRPr="00C7010D">
                        <w:rPr>
                          <w:color w:val="C00000"/>
                          <w:sz w:val="20"/>
                          <w:szCs w:val="20"/>
                        </w:rPr>
                        <w:t>*Retiree/Individual memberships cannot market or network a business.</w:t>
                      </w:r>
                    </w:p>
                  </w:txbxContent>
                </v:textbox>
              </v:shape>
            </w:pict>
          </mc:Fallback>
        </mc:AlternateContent>
      </w:r>
    </w:p>
    <w:p w14:paraId="057ADCE0" w14:textId="77777777" w:rsidR="00C2795A" w:rsidRDefault="00C2795A" w:rsidP="00C2795A"/>
    <w:p w14:paraId="4785CCAE" w14:textId="77777777" w:rsidR="00C2795A" w:rsidRDefault="00C2795A"/>
    <w:sectPr w:rsidR="00C2795A" w:rsidSect="009C220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30BF" w14:textId="77777777" w:rsidR="008F5718" w:rsidRDefault="008F5718">
      <w:pPr>
        <w:spacing w:after="0" w:line="240" w:lineRule="auto"/>
      </w:pPr>
      <w:r>
        <w:separator/>
      </w:r>
    </w:p>
  </w:endnote>
  <w:endnote w:type="continuationSeparator" w:id="0">
    <w:p w14:paraId="01DAAC9E" w14:textId="77777777" w:rsidR="008F5718" w:rsidRDefault="008F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421C" w14:textId="77777777" w:rsidR="008F5718" w:rsidRDefault="008F5718">
      <w:pPr>
        <w:spacing w:after="0" w:line="240" w:lineRule="auto"/>
      </w:pPr>
      <w:r>
        <w:separator/>
      </w:r>
    </w:p>
  </w:footnote>
  <w:footnote w:type="continuationSeparator" w:id="0">
    <w:p w14:paraId="0521E817" w14:textId="77777777" w:rsidR="008F5718" w:rsidRDefault="008F5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645C" w14:textId="77777777" w:rsidR="00942E7C" w:rsidRDefault="00000000" w:rsidP="00942E7C">
    <w:pPr>
      <w:pStyle w:val="Header"/>
      <w:jc w:val="center"/>
    </w:pPr>
    <w:r>
      <w:rPr>
        <w:noProof/>
      </w:rPr>
      <w:drawing>
        <wp:inline distT="0" distB="0" distL="0" distR="0" wp14:anchorId="04E2FD7F" wp14:editId="1323B5C6">
          <wp:extent cx="2994660" cy="753156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9605" cy="76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51408" w14:textId="77777777" w:rsidR="00942E7C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5A"/>
    <w:rsid w:val="008F5718"/>
    <w:rsid w:val="00C2795A"/>
    <w:rsid w:val="00E7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C4FF"/>
  <w15:chartTrackingRefBased/>
  <w15:docId w15:val="{F8FB3A2F-9D0D-48D9-B82B-E8778F1B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Admin</dc:creator>
  <cp:keywords/>
  <dc:description/>
  <cp:lastModifiedBy>Chamber Admin</cp:lastModifiedBy>
  <cp:revision>3</cp:revision>
  <cp:lastPrinted>2023-01-24T16:24:00Z</cp:lastPrinted>
  <dcterms:created xsi:type="dcterms:W3CDTF">2023-01-24T14:58:00Z</dcterms:created>
  <dcterms:modified xsi:type="dcterms:W3CDTF">2023-01-24T16:24:00Z</dcterms:modified>
</cp:coreProperties>
</file>