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C0CCB" w14:textId="5C667679" w:rsidR="006D522A" w:rsidRDefault="006D522A" w:rsidP="00AA5E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7BA17F" w14:textId="7A38B55E" w:rsidR="00AA5ED2" w:rsidRPr="000B70A9" w:rsidRDefault="00AA5ED2" w:rsidP="00AA5ED2">
      <w:pPr>
        <w:rPr>
          <w:rFonts w:ascii="Times New Roman" w:eastAsia="Times New Roman" w:hAnsi="Times New Roman" w:cs="Times New Roman"/>
          <w:b/>
          <w:sz w:val="10"/>
          <w:szCs w:val="28"/>
        </w:rPr>
      </w:pPr>
    </w:p>
    <w:p w14:paraId="00000004" w14:textId="77777777" w:rsidR="00227EC6" w:rsidRDefault="001B3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ASSEMBLY SELECT COMMITTEE ON PORTS AND </w:t>
      </w:r>
    </w:p>
    <w:p w14:paraId="00000005" w14:textId="6822505A" w:rsidR="00227EC6" w:rsidRDefault="001B3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GOODS MOVEMENT</w:t>
      </w:r>
      <w:r w:rsidR="00FD0F73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SENATE SELECT COMMITTEE ON PORTS AND GOODS MOVEMENT</w:t>
      </w:r>
    </w:p>
    <w:p w14:paraId="00000006" w14:textId="77777777" w:rsidR="00227EC6" w:rsidRPr="00AA5ED2" w:rsidRDefault="00227EC6">
      <w:pPr>
        <w:jc w:val="center"/>
        <w:rPr>
          <w:rFonts w:ascii="Times New Roman" w:eastAsia="Times New Roman" w:hAnsi="Times New Roman" w:cs="Times New Roman"/>
          <w:b/>
          <w:sz w:val="12"/>
          <w:szCs w:val="16"/>
        </w:rPr>
      </w:pPr>
    </w:p>
    <w:p w14:paraId="00000007" w14:textId="41DD3B76" w:rsidR="00227EC6" w:rsidRPr="000B70A9" w:rsidRDefault="006D52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22A">
        <w:rPr>
          <w:rFonts w:ascii="Times New Roman" w:eastAsia="Times New Roman" w:hAnsi="Times New Roman" w:cs="Times New Roman"/>
          <w:i/>
          <w:sz w:val="28"/>
          <w:szCs w:val="28"/>
        </w:rPr>
        <w:t xml:space="preserve">The Perfect Storm: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California’s Port Congestion and Goods Movement Crisis</w:t>
      </w:r>
    </w:p>
    <w:p w14:paraId="00000008" w14:textId="77777777" w:rsidR="00227EC6" w:rsidRPr="00AA5ED2" w:rsidRDefault="00227EC6">
      <w:pPr>
        <w:jc w:val="center"/>
        <w:rPr>
          <w:rFonts w:ascii="Times New Roman" w:eastAsia="Times New Roman" w:hAnsi="Times New Roman" w:cs="Times New Roman"/>
          <w:b/>
          <w:sz w:val="12"/>
          <w:szCs w:val="16"/>
        </w:rPr>
      </w:pPr>
    </w:p>
    <w:p w14:paraId="00000009" w14:textId="71849CC2" w:rsidR="00227EC6" w:rsidRDefault="00790A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November 3, 2021</w:t>
      </w:r>
    </w:p>
    <w:p w14:paraId="0000000A" w14:textId="5F6C5995" w:rsidR="00227EC6" w:rsidRDefault="00AD76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410A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7410A8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="00A657DA">
        <w:rPr>
          <w:rFonts w:ascii="Times New Roman" w:eastAsia="Times New Roman" w:hAnsi="Times New Roman" w:cs="Times New Roman"/>
          <w:b/>
          <w:sz w:val="24"/>
          <w:szCs w:val="24"/>
        </w:rPr>
        <w:t xml:space="preserve">M – Room </w:t>
      </w:r>
      <w:r w:rsidR="00790AFD">
        <w:rPr>
          <w:rFonts w:ascii="Times New Roman" w:eastAsia="Times New Roman" w:hAnsi="Times New Roman" w:cs="Times New Roman"/>
          <w:b/>
          <w:sz w:val="24"/>
          <w:szCs w:val="24"/>
        </w:rPr>
        <w:t>4202</w:t>
      </w:r>
    </w:p>
    <w:p w14:paraId="0000000B" w14:textId="77777777" w:rsidR="00227EC6" w:rsidRPr="00AA5ED2" w:rsidRDefault="00227EC6">
      <w:pPr>
        <w:jc w:val="center"/>
        <w:rPr>
          <w:rFonts w:ascii="Times New Roman" w:eastAsia="Times New Roman" w:hAnsi="Times New Roman" w:cs="Times New Roman"/>
          <w:b/>
          <w:sz w:val="12"/>
          <w:szCs w:val="16"/>
        </w:rPr>
      </w:pPr>
    </w:p>
    <w:p w14:paraId="0000000C" w14:textId="77777777" w:rsidR="00227EC6" w:rsidRDefault="001B30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D" w14:textId="77777777" w:rsidR="00227EC6" w:rsidRPr="00AA5ED2" w:rsidRDefault="00227EC6">
      <w:pPr>
        <w:rPr>
          <w:rFonts w:ascii="Times New Roman" w:eastAsia="Times New Roman" w:hAnsi="Times New Roman" w:cs="Times New Roman"/>
          <w:sz w:val="12"/>
          <w:szCs w:val="16"/>
        </w:rPr>
      </w:pPr>
    </w:p>
    <w:p w14:paraId="0000000E" w14:textId="7073F8F0" w:rsidR="00227EC6" w:rsidRDefault="001B300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Remarks</w:t>
      </w:r>
    </w:p>
    <w:p w14:paraId="0000000F" w14:textId="77777777" w:rsidR="00227EC6" w:rsidRDefault="00227E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2C21FA09" w:rsidR="00227EC6" w:rsidRDefault="004A0E8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1B300C">
        <w:rPr>
          <w:rFonts w:ascii="Times New Roman" w:eastAsia="Times New Roman" w:hAnsi="Times New Roman" w:cs="Times New Roman"/>
          <w:sz w:val="24"/>
          <w:szCs w:val="24"/>
        </w:rPr>
        <w:t>Overview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B71ECC">
        <w:rPr>
          <w:rFonts w:ascii="Times New Roman" w:eastAsia="Times New Roman" w:hAnsi="Times New Roman" w:cs="Times New Roman"/>
          <w:sz w:val="24"/>
          <w:szCs w:val="24"/>
        </w:rPr>
        <w:t xml:space="preserve">California’s </w:t>
      </w:r>
      <w:r w:rsidR="006D522A">
        <w:rPr>
          <w:rFonts w:ascii="Times New Roman" w:eastAsia="Times New Roman" w:hAnsi="Times New Roman" w:cs="Times New Roman"/>
          <w:sz w:val="24"/>
          <w:szCs w:val="24"/>
        </w:rPr>
        <w:t xml:space="preserve">Port Congestion and Goods Movement </w:t>
      </w:r>
      <w:r w:rsidR="00E36F96">
        <w:rPr>
          <w:rFonts w:ascii="Times New Roman" w:eastAsia="Times New Roman" w:hAnsi="Times New Roman" w:cs="Times New Roman"/>
          <w:sz w:val="24"/>
          <w:szCs w:val="24"/>
        </w:rPr>
        <w:t>Crisis</w:t>
      </w:r>
    </w:p>
    <w:p w14:paraId="0444B783" w14:textId="518FF15F" w:rsidR="00F244E0" w:rsidRDefault="000F56F4" w:rsidP="00F244E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Danny Wan, President, </w:t>
      </w:r>
      <w:r w:rsidR="00C855C1" w:rsidRPr="00C855C1">
        <w:rPr>
          <w:rFonts w:ascii="Times New Roman" w:eastAsia="Times New Roman" w:hAnsi="Times New Roman" w:cs="Times New Roman"/>
          <w:sz w:val="24"/>
          <w:szCs w:val="24"/>
        </w:rPr>
        <w:t>California Association of Port Authorities</w:t>
      </w:r>
    </w:p>
    <w:p w14:paraId="00000012" w14:textId="77777777" w:rsidR="00227EC6" w:rsidRDefault="00227EC6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614E62CE" w:rsidR="00227EC6" w:rsidRDefault="006D522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Spiking Costs and Scarce Containers: </w:t>
      </w:r>
      <w:r w:rsidR="004A0E8F">
        <w:rPr>
          <w:rFonts w:ascii="Times New Roman" w:eastAsia="Times New Roman" w:hAnsi="Times New Roman" w:cs="Times New Roman"/>
          <w:sz w:val="24"/>
          <w:szCs w:val="24"/>
        </w:rPr>
        <w:t>How the Backup is Impacting Businesses</w:t>
      </w:r>
    </w:p>
    <w:p w14:paraId="68310EA9" w14:textId="6D38E46F" w:rsidR="003D2EF6" w:rsidRDefault="000F56F4" w:rsidP="003D2EF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Rachel Michelin, President, </w:t>
      </w:r>
      <w:r w:rsidR="00C855C1">
        <w:rPr>
          <w:rFonts w:ascii="Times New Roman" w:eastAsia="Times New Roman" w:hAnsi="Times New Roman" w:cs="Times New Roman"/>
          <w:sz w:val="24"/>
          <w:szCs w:val="24"/>
        </w:rPr>
        <w:t>California Retailers Association</w:t>
      </w:r>
    </w:p>
    <w:p w14:paraId="59885C2B" w14:textId="24CBA088" w:rsidR="000205DA" w:rsidRDefault="00D370FA" w:rsidP="009C65D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Roger Isom</w:t>
      </w:r>
      <w:r w:rsidR="0019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27C4" w:rsidRPr="001927C4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D00BEC">
        <w:rPr>
          <w:rFonts w:ascii="Times New Roman" w:eastAsia="Times New Roman" w:hAnsi="Times New Roman" w:cs="Times New Roman"/>
          <w:sz w:val="24"/>
          <w:szCs w:val="24"/>
        </w:rPr>
        <w:t xml:space="preserve"> and CEO</w:t>
      </w:r>
      <w:r w:rsidR="001927C4" w:rsidRPr="0019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0C6D">
        <w:rPr>
          <w:rFonts w:ascii="Times New Roman" w:eastAsia="Times New Roman" w:hAnsi="Times New Roman" w:cs="Times New Roman"/>
          <w:sz w:val="24"/>
          <w:szCs w:val="24"/>
        </w:rPr>
        <w:t xml:space="preserve">California </w:t>
      </w:r>
      <w:bookmarkStart w:id="0" w:name="_GoBack"/>
      <w:bookmarkEnd w:id="0"/>
      <w:r w:rsidR="001927C4" w:rsidRPr="001927C4">
        <w:rPr>
          <w:rFonts w:ascii="Times New Roman" w:eastAsia="Times New Roman" w:hAnsi="Times New Roman" w:cs="Times New Roman"/>
          <w:sz w:val="24"/>
          <w:szCs w:val="24"/>
        </w:rPr>
        <w:t xml:space="preserve">Cotton Ginners </w:t>
      </w:r>
      <w:r w:rsidR="00A07DA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E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7C4" w:rsidRPr="001927C4">
        <w:rPr>
          <w:rFonts w:ascii="Times New Roman" w:eastAsia="Times New Roman" w:hAnsi="Times New Roman" w:cs="Times New Roman"/>
          <w:sz w:val="24"/>
          <w:szCs w:val="24"/>
        </w:rPr>
        <w:t>Growers Association</w:t>
      </w:r>
      <w:r w:rsidR="009C65D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C65DD" w:rsidRPr="009C65DD">
        <w:rPr>
          <w:rFonts w:ascii="Times New Roman" w:eastAsia="Times New Roman" w:hAnsi="Times New Roman" w:cs="Times New Roman"/>
          <w:sz w:val="24"/>
          <w:szCs w:val="24"/>
        </w:rPr>
        <w:t>Western Agricul</w:t>
      </w:r>
      <w:r w:rsidR="009C65DD">
        <w:rPr>
          <w:rFonts w:ascii="Times New Roman" w:eastAsia="Times New Roman" w:hAnsi="Times New Roman" w:cs="Times New Roman"/>
          <w:sz w:val="24"/>
          <w:szCs w:val="24"/>
        </w:rPr>
        <w:t>tural Processors Association</w:t>
      </w:r>
    </w:p>
    <w:p w14:paraId="64D0A62F" w14:textId="77777777" w:rsidR="000205DA" w:rsidRDefault="000205DA" w:rsidP="000205DA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D13AE5A" w14:textId="7A00221C" w:rsidR="000205DA" w:rsidRDefault="000205DA" w:rsidP="000205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66324">
        <w:rPr>
          <w:rFonts w:ascii="Times New Roman" w:eastAsia="Times New Roman" w:hAnsi="Times New Roman" w:cs="Times New Roman"/>
          <w:sz w:val="24"/>
          <w:szCs w:val="24"/>
        </w:rPr>
        <w:t xml:space="preserve">State and Federal Governments’ </w:t>
      </w:r>
      <w:r w:rsidR="00904E9D">
        <w:rPr>
          <w:rFonts w:ascii="Times New Roman" w:eastAsia="Times New Roman" w:hAnsi="Times New Roman" w:cs="Times New Roman"/>
          <w:sz w:val="24"/>
          <w:szCs w:val="24"/>
        </w:rPr>
        <w:t>Role in Easing Congestion</w:t>
      </w:r>
    </w:p>
    <w:p w14:paraId="7A459E2D" w14:textId="55A5B5A7" w:rsidR="00E67715" w:rsidRPr="00E67715" w:rsidRDefault="00E67715" w:rsidP="00E6771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855BE">
        <w:rPr>
          <w:rFonts w:ascii="Times New Roman" w:eastAsia="Times New Roman" w:hAnsi="Times New Roman" w:cs="Times New Roman"/>
          <w:sz w:val="24"/>
          <w:szCs w:val="24"/>
        </w:rPr>
        <w:t xml:space="preserve">Alan </w:t>
      </w:r>
      <w:proofErr w:type="spellStart"/>
      <w:r w:rsidRPr="004855BE">
        <w:rPr>
          <w:rFonts w:ascii="Times New Roman" w:eastAsia="Times New Roman" w:hAnsi="Times New Roman" w:cs="Times New Roman"/>
          <w:sz w:val="24"/>
          <w:szCs w:val="24"/>
        </w:rPr>
        <w:t>Lowenthal</w:t>
      </w:r>
      <w:proofErr w:type="spellEnd"/>
      <w:r w:rsidRPr="004855BE">
        <w:rPr>
          <w:rFonts w:ascii="Times New Roman" w:eastAsia="Times New Roman" w:hAnsi="Times New Roman" w:cs="Times New Roman"/>
          <w:sz w:val="24"/>
          <w:szCs w:val="24"/>
        </w:rPr>
        <w:t>, Congressman, California’s 47th District</w:t>
      </w:r>
    </w:p>
    <w:p w14:paraId="72A667CF" w14:textId="6B2EB794" w:rsidR="000205DA" w:rsidRDefault="000205DA" w:rsidP="000205D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05DA">
        <w:rPr>
          <w:rFonts w:ascii="Times New Roman" w:eastAsia="Times New Roman" w:hAnsi="Times New Roman" w:cs="Times New Roman"/>
          <w:sz w:val="24"/>
          <w:szCs w:val="24"/>
        </w:rPr>
        <w:t>David S. Kim</w:t>
      </w:r>
      <w:r w:rsidR="009663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05DA">
        <w:rPr>
          <w:rFonts w:ascii="Times New Roman" w:eastAsia="Times New Roman" w:hAnsi="Times New Roman" w:cs="Times New Roman"/>
          <w:sz w:val="24"/>
          <w:szCs w:val="24"/>
        </w:rPr>
        <w:t xml:space="preserve"> Secretary, Califor</w:t>
      </w:r>
      <w:r w:rsidR="00904E9D">
        <w:rPr>
          <w:rFonts w:ascii="Times New Roman" w:eastAsia="Times New Roman" w:hAnsi="Times New Roman" w:cs="Times New Roman"/>
          <w:sz w:val="24"/>
          <w:szCs w:val="24"/>
        </w:rPr>
        <w:t>nia State Transportation Agency</w:t>
      </w:r>
    </w:p>
    <w:p w14:paraId="3AA1747F" w14:textId="7925657B" w:rsidR="000205DA" w:rsidRDefault="000205DA" w:rsidP="000205D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205DA">
        <w:rPr>
          <w:rFonts w:ascii="Times New Roman" w:eastAsia="Times New Roman" w:hAnsi="Times New Roman" w:cs="Times New Roman"/>
          <w:sz w:val="24"/>
          <w:szCs w:val="24"/>
        </w:rPr>
        <w:t xml:space="preserve">Dee </w:t>
      </w:r>
      <w:proofErr w:type="spellStart"/>
      <w:r w:rsidRPr="000205DA">
        <w:rPr>
          <w:rFonts w:ascii="Times New Roman" w:eastAsia="Times New Roman" w:hAnsi="Times New Roman" w:cs="Times New Roman"/>
          <w:sz w:val="24"/>
          <w:szCs w:val="24"/>
        </w:rPr>
        <w:t>Dee</w:t>
      </w:r>
      <w:proofErr w:type="spellEnd"/>
      <w:r w:rsidRPr="000205DA">
        <w:rPr>
          <w:rFonts w:ascii="Times New Roman" w:eastAsia="Times New Roman" w:hAnsi="Times New Roman" w:cs="Times New Roman"/>
          <w:sz w:val="24"/>
          <w:szCs w:val="24"/>
        </w:rPr>
        <w:t xml:space="preserve"> Myers, Director, California Governor’s Office of Bu</w:t>
      </w:r>
      <w:r w:rsidR="00904E9D">
        <w:rPr>
          <w:rFonts w:ascii="Times New Roman" w:eastAsia="Times New Roman" w:hAnsi="Times New Roman" w:cs="Times New Roman"/>
          <w:sz w:val="24"/>
          <w:szCs w:val="24"/>
        </w:rPr>
        <w:t>siness and Economic Development</w:t>
      </w:r>
    </w:p>
    <w:p w14:paraId="00000017" w14:textId="77777777" w:rsidR="00227EC6" w:rsidRDefault="00227EC6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0B8F2B4" w14:textId="1420A25D" w:rsidR="00904E9D" w:rsidRDefault="00904E9D" w:rsidP="00904E9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Ports’ Role in Easing Congestion</w:t>
      </w:r>
    </w:p>
    <w:p w14:paraId="5896171F" w14:textId="1BFB8C56" w:rsidR="006C5051" w:rsidRDefault="000F56F4" w:rsidP="00B73AD3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Mario Cordero, Executive Director, </w:t>
      </w:r>
      <w:r w:rsidR="007861A8">
        <w:rPr>
          <w:rFonts w:ascii="Times New Roman" w:eastAsia="Times New Roman" w:hAnsi="Times New Roman" w:cs="Times New Roman"/>
          <w:sz w:val="24"/>
          <w:szCs w:val="24"/>
        </w:rPr>
        <w:t>Port of Long Beach</w:t>
      </w:r>
    </w:p>
    <w:p w14:paraId="00000020" w14:textId="37490AA5" w:rsidR="00227EC6" w:rsidRDefault="000F56F4" w:rsidP="00904E9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Executive Director, </w:t>
      </w:r>
      <w:r w:rsidR="007861A8">
        <w:rPr>
          <w:rFonts w:ascii="Times New Roman" w:eastAsia="Times New Roman" w:hAnsi="Times New Roman" w:cs="Times New Roman"/>
          <w:sz w:val="24"/>
          <w:szCs w:val="24"/>
        </w:rPr>
        <w:t>Port of Los Angeles</w:t>
      </w:r>
    </w:p>
    <w:p w14:paraId="0DA0F2B8" w14:textId="77777777" w:rsidR="00904E9D" w:rsidRDefault="00904E9D" w:rsidP="00904E9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1AD1FC31" w:rsidR="00227EC6" w:rsidRDefault="00E36F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EA15E1">
        <w:rPr>
          <w:rFonts w:ascii="Times New Roman" w:eastAsia="Times New Roman" w:hAnsi="Times New Roman" w:cs="Times New Roman"/>
          <w:sz w:val="24"/>
          <w:szCs w:val="24"/>
        </w:rPr>
        <w:t>Goods Movement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Industry</w:t>
      </w:r>
      <w:r w:rsidR="00EA15E1">
        <w:rPr>
          <w:rFonts w:ascii="Times New Roman" w:eastAsia="Times New Roman" w:hAnsi="Times New Roman" w:cs="Times New Roman"/>
          <w:sz w:val="24"/>
          <w:szCs w:val="24"/>
        </w:rPr>
        <w:t xml:space="preserve"> Leaders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Responding to the Crisis</w:t>
      </w:r>
    </w:p>
    <w:p w14:paraId="1AFD476D" w14:textId="2423FF27" w:rsidR="007861A8" w:rsidRDefault="000F56F4" w:rsidP="007861A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Jacob, Vice President and General Counsel, </w:t>
      </w:r>
      <w:r w:rsidR="007861A8">
        <w:rPr>
          <w:rFonts w:ascii="Times New Roman" w:eastAsia="Times New Roman" w:hAnsi="Times New Roman" w:cs="Times New Roman"/>
          <w:sz w:val="24"/>
          <w:szCs w:val="24"/>
        </w:rPr>
        <w:t>Pacific Merchant Shipping Association</w:t>
      </w:r>
    </w:p>
    <w:p w14:paraId="3DC2F1F9" w14:textId="0233658E" w:rsidR="007861A8" w:rsidRDefault="00246C4D" w:rsidP="007861A8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Ramon Ponce de Leon, </w:t>
      </w:r>
      <w:r w:rsidR="00796E12">
        <w:rPr>
          <w:rFonts w:ascii="Times New Roman" w:eastAsia="Times New Roman" w:hAnsi="Times New Roman" w:cs="Times New Roman"/>
          <w:sz w:val="24"/>
          <w:szCs w:val="24"/>
        </w:rPr>
        <w:t>ILWU</w:t>
      </w:r>
    </w:p>
    <w:p w14:paraId="72E2C75D" w14:textId="1821F20D" w:rsidR="007861A8" w:rsidRDefault="000F56F4" w:rsidP="00CE7B1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Juan M. Acosta, </w:t>
      </w:r>
      <w:r w:rsidR="00CE7B12" w:rsidRPr="00CE7B12">
        <w:rPr>
          <w:rFonts w:ascii="Times New Roman" w:eastAsia="Times New Roman" w:hAnsi="Times New Roman" w:cs="Times New Roman"/>
          <w:sz w:val="24"/>
          <w:szCs w:val="24"/>
        </w:rPr>
        <w:t>Regional Assistant Vice President</w:t>
      </w:r>
      <w:r w:rsidR="00C02A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1A8">
        <w:rPr>
          <w:rFonts w:ascii="Times New Roman" w:eastAsia="Times New Roman" w:hAnsi="Times New Roman" w:cs="Times New Roman"/>
          <w:sz w:val="24"/>
          <w:szCs w:val="24"/>
        </w:rPr>
        <w:t>BNSF Railway</w:t>
      </w:r>
    </w:p>
    <w:p w14:paraId="3C706B63" w14:textId="431CD43E" w:rsidR="007861A8" w:rsidRDefault="000F56F4" w:rsidP="00904E9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Shimoda, </w:t>
      </w:r>
      <w:r w:rsidR="009C637E">
        <w:rPr>
          <w:rFonts w:ascii="Times New Roman" w:eastAsia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President, </w:t>
      </w:r>
      <w:r w:rsidR="009C637E">
        <w:rPr>
          <w:rFonts w:ascii="Times New Roman" w:eastAsia="Times New Roman" w:hAnsi="Times New Roman" w:cs="Times New Roman"/>
          <w:sz w:val="24"/>
          <w:szCs w:val="24"/>
        </w:rPr>
        <w:t xml:space="preserve">Government Affairs, </w:t>
      </w:r>
      <w:r w:rsidR="007861A8">
        <w:rPr>
          <w:rFonts w:ascii="Times New Roman" w:eastAsia="Times New Roman" w:hAnsi="Times New Roman" w:cs="Times New Roman"/>
          <w:sz w:val="24"/>
          <w:szCs w:val="24"/>
        </w:rPr>
        <w:t>California Trucking Association</w:t>
      </w:r>
    </w:p>
    <w:p w14:paraId="78E228E5" w14:textId="2BBB6C3A" w:rsidR="00E878EF" w:rsidRDefault="00E878EF" w:rsidP="00904E9D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 Herrera, Director, Teamsters Port Division</w:t>
      </w:r>
    </w:p>
    <w:p w14:paraId="51ED0C4E" w14:textId="77777777" w:rsidR="00904E9D" w:rsidRPr="00904E9D" w:rsidRDefault="00904E9D" w:rsidP="00904E9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629A2B85" w14:textId="21EFF0F3" w:rsidR="007861A8" w:rsidRDefault="007861A8" w:rsidP="007861A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sectPr w:rsidR="007861A8" w:rsidSect="00AA5ED2">
      <w:headerReference w:type="default" r:id="rId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A165" w14:textId="77777777" w:rsidR="009C40B2" w:rsidRDefault="009C40B2">
      <w:pPr>
        <w:spacing w:line="240" w:lineRule="auto"/>
      </w:pPr>
      <w:r>
        <w:separator/>
      </w:r>
    </w:p>
  </w:endnote>
  <w:endnote w:type="continuationSeparator" w:id="0">
    <w:p w14:paraId="52A64537" w14:textId="77777777" w:rsidR="009C40B2" w:rsidRDefault="009C4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B264" w14:textId="77777777" w:rsidR="009C40B2" w:rsidRDefault="009C40B2">
      <w:pPr>
        <w:spacing w:line="240" w:lineRule="auto"/>
      </w:pPr>
      <w:r>
        <w:separator/>
      </w:r>
    </w:p>
  </w:footnote>
  <w:footnote w:type="continuationSeparator" w:id="0">
    <w:p w14:paraId="490EA53C" w14:textId="77777777" w:rsidR="009C40B2" w:rsidRDefault="009C4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6CC71C6B" w:rsidR="00227EC6" w:rsidRPr="00AD7607" w:rsidRDefault="006C583B" w:rsidP="006C583B">
    <w:pPr>
      <w:jc w:val="center"/>
      <w:rPr>
        <w:b/>
        <w:sz w:val="36"/>
        <w:szCs w:val="28"/>
      </w:rPr>
    </w:pPr>
    <w:r w:rsidRPr="00AD7607">
      <w:rPr>
        <w:b/>
        <w:sz w:val="36"/>
        <w:szCs w:val="28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69E8"/>
    <w:multiLevelType w:val="multilevel"/>
    <w:tmpl w:val="7AE07D7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6"/>
    <w:rsid w:val="00011186"/>
    <w:rsid w:val="0001243A"/>
    <w:rsid w:val="000149A4"/>
    <w:rsid w:val="000205DA"/>
    <w:rsid w:val="00071435"/>
    <w:rsid w:val="00082940"/>
    <w:rsid w:val="000B6CE5"/>
    <w:rsid w:val="000B70A9"/>
    <w:rsid w:val="000D180E"/>
    <w:rsid w:val="000E1649"/>
    <w:rsid w:val="000E44A0"/>
    <w:rsid w:val="000F56F4"/>
    <w:rsid w:val="00143113"/>
    <w:rsid w:val="00151228"/>
    <w:rsid w:val="00156778"/>
    <w:rsid w:val="0018781D"/>
    <w:rsid w:val="001927C4"/>
    <w:rsid w:val="00195630"/>
    <w:rsid w:val="001B300C"/>
    <w:rsid w:val="001D07D0"/>
    <w:rsid w:val="001D7D0D"/>
    <w:rsid w:val="00227EC6"/>
    <w:rsid w:val="00246C4D"/>
    <w:rsid w:val="00260A67"/>
    <w:rsid w:val="00274D3E"/>
    <w:rsid w:val="00277B48"/>
    <w:rsid w:val="002B70B1"/>
    <w:rsid w:val="002F49C8"/>
    <w:rsid w:val="00314CE9"/>
    <w:rsid w:val="00344FCB"/>
    <w:rsid w:val="003518EA"/>
    <w:rsid w:val="00386D70"/>
    <w:rsid w:val="003D24EA"/>
    <w:rsid w:val="003D2EF6"/>
    <w:rsid w:val="003E03AB"/>
    <w:rsid w:val="003F4844"/>
    <w:rsid w:val="00416993"/>
    <w:rsid w:val="004855BE"/>
    <w:rsid w:val="004A0E8F"/>
    <w:rsid w:val="004A753A"/>
    <w:rsid w:val="004B39DA"/>
    <w:rsid w:val="004D47EC"/>
    <w:rsid w:val="004E2FEF"/>
    <w:rsid w:val="005812EC"/>
    <w:rsid w:val="00581676"/>
    <w:rsid w:val="005868BE"/>
    <w:rsid w:val="005C413A"/>
    <w:rsid w:val="00643720"/>
    <w:rsid w:val="00691BED"/>
    <w:rsid w:val="00692CAE"/>
    <w:rsid w:val="006A1022"/>
    <w:rsid w:val="006C5051"/>
    <w:rsid w:val="006C583B"/>
    <w:rsid w:val="006C664B"/>
    <w:rsid w:val="006D522A"/>
    <w:rsid w:val="006E27E6"/>
    <w:rsid w:val="00714194"/>
    <w:rsid w:val="007410A8"/>
    <w:rsid w:val="007861A8"/>
    <w:rsid w:val="00790AFD"/>
    <w:rsid w:val="007915F3"/>
    <w:rsid w:val="00796E12"/>
    <w:rsid w:val="00803094"/>
    <w:rsid w:val="0083166C"/>
    <w:rsid w:val="0088218F"/>
    <w:rsid w:val="008878B9"/>
    <w:rsid w:val="00895A54"/>
    <w:rsid w:val="008A0AC6"/>
    <w:rsid w:val="008C2186"/>
    <w:rsid w:val="008D7390"/>
    <w:rsid w:val="00904E9D"/>
    <w:rsid w:val="00926CF5"/>
    <w:rsid w:val="00954ED3"/>
    <w:rsid w:val="00956818"/>
    <w:rsid w:val="00966324"/>
    <w:rsid w:val="00970981"/>
    <w:rsid w:val="00996B70"/>
    <w:rsid w:val="009C40B2"/>
    <w:rsid w:val="009C5742"/>
    <w:rsid w:val="009C637E"/>
    <w:rsid w:val="009C65DD"/>
    <w:rsid w:val="009D2B42"/>
    <w:rsid w:val="009E419B"/>
    <w:rsid w:val="009E7C22"/>
    <w:rsid w:val="009F3A58"/>
    <w:rsid w:val="009F7995"/>
    <w:rsid w:val="00A07DA8"/>
    <w:rsid w:val="00A148C4"/>
    <w:rsid w:val="00A30C7A"/>
    <w:rsid w:val="00A34841"/>
    <w:rsid w:val="00A657DA"/>
    <w:rsid w:val="00A728CA"/>
    <w:rsid w:val="00A73F2F"/>
    <w:rsid w:val="00A93BDF"/>
    <w:rsid w:val="00AA5ED2"/>
    <w:rsid w:val="00AD7607"/>
    <w:rsid w:val="00B44AD6"/>
    <w:rsid w:val="00B71ECC"/>
    <w:rsid w:val="00B73AD3"/>
    <w:rsid w:val="00B77407"/>
    <w:rsid w:val="00B83340"/>
    <w:rsid w:val="00B87645"/>
    <w:rsid w:val="00BB7A86"/>
    <w:rsid w:val="00C02AD7"/>
    <w:rsid w:val="00C26945"/>
    <w:rsid w:val="00C4660F"/>
    <w:rsid w:val="00C855C1"/>
    <w:rsid w:val="00C929B4"/>
    <w:rsid w:val="00CA28B6"/>
    <w:rsid w:val="00CB4449"/>
    <w:rsid w:val="00CE0CA3"/>
    <w:rsid w:val="00CE7B12"/>
    <w:rsid w:val="00D00BEC"/>
    <w:rsid w:val="00D05D7D"/>
    <w:rsid w:val="00D10C6D"/>
    <w:rsid w:val="00D1511D"/>
    <w:rsid w:val="00D1785B"/>
    <w:rsid w:val="00D23127"/>
    <w:rsid w:val="00D323B9"/>
    <w:rsid w:val="00D370FA"/>
    <w:rsid w:val="00D77913"/>
    <w:rsid w:val="00DC0067"/>
    <w:rsid w:val="00DD4C58"/>
    <w:rsid w:val="00E146DF"/>
    <w:rsid w:val="00E36F96"/>
    <w:rsid w:val="00E45929"/>
    <w:rsid w:val="00E66F60"/>
    <w:rsid w:val="00E67715"/>
    <w:rsid w:val="00E878EF"/>
    <w:rsid w:val="00EA15E1"/>
    <w:rsid w:val="00F244E0"/>
    <w:rsid w:val="00F61977"/>
    <w:rsid w:val="00F777DB"/>
    <w:rsid w:val="00FA0D11"/>
    <w:rsid w:val="00FD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9C59"/>
  <w15:docId w15:val="{8866F5E1-74D9-41CE-8A49-94859747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83B"/>
  </w:style>
  <w:style w:type="paragraph" w:styleId="Footer">
    <w:name w:val="footer"/>
    <w:basedOn w:val="Normal"/>
    <w:link w:val="FooterChar"/>
    <w:uiPriority w:val="99"/>
    <w:unhideWhenUsed/>
    <w:rsid w:val="006C5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BC81-15CF-4D91-83DC-2A1B54ED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Baranowski, Kylie</dc:creator>
  <cp:lastModifiedBy>Baranowski, Kylie</cp:lastModifiedBy>
  <cp:revision>17</cp:revision>
  <cp:lastPrinted>2021-10-26T16:58:00Z</cp:lastPrinted>
  <dcterms:created xsi:type="dcterms:W3CDTF">2021-10-29T17:05:00Z</dcterms:created>
  <dcterms:modified xsi:type="dcterms:W3CDTF">2021-11-01T17:55:00Z</dcterms:modified>
</cp:coreProperties>
</file>