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738D" w14:textId="79F14C56" w:rsidR="00934E9A" w:rsidRPr="0010331C" w:rsidRDefault="00B3682A" w:rsidP="00D95604">
      <w:pPr>
        <w:pStyle w:val="Heading1"/>
        <w:spacing w:before="0"/>
        <w:jc w:val="center"/>
        <w:rPr>
          <w:sz w:val="48"/>
        </w:rPr>
      </w:pPr>
      <w:sdt>
        <w:sdtPr>
          <w:rPr>
            <w:i/>
            <w:sz w:val="48"/>
          </w:rPr>
          <w:alias w:val="Enter organization name:"/>
          <w:tag w:val=""/>
          <w:id w:val="1410501846"/>
          <w:placeholder>
            <w:docPart w:val="AD7CB99F22D1446E91FA4B12818E885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A032E4" w:rsidRPr="0010331C">
            <w:rPr>
              <w:i/>
              <w:sz w:val="48"/>
            </w:rPr>
            <w:t>Summit Chamber</w:t>
          </w:r>
          <w:r w:rsidR="0010331C" w:rsidRPr="0010331C">
            <w:rPr>
              <w:i/>
              <w:sz w:val="48"/>
            </w:rPr>
            <w:t xml:space="preserve"> – </w:t>
          </w:r>
          <w:r w:rsidR="008C6A0A">
            <w:rPr>
              <w:i/>
              <w:sz w:val="48"/>
            </w:rPr>
            <w:t xml:space="preserve">Unite, </w:t>
          </w:r>
          <w:r w:rsidR="0010331C" w:rsidRPr="0010331C">
            <w:rPr>
              <w:i/>
              <w:sz w:val="48"/>
            </w:rPr>
            <w:t>Lead</w:t>
          </w:r>
          <w:r w:rsidR="008C6A0A">
            <w:rPr>
              <w:i/>
              <w:sz w:val="48"/>
            </w:rPr>
            <w:t xml:space="preserve"> and Support</w:t>
          </w:r>
        </w:sdtContent>
      </w:sdt>
    </w:p>
    <w:p w14:paraId="4B6BB71F" w14:textId="346884B7" w:rsidR="00934E9A" w:rsidRPr="0010331C" w:rsidRDefault="006951F5" w:rsidP="00D95604">
      <w:pPr>
        <w:pStyle w:val="Heading2"/>
        <w:spacing w:before="0"/>
        <w:jc w:val="center"/>
        <w:rPr>
          <w:sz w:val="40"/>
        </w:rPr>
      </w:pPr>
      <w:r w:rsidRPr="00E453FC">
        <w:rPr>
          <w:i/>
          <w:iCs/>
          <w:sz w:val="40"/>
        </w:rPr>
        <w:t>e</w:t>
      </w:r>
      <w:r w:rsidR="00A032E4" w:rsidRPr="00E453FC">
        <w:rPr>
          <w:i/>
          <w:iCs/>
          <w:sz w:val="40"/>
        </w:rPr>
        <w:t xml:space="preserve">205 Meeting </w:t>
      </w:r>
      <w:r w:rsidR="00AC4C05">
        <w:rPr>
          <w:i/>
          <w:iCs/>
          <w:sz w:val="40"/>
        </w:rPr>
        <w:t>Minutes</w:t>
      </w:r>
      <w:r w:rsidR="00485ED2" w:rsidRPr="00485ED2">
        <w:rPr>
          <w:i/>
          <w:sz w:val="32"/>
        </w:rPr>
        <w:t xml:space="preserve">, </w:t>
      </w:r>
      <w:r w:rsidR="00AC4C05">
        <w:rPr>
          <w:i/>
          <w:sz w:val="32"/>
        </w:rPr>
        <w:t>May 10, 2022</w:t>
      </w:r>
    </w:p>
    <w:p w14:paraId="337B36D7" w14:textId="06280EA3" w:rsidR="000E4E35" w:rsidRDefault="00A032E4" w:rsidP="000E4E35">
      <w:pPr>
        <w:pStyle w:val="ListNumber"/>
      </w:pPr>
      <w:r w:rsidRPr="006B5AB7">
        <w:t>Quick Self Intro</w:t>
      </w:r>
      <w:r w:rsidR="0010331C" w:rsidRPr="006B5AB7">
        <w:t xml:space="preserve"> and Business Updates </w:t>
      </w:r>
    </w:p>
    <w:p w14:paraId="6EEB1108" w14:textId="297F572C" w:rsidR="009C78E4" w:rsidRDefault="006951F5" w:rsidP="006158E6">
      <w:pPr>
        <w:pStyle w:val="ListNumber"/>
        <w:spacing w:before="0" w:after="0"/>
      </w:pPr>
      <w:r w:rsidRPr="006B5AB7">
        <w:t xml:space="preserve">Summit </w:t>
      </w:r>
      <w:r w:rsidR="00A032E4" w:rsidRPr="006B5AB7">
        <w:t>Chamber Announcements</w:t>
      </w:r>
      <w:r w:rsidR="00FC7C9F" w:rsidRPr="006B5AB7">
        <w:t xml:space="preserve"> </w:t>
      </w:r>
    </w:p>
    <w:p w14:paraId="506A06EE" w14:textId="28B834A0" w:rsidR="00BA5F3B" w:rsidRDefault="00BA5F3B" w:rsidP="006158E6">
      <w:pPr>
        <w:pStyle w:val="ListParagraph"/>
        <w:numPr>
          <w:ilvl w:val="0"/>
          <w:numId w:val="17"/>
        </w:numPr>
        <w:spacing w:before="0" w:after="0"/>
      </w:pPr>
      <w:r>
        <w:t>Brief group introductions</w:t>
      </w:r>
    </w:p>
    <w:p w14:paraId="3DC7B74A" w14:textId="7FCD262C" w:rsidR="00AC4C05" w:rsidRDefault="00AC4C05" w:rsidP="00AC4C05">
      <w:pPr>
        <w:pStyle w:val="ListParagraph"/>
        <w:numPr>
          <w:ilvl w:val="1"/>
          <w:numId w:val="17"/>
        </w:numPr>
      </w:pPr>
      <w:r>
        <w:t xml:space="preserve">Lori Gleason – Greenleaf Designs; Leslie Walker – AMT; Sarah Oliver – HALU Insurance; Ashley Hoppe – Hotel Indigo; Sydney Schwab – Town of Silverthorne; Chris </w:t>
      </w:r>
      <w:proofErr w:type="spellStart"/>
      <w:r>
        <w:t>Kaspari</w:t>
      </w:r>
      <w:proofErr w:type="spellEnd"/>
      <w:r>
        <w:t xml:space="preserve"> </w:t>
      </w:r>
      <w:r w:rsidR="00EF2C0B">
        <w:t>–</w:t>
      </w:r>
      <w:r>
        <w:t xml:space="preserve"> </w:t>
      </w:r>
      <w:proofErr w:type="spellStart"/>
      <w:r w:rsidR="00EF2C0B">
        <w:t>Kaspo</w:t>
      </w:r>
      <w:proofErr w:type="spellEnd"/>
      <w:r w:rsidR="00EF2C0B">
        <w:t xml:space="preserve"> Inc; </w:t>
      </w:r>
      <w:r>
        <w:t xml:space="preserve"> </w:t>
      </w:r>
    </w:p>
    <w:p w14:paraId="2C719297" w14:textId="046BD13E" w:rsidR="00A20B0C" w:rsidRPr="00BA5F3B" w:rsidRDefault="009C78E4" w:rsidP="00A20B0C">
      <w:pPr>
        <w:pStyle w:val="ListParagraph"/>
        <w:numPr>
          <w:ilvl w:val="0"/>
          <w:numId w:val="17"/>
        </w:numPr>
      </w:pPr>
      <w:r w:rsidRPr="00BA5F3B">
        <w:t>Town of Dillon Announcements</w:t>
      </w:r>
    </w:p>
    <w:p w14:paraId="1DE1337F" w14:textId="7C3E61FD" w:rsidR="00BE1912" w:rsidRDefault="009C78E4" w:rsidP="00380771">
      <w:pPr>
        <w:pStyle w:val="ListParagraph"/>
        <w:numPr>
          <w:ilvl w:val="0"/>
          <w:numId w:val="17"/>
        </w:numPr>
      </w:pPr>
      <w:r w:rsidRPr="00BA5F3B">
        <w:t>Town</w:t>
      </w:r>
      <w:r w:rsidR="00B5308D" w:rsidRPr="00BA5F3B">
        <w:t xml:space="preserve"> of Silverthorne Announcements </w:t>
      </w:r>
      <w:r w:rsidR="004851A4">
        <w:t>– First Friday updates</w:t>
      </w:r>
    </w:p>
    <w:p w14:paraId="0042186E" w14:textId="43851A22" w:rsidR="00EF2C0B" w:rsidRDefault="00EF2C0B" w:rsidP="00EF2C0B">
      <w:pPr>
        <w:pStyle w:val="ListParagraph"/>
        <w:numPr>
          <w:ilvl w:val="1"/>
          <w:numId w:val="17"/>
        </w:numPr>
      </w:pPr>
      <w:r>
        <w:t>Locals Appreciation Party was May – unofficially raising ~$30k for 5 local NFPs</w:t>
      </w:r>
    </w:p>
    <w:p w14:paraId="64486E87" w14:textId="341604FD" w:rsidR="00EF2C0B" w:rsidRDefault="00EF2C0B" w:rsidP="00EF2C0B">
      <w:pPr>
        <w:pStyle w:val="ListParagraph"/>
        <w:numPr>
          <w:ilvl w:val="1"/>
          <w:numId w:val="17"/>
        </w:numPr>
      </w:pPr>
      <w:r>
        <w:t>June – Kickoff to Summer Celebration – Friday, June 3 @ Silverthorne Performing Arts Center</w:t>
      </w:r>
    </w:p>
    <w:p w14:paraId="4B40E39F" w14:textId="2896CDC7" w:rsidR="00EF2C0B" w:rsidRPr="00BA5F3B" w:rsidRDefault="00EF2C0B" w:rsidP="00EF2C0B">
      <w:pPr>
        <w:pStyle w:val="ListParagraph"/>
        <w:numPr>
          <w:ilvl w:val="1"/>
          <w:numId w:val="17"/>
        </w:numPr>
      </w:pPr>
      <w:r>
        <w:t>July – Outlets in Blue Village</w:t>
      </w:r>
    </w:p>
    <w:p w14:paraId="518491E0" w14:textId="4376AADA" w:rsidR="00872C14" w:rsidRDefault="00A032E4" w:rsidP="006158E6">
      <w:pPr>
        <w:pStyle w:val="ListNumber"/>
        <w:spacing w:before="0" w:after="0" w:line="240" w:lineRule="auto"/>
      </w:pPr>
      <w:r w:rsidRPr="006B5AB7">
        <w:t xml:space="preserve">Chapter </w:t>
      </w:r>
      <w:r w:rsidR="00FC7C9F" w:rsidRPr="006B5AB7">
        <w:t>News</w:t>
      </w:r>
      <w:r w:rsidR="00BA5F3B">
        <w:t xml:space="preserve"> &amp; G</w:t>
      </w:r>
      <w:r w:rsidR="004E1B90">
        <w:t>oals</w:t>
      </w:r>
    </w:p>
    <w:p w14:paraId="3A853667" w14:textId="10FB9412" w:rsidR="00872C14" w:rsidRDefault="00137EEC" w:rsidP="006158E6">
      <w:pPr>
        <w:pStyle w:val="ListParagraph"/>
        <w:numPr>
          <w:ilvl w:val="0"/>
          <w:numId w:val="30"/>
        </w:numPr>
        <w:spacing w:before="0" w:after="0" w:line="240" w:lineRule="auto"/>
        <w:rPr>
          <w:b/>
          <w:bCs/>
        </w:rPr>
      </w:pPr>
      <w:r>
        <w:rPr>
          <w:b/>
          <w:bCs/>
        </w:rPr>
        <w:t>News</w:t>
      </w:r>
    </w:p>
    <w:p w14:paraId="1E6C3EFF" w14:textId="45EEBA41" w:rsidR="00137EEC" w:rsidRPr="00EF2C0B" w:rsidRDefault="00137EEC" w:rsidP="00137EEC">
      <w:pPr>
        <w:pStyle w:val="ListParagraph"/>
        <w:numPr>
          <w:ilvl w:val="0"/>
          <w:numId w:val="31"/>
        </w:numPr>
        <w:rPr>
          <w:b/>
          <w:bCs/>
        </w:rPr>
      </w:pPr>
      <w:r>
        <w:t xml:space="preserve">Summit Chamber update </w:t>
      </w:r>
      <w:r w:rsidR="00D97B03">
        <w:t>–</w:t>
      </w:r>
      <w:r w:rsidR="004D1E46">
        <w:t xml:space="preserve"> Blair</w:t>
      </w:r>
      <w:r w:rsidR="00D97B03">
        <w:t>/ Lori</w:t>
      </w:r>
    </w:p>
    <w:p w14:paraId="726C17C4" w14:textId="55BFE1AE" w:rsidR="00EF2C0B" w:rsidRPr="00EF2C0B" w:rsidRDefault="00EF2C0B" w:rsidP="00EF2C0B">
      <w:pPr>
        <w:pStyle w:val="ListParagraph"/>
        <w:numPr>
          <w:ilvl w:val="1"/>
          <w:numId w:val="31"/>
        </w:numPr>
        <w:rPr>
          <w:b/>
          <w:bCs/>
        </w:rPr>
      </w:pPr>
      <w:r>
        <w:t>June 9ish next mixer, TBD</w:t>
      </w:r>
    </w:p>
    <w:p w14:paraId="3D41ADCC" w14:textId="4DDC05C0" w:rsidR="00EF2C0B" w:rsidRPr="00EF2C0B" w:rsidRDefault="00EF2C0B" w:rsidP="00EF2C0B">
      <w:pPr>
        <w:pStyle w:val="ListParagraph"/>
        <w:numPr>
          <w:ilvl w:val="1"/>
          <w:numId w:val="31"/>
        </w:numPr>
        <w:rPr>
          <w:b/>
          <w:bCs/>
        </w:rPr>
      </w:pPr>
      <w:r>
        <w:t>Mountain Axe offering Bullseye for Businesses – discount, keep looking for details!</w:t>
      </w:r>
    </w:p>
    <w:p w14:paraId="0CD58187" w14:textId="7D62CE6D" w:rsidR="00EF2C0B" w:rsidRPr="00EF2C0B" w:rsidRDefault="00EF2C0B" w:rsidP="00EF2C0B">
      <w:pPr>
        <w:pStyle w:val="ListParagraph"/>
        <w:numPr>
          <w:ilvl w:val="1"/>
          <w:numId w:val="31"/>
        </w:numPr>
        <w:rPr>
          <w:b/>
          <w:bCs/>
        </w:rPr>
      </w:pPr>
      <w:r>
        <w:t>Next diplomat training – likely May – details TBA</w:t>
      </w:r>
    </w:p>
    <w:p w14:paraId="52963517" w14:textId="5FDA6C65" w:rsidR="00EF2C0B" w:rsidRPr="00EA7231" w:rsidRDefault="00EF2C0B" w:rsidP="00EF2C0B">
      <w:pPr>
        <w:pStyle w:val="ListParagraph"/>
        <w:numPr>
          <w:ilvl w:val="1"/>
          <w:numId w:val="31"/>
        </w:numPr>
        <w:rPr>
          <w:b/>
          <w:bCs/>
        </w:rPr>
      </w:pPr>
      <w:r>
        <w:t>Volunteers for Frisco BBQ Chamber Booth</w:t>
      </w:r>
      <w:r w:rsidR="009D6D2C">
        <w:t xml:space="preserve"> (June 17 weekend) &amp; Keystone Wine &amp; Jazz Fest needed (July</w:t>
      </w:r>
      <w:r w:rsidR="00EA7231">
        <w:t xml:space="preserve"> 16 &amp; 17</w:t>
      </w:r>
      <w:r w:rsidR="009D6D2C">
        <w:t>) – info will be posted on Chamber site</w:t>
      </w:r>
    </w:p>
    <w:p w14:paraId="0BE80CE4" w14:textId="7697EE9F" w:rsidR="00EA7231" w:rsidRDefault="00EA7231" w:rsidP="00EA7231">
      <w:pPr>
        <w:pStyle w:val="ListParagraph"/>
        <w:numPr>
          <w:ilvl w:val="2"/>
          <w:numId w:val="31"/>
        </w:numPr>
        <w:rPr>
          <w:b/>
          <w:bCs/>
        </w:rPr>
      </w:pPr>
      <w:r>
        <w:rPr>
          <w:b/>
          <w:bCs/>
        </w:rPr>
        <w:t xml:space="preserve">BBQ Signup: </w:t>
      </w:r>
      <w:hyperlink r:id="rId8" w:history="1">
        <w:r w:rsidRPr="00024B2B">
          <w:rPr>
            <w:rStyle w:val="Hyperlink"/>
            <w:b/>
            <w:bCs/>
          </w:rPr>
          <w:t>https://signup.com/client/invitation2/secure/314740608065/false#/invitation</w:t>
        </w:r>
      </w:hyperlink>
      <w:r>
        <w:rPr>
          <w:b/>
          <w:bCs/>
        </w:rPr>
        <w:t xml:space="preserve"> </w:t>
      </w:r>
    </w:p>
    <w:p w14:paraId="3DAA3F06" w14:textId="035D3025" w:rsidR="006158E6" w:rsidRPr="00137EEC" w:rsidRDefault="006158E6" w:rsidP="00EA7231">
      <w:pPr>
        <w:pStyle w:val="ListParagraph"/>
        <w:numPr>
          <w:ilvl w:val="2"/>
          <w:numId w:val="31"/>
        </w:numPr>
        <w:rPr>
          <w:b/>
          <w:bCs/>
        </w:rPr>
      </w:pPr>
      <w:r>
        <w:rPr>
          <w:b/>
          <w:bCs/>
        </w:rPr>
        <w:t xml:space="preserve">Keystone Signup: </w:t>
      </w:r>
      <w:hyperlink r:id="rId9" w:history="1">
        <w:r w:rsidRPr="00024B2B">
          <w:rPr>
            <w:rStyle w:val="Hyperlink"/>
            <w:b/>
            <w:bCs/>
          </w:rPr>
          <w:t>https://signup.com/client/invitation2/secure/370296959423380121/false#/invitation</w:t>
        </w:r>
      </w:hyperlink>
      <w:r>
        <w:rPr>
          <w:b/>
          <w:bCs/>
        </w:rPr>
        <w:t xml:space="preserve"> </w:t>
      </w:r>
    </w:p>
    <w:p w14:paraId="7A7EFE91" w14:textId="32BCB784" w:rsidR="00925D18" w:rsidRPr="00EF2C0B" w:rsidRDefault="00137EEC" w:rsidP="00925D18">
      <w:pPr>
        <w:pStyle w:val="ListParagraph"/>
        <w:numPr>
          <w:ilvl w:val="0"/>
          <w:numId w:val="31"/>
        </w:numPr>
        <w:rPr>
          <w:b/>
          <w:bCs/>
        </w:rPr>
      </w:pPr>
      <w:r>
        <w:t>Chapter updates</w:t>
      </w:r>
      <w:r w:rsidR="004D2896">
        <w:t xml:space="preserve"> </w:t>
      </w:r>
      <w:r w:rsidR="00EF2C0B">
        <w:t>–</w:t>
      </w:r>
      <w:r w:rsidR="0032488D">
        <w:t xml:space="preserve"> Lori</w:t>
      </w:r>
    </w:p>
    <w:p w14:paraId="7350B840" w14:textId="2DEA1EF1" w:rsidR="00EF2C0B" w:rsidRPr="004460CA" w:rsidRDefault="00EF2C0B" w:rsidP="00EF2C0B">
      <w:pPr>
        <w:pStyle w:val="ListParagraph"/>
        <w:numPr>
          <w:ilvl w:val="1"/>
          <w:numId w:val="31"/>
        </w:numPr>
        <w:rPr>
          <w:b/>
          <w:bCs/>
        </w:rPr>
      </w:pPr>
      <w:r>
        <w:t xml:space="preserve">Homewood Suites – tomorrow, tasting; grand opening celebration </w:t>
      </w:r>
      <w:r w:rsidR="004460CA">
        <w:t>–</w:t>
      </w:r>
      <w:r>
        <w:t xml:space="preserve"> June</w:t>
      </w:r>
    </w:p>
    <w:p w14:paraId="33E9E1CA" w14:textId="798B29E0" w:rsidR="004460CA" w:rsidRPr="00925D18" w:rsidRDefault="004460CA" w:rsidP="00EF2C0B">
      <w:pPr>
        <w:pStyle w:val="ListParagraph"/>
        <w:numPr>
          <w:ilvl w:val="1"/>
          <w:numId w:val="31"/>
        </w:numPr>
        <w:rPr>
          <w:b/>
          <w:bCs/>
        </w:rPr>
      </w:pPr>
      <w:r>
        <w:t>Dillon Amphitheater looking for volunteers – check in, etc. See concerts for free! Lori will send out info.</w:t>
      </w:r>
    </w:p>
    <w:p w14:paraId="4999C098" w14:textId="752C45FE" w:rsidR="004851A4" w:rsidRPr="004460CA" w:rsidRDefault="004851A4" w:rsidP="00925D18">
      <w:pPr>
        <w:pStyle w:val="ListParagraph"/>
        <w:numPr>
          <w:ilvl w:val="0"/>
          <w:numId w:val="31"/>
        </w:numPr>
        <w:rPr>
          <w:b/>
          <w:bCs/>
        </w:rPr>
      </w:pPr>
      <w:r>
        <w:t xml:space="preserve">Financials update </w:t>
      </w:r>
      <w:r w:rsidR="00DA776F">
        <w:t xml:space="preserve">– Chris </w:t>
      </w:r>
    </w:p>
    <w:p w14:paraId="3E860A06" w14:textId="4C3A4758" w:rsidR="004460CA" w:rsidRPr="00925D18" w:rsidRDefault="004460CA" w:rsidP="004460CA">
      <w:pPr>
        <w:pStyle w:val="ListParagraph"/>
        <w:numPr>
          <w:ilvl w:val="1"/>
          <w:numId w:val="31"/>
        </w:numPr>
        <w:rPr>
          <w:b/>
          <w:bCs/>
        </w:rPr>
      </w:pPr>
      <w:r>
        <w:t>Chapter balance: $12,800~</w:t>
      </w:r>
    </w:p>
    <w:p w14:paraId="50E23439" w14:textId="77777777" w:rsidR="00665191" w:rsidRPr="00137EEC" w:rsidRDefault="00665191" w:rsidP="00665191">
      <w:pPr>
        <w:pStyle w:val="ListParagraph"/>
        <w:ind w:left="1800"/>
        <w:rPr>
          <w:b/>
          <w:bCs/>
        </w:rPr>
      </w:pPr>
    </w:p>
    <w:p w14:paraId="465D6A93" w14:textId="70921057" w:rsidR="006409FE" w:rsidRPr="00872C14" w:rsidRDefault="006409FE" w:rsidP="00872C14">
      <w:pPr>
        <w:pStyle w:val="ListParagraph"/>
        <w:numPr>
          <w:ilvl w:val="0"/>
          <w:numId w:val="30"/>
        </w:numPr>
        <w:rPr>
          <w:b/>
          <w:bCs/>
        </w:rPr>
      </w:pPr>
      <w:r w:rsidRPr="00872C14">
        <w:rPr>
          <w:b/>
          <w:bCs/>
        </w:rPr>
        <w:t xml:space="preserve">E205 Chapter </w:t>
      </w:r>
      <w:r w:rsidR="00CB64C7" w:rsidRPr="00872C14">
        <w:rPr>
          <w:b/>
          <w:bCs/>
        </w:rPr>
        <w:t>goals</w:t>
      </w:r>
      <w:r w:rsidRPr="00872C14">
        <w:rPr>
          <w:b/>
          <w:bCs/>
        </w:rPr>
        <w:t>:</w:t>
      </w:r>
    </w:p>
    <w:p w14:paraId="7887C374" w14:textId="6AD25D40" w:rsidR="00775D3D" w:rsidRDefault="001C58F4" w:rsidP="001F49EC">
      <w:pPr>
        <w:pStyle w:val="ListParagraph"/>
        <w:numPr>
          <w:ilvl w:val="0"/>
          <w:numId w:val="26"/>
        </w:numPr>
      </w:pPr>
      <w:r>
        <w:t>School Debt –</w:t>
      </w:r>
      <w:r w:rsidR="00276A62">
        <w:t xml:space="preserve"> </w:t>
      </w:r>
      <w:r w:rsidR="00051B9E">
        <w:t>mixers &amp;</w:t>
      </w:r>
      <w:r w:rsidR="000471EA">
        <w:t xml:space="preserve"> fundraising </w:t>
      </w:r>
    </w:p>
    <w:p w14:paraId="2350493A" w14:textId="622D0BD8" w:rsidR="004460CA" w:rsidRDefault="004460CA" w:rsidP="004460CA">
      <w:pPr>
        <w:pStyle w:val="ListParagraph"/>
        <w:numPr>
          <w:ilvl w:val="1"/>
          <w:numId w:val="26"/>
        </w:numPr>
      </w:pPr>
      <w:r>
        <w:t>YTD $3,474</w:t>
      </w:r>
    </w:p>
    <w:p w14:paraId="5E409682" w14:textId="754CFFF7" w:rsidR="004851A4" w:rsidRDefault="004851A4" w:rsidP="001F49EC">
      <w:pPr>
        <w:pStyle w:val="ListParagraph"/>
        <w:numPr>
          <w:ilvl w:val="0"/>
          <w:numId w:val="26"/>
        </w:numPr>
      </w:pPr>
      <w:r>
        <w:t>Donation boxes at businesses</w:t>
      </w:r>
      <w:r w:rsidR="00EC4014">
        <w:t xml:space="preserve"> updates</w:t>
      </w:r>
      <w:r w:rsidR="000471EA">
        <w:t xml:space="preserve"> </w:t>
      </w:r>
      <w:r w:rsidR="00D97B03">
        <w:t>- Chris</w:t>
      </w:r>
    </w:p>
    <w:p w14:paraId="7B3D8C1C" w14:textId="006BAB25" w:rsidR="00C4468F" w:rsidRDefault="00A032E4" w:rsidP="006158E6">
      <w:pPr>
        <w:pStyle w:val="ListNumber"/>
        <w:spacing w:before="0" w:after="0"/>
      </w:pPr>
      <w:r w:rsidRPr="006B5AB7">
        <w:t>Open</w:t>
      </w:r>
      <w:r w:rsidR="0010331C" w:rsidRPr="006B5AB7">
        <w:t xml:space="preserve">/New Business </w:t>
      </w:r>
      <w:r w:rsidRPr="006B5AB7">
        <w:t>Discussion</w:t>
      </w:r>
    </w:p>
    <w:p w14:paraId="0C4FFEDB" w14:textId="77777777" w:rsidR="00D95604" w:rsidRDefault="00D95604" w:rsidP="006158E6">
      <w:pPr>
        <w:pStyle w:val="NoSpacing"/>
        <w:numPr>
          <w:ilvl w:val="0"/>
          <w:numId w:val="29"/>
        </w:numPr>
      </w:pPr>
      <w:r>
        <w:t>Radiate Live Events: Breck Beer Fest July 9</w:t>
      </w:r>
    </w:p>
    <w:p w14:paraId="4237E141" w14:textId="77777777" w:rsidR="00D95604" w:rsidRDefault="00D95604" w:rsidP="00D56F32">
      <w:pPr>
        <w:pStyle w:val="NoSpacing"/>
        <w:numPr>
          <w:ilvl w:val="0"/>
          <w:numId w:val="29"/>
        </w:numPr>
      </w:pPr>
      <w:r>
        <w:t>Hunter Douglas: Blind rebates available through Lori</w:t>
      </w:r>
    </w:p>
    <w:p w14:paraId="18091A39" w14:textId="2809DA94" w:rsidR="00D56F32" w:rsidRPr="00D56F32" w:rsidRDefault="006409FE" w:rsidP="00D56F32">
      <w:pPr>
        <w:pStyle w:val="NoSpacing"/>
        <w:numPr>
          <w:ilvl w:val="0"/>
          <w:numId w:val="29"/>
        </w:numPr>
      </w:pPr>
      <w:r>
        <w:t>Next Meeting</w:t>
      </w:r>
      <w:r w:rsidR="00A20B0C">
        <w:t xml:space="preserve"> </w:t>
      </w:r>
      <w:r w:rsidR="00EA7231">
        <w:t>June</w:t>
      </w:r>
      <w:r w:rsidR="0032488D">
        <w:t xml:space="preserve"> </w:t>
      </w:r>
      <w:r w:rsidR="009A086A">
        <w:t>1</w:t>
      </w:r>
      <w:r w:rsidR="004407E1">
        <w:t>0</w:t>
      </w:r>
      <w:r w:rsidR="00227D59">
        <w:t xml:space="preserve"> </w:t>
      </w:r>
      <w:r>
        <w:t>noon – 1 pm</w:t>
      </w:r>
      <w:r w:rsidR="00B760CD">
        <w:t xml:space="preserve"> </w:t>
      </w:r>
      <w:r w:rsidR="00137EEC">
        <w:t>via Zoom</w:t>
      </w:r>
      <w:r w:rsidR="00E453FC">
        <w:t xml:space="preserve"> </w:t>
      </w:r>
    </w:p>
    <w:p w14:paraId="2D54D445" w14:textId="261D5918" w:rsidR="00C4468F" w:rsidRPr="00C4468F" w:rsidRDefault="006951F5" w:rsidP="006158E6">
      <w:pPr>
        <w:pStyle w:val="ListNumber"/>
        <w:numPr>
          <w:ilvl w:val="0"/>
          <w:numId w:val="0"/>
        </w:numPr>
        <w:spacing w:before="0" w:after="0"/>
        <w:ind w:left="720"/>
      </w:pPr>
      <w:r w:rsidRPr="00DB07FA">
        <w:t>Upcoming Events</w:t>
      </w:r>
      <w:r w:rsidR="00FB4CA8" w:rsidRPr="00DB07FA">
        <w:t xml:space="preserve"> List</w:t>
      </w:r>
    </w:p>
    <w:p w14:paraId="70054DBB" w14:textId="07A596D4" w:rsidR="00C847B8" w:rsidRDefault="00C847B8" w:rsidP="006158E6">
      <w:pPr>
        <w:spacing w:before="0" w:after="0"/>
        <w:ind w:left="720"/>
      </w:pPr>
      <w:r>
        <w:t>Summit Leads group</w:t>
      </w:r>
      <w:r w:rsidR="00EC648C">
        <w:t xml:space="preserve"> </w:t>
      </w:r>
      <w:r w:rsidR="002A76A4">
        <w:t xml:space="preserve">– </w:t>
      </w:r>
      <w:r w:rsidR="006158E6">
        <w:t>May</w:t>
      </w:r>
      <w:r w:rsidR="005D2035">
        <w:t xml:space="preserve"> </w:t>
      </w:r>
      <w:r w:rsidR="00A57A0F">
        <w:t>1</w:t>
      </w:r>
      <w:r w:rsidR="00E5252E">
        <w:t>2</w:t>
      </w:r>
      <w:r w:rsidR="002A76A4">
        <w:t xml:space="preserve"> </w:t>
      </w:r>
      <w:r>
        <w:t>8</w:t>
      </w:r>
      <w:r w:rsidR="004851A4">
        <w:t xml:space="preserve">:30 </w:t>
      </w:r>
      <w:r>
        <w:t>-9</w:t>
      </w:r>
      <w:r w:rsidR="004851A4">
        <w:t xml:space="preserve">:30 </w:t>
      </w:r>
      <w:r>
        <w:t>am</w:t>
      </w:r>
      <w:r w:rsidR="001B3587">
        <w:t xml:space="preserve"> (2</w:t>
      </w:r>
      <w:r w:rsidR="001B3587" w:rsidRPr="001B3587">
        <w:rPr>
          <w:vertAlign w:val="superscript"/>
        </w:rPr>
        <w:t>nd</w:t>
      </w:r>
      <w:r w:rsidR="001B3587">
        <w:t xml:space="preserve"> Thursday of each month)</w:t>
      </w:r>
      <w:r w:rsidR="00697A3A">
        <w:t xml:space="preserve"> Lori Gleason</w:t>
      </w:r>
    </w:p>
    <w:p w14:paraId="494B27CC" w14:textId="6C1958F2" w:rsidR="00303F42" w:rsidRDefault="000471EA" w:rsidP="00303F42">
      <w:pPr>
        <w:spacing w:before="0" w:after="0"/>
        <w:ind w:firstLine="720"/>
      </w:pPr>
      <w:r>
        <w:t>E205</w:t>
      </w:r>
      <w:r w:rsidR="00BE1912">
        <w:t xml:space="preserve"> Leads group </w:t>
      </w:r>
      <w:r w:rsidR="00EC040D">
        <w:t>–</w:t>
      </w:r>
      <w:r>
        <w:t xml:space="preserve"> </w:t>
      </w:r>
      <w:r w:rsidR="006158E6">
        <w:t>May</w:t>
      </w:r>
      <w:r w:rsidR="00227D59">
        <w:t xml:space="preserve"> </w:t>
      </w:r>
      <w:r w:rsidR="00CA3B09">
        <w:t>1</w:t>
      </w:r>
      <w:r w:rsidR="00E5252E">
        <w:t>7</w:t>
      </w:r>
      <w:r w:rsidR="00227D59" w:rsidRPr="00227D59">
        <w:rPr>
          <w:vertAlign w:val="superscript"/>
        </w:rPr>
        <w:t>th</w:t>
      </w:r>
      <w:r w:rsidR="00227D59">
        <w:t xml:space="preserve"> </w:t>
      </w:r>
      <w:r w:rsidR="002A76A4">
        <w:rPr>
          <w:vertAlign w:val="superscript"/>
        </w:rPr>
        <w:t>t</w:t>
      </w:r>
      <w:r w:rsidR="004851A4">
        <w:t xml:space="preserve"> via Zoom 11 </w:t>
      </w:r>
      <w:r w:rsidR="00697A3A">
        <w:t>–</w:t>
      </w:r>
      <w:r w:rsidR="004851A4">
        <w:t xml:space="preserve"> noon</w:t>
      </w:r>
      <w:r w:rsidR="00697A3A">
        <w:t xml:space="preserve"> (3</w:t>
      </w:r>
      <w:r w:rsidR="00697A3A" w:rsidRPr="00697A3A">
        <w:rPr>
          <w:vertAlign w:val="superscript"/>
        </w:rPr>
        <w:t>rd</w:t>
      </w:r>
      <w:r w:rsidR="00697A3A">
        <w:t xml:space="preserve"> Tuesday of each month) Maggie O-Brien</w:t>
      </w:r>
    </w:p>
    <w:sectPr w:rsidR="00303F42" w:rsidSect="00404A97">
      <w:headerReference w:type="default" r:id="rId10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C3D3" w14:textId="77777777" w:rsidR="00B3682A" w:rsidRDefault="00B3682A">
      <w:pPr>
        <w:spacing w:after="0" w:line="240" w:lineRule="auto"/>
      </w:pPr>
      <w:r>
        <w:separator/>
      </w:r>
    </w:p>
    <w:p w14:paraId="134956EA" w14:textId="77777777" w:rsidR="00B3682A" w:rsidRDefault="00B3682A"/>
  </w:endnote>
  <w:endnote w:type="continuationSeparator" w:id="0">
    <w:p w14:paraId="0450EFFC" w14:textId="77777777" w:rsidR="00B3682A" w:rsidRDefault="00B3682A">
      <w:pPr>
        <w:spacing w:after="0" w:line="240" w:lineRule="auto"/>
      </w:pPr>
      <w:r>
        <w:continuationSeparator/>
      </w:r>
    </w:p>
    <w:p w14:paraId="30133D23" w14:textId="77777777" w:rsidR="00B3682A" w:rsidRDefault="00B36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5D3D" w14:textId="77777777" w:rsidR="00B3682A" w:rsidRDefault="00B3682A">
      <w:pPr>
        <w:spacing w:after="0" w:line="240" w:lineRule="auto"/>
      </w:pPr>
      <w:r>
        <w:separator/>
      </w:r>
    </w:p>
    <w:p w14:paraId="4A5DD65C" w14:textId="77777777" w:rsidR="00B3682A" w:rsidRDefault="00B3682A"/>
  </w:footnote>
  <w:footnote w:type="continuationSeparator" w:id="0">
    <w:p w14:paraId="3CC39776" w14:textId="77777777" w:rsidR="00B3682A" w:rsidRDefault="00B3682A">
      <w:pPr>
        <w:spacing w:after="0" w:line="240" w:lineRule="auto"/>
      </w:pPr>
      <w:r>
        <w:continuationSeparator/>
      </w:r>
    </w:p>
    <w:p w14:paraId="3696582B" w14:textId="77777777" w:rsidR="00B3682A" w:rsidRDefault="00B36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5EDD" w14:textId="60A5E2BB" w:rsidR="00C70085" w:rsidRDefault="00B3682A" w:rsidP="000C1E8E">
    <w:pPr>
      <w:pStyle w:val="Header"/>
      <w:jc w:val="center"/>
    </w:pPr>
    <w:sdt>
      <w:sdtPr>
        <w:alias w:val="Organization name:"/>
        <w:tag w:val=""/>
        <w:id w:val="-142659844"/>
        <w:placeholder>
          <w:docPart w:val="212F1BDE705C4418ABD16001CB96757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70085">
          <w:t>Summit Chamber – Unite, Lead and Support</w:t>
        </w:r>
      </w:sdtContent>
    </w:sdt>
  </w:p>
  <w:p w14:paraId="491211D6" w14:textId="17E54EEB" w:rsidR="00C70085" w:rsidRDefault="00C70085" w:rsidP="000C1E8E">
    <w:pPr>
      <w:pStyle w:val="Header"/>
      <w:jc w:val="center"/>
    </w:pPr>
    <w:r>
      <w:t>Meeting Agenda March 10, 2020</w:t>
    </w:r>
  </w:p>
  <w:p w14:paraId="55431881" w14:textId="77777777" w:rsidR="00C70085" w:rsidRDefault="00C70085" w:rsidP="000C1E8E">
    <w:pPr>
      <w:pStyle w:val="Head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7892D6"/>
    <w:multiLevelType w:val="hybridMultilevel"/>
    <w:tmpl w:val="038B44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194B"/>
    <w:multiLevelType w:val="hybridMultilevel"/>
    <w:tmpl w:val="F8600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C14D74"/>
    <w:multiLevelType w:val="hybridMultilevel"/>
    <w:tmpl w:val="1D1C2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83389E"/>
    <w:multiLevelType w:val="hybridMultilevel"/>
    <w:tmpl w:val="96189122"/>
    <w:lvl w:ilvl="0" w:tplc="CB70231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5E46095"/>
    <w:multiLevelType w:val="hybridMultilevel"/>
    <w:tmpl w:val="31785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95F84"/>
    <w:multiLevelType w:val="hybridMultilevel"/>
    <w:tmpl w:val="C7C687A6"/>
    <w:lvl w:ilvl="0" w:tplc="872E693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A7F0C"/>
    <w:multiLevelType w:val="hybridMultilevel"/>
    <w:tmpl w:val="88D8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9D3"/>
    <w:multiLevelType w:val="hybridMultilevel"/>
    <w:tmpl w:val="9676C18A"/>
    <w:lvl w:ilvl="0" w:tplc="85D8421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0D00"/>
    <w:multiLevelType w:val="hybridMultilevel"/>
    <w:tmpl w:val="2FB0D658"/>
    <w:lvl w:ilvl="0" w:tplc="872E693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91DC6"/>
    <w:multiLevelType w:val="hybridMultilevel"/>
    <w:tmpl w:val="52C81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E23C0"/>
    <w:multiLevelType w:val="hybridMultilevel"/>
    <w:tmpl w:val="D9C0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59B"/>
    <w:multiLevelType w:val="hybridMultilevel"/>
    <w:tmpl w:val="97D06FD8"/>
    <w:lvl w:ilvl="0" w:tplc="9EF249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3E105AC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E0A2C3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9F2CFD4">
      <w:numFmt w:val="bullet"/>
      <w:lvlText w:val="-"/>
      <w:lvlJc w:val="left"/>
      <w:pPr>
        <w:ind w:left="6660" w:hanging="360"/>
      </w:pPr>
      <w:rPr>
        <w:rFonts w:ascii="Calibri" w:eastAsiaTheme="minorEastAsia" w:hAnsi="Calibri" w:cstheme="minorBidi" w:hint="default"/>
      </w:rPr>
    </w:lvl>
  </w:abstractNum>
  <w:abstractNum w:abstractNumId="22" w15:restartNumberingAfterBreak="0">
    <w:nsid w:val="467B2158"/>
    <w:multiLevelType w:val="hybridMultilevel"/>
    <w:tmpl w:val="7CF4F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E4A5C"/>
    <w:multiLevelType w:val="hybridMultilevel"/>
    <w:tmpl w:val="7778D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4A5"/>
    <w:multiLevelType w:val="hybridMultilevel"/>
    <w:tmpl w:val="F8E8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6936"/>
    <w:multiLevelType w:val="hybridMultilevel"/>
    <w:tmpl w:val="CB9A7022"/>
    <w:lvl w:ilvl="0" w:tplc="52586D8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892861"/>
    <w:multiLevelType w:val="hybridMultilevel"/>
    <w:tmpl w:val="5034470E"/>
    <w:lvl w:ilvl="0" w:tplc="23803DB2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807511"/>
    <w:multiLevelType w:val="hybridMultilevel"/>
    <w:tmpl w:val="6F9A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744786"/>
    <w:multiLevelType w:val="hybridMultilevel"/>
    <w:tmpl w:val="3642C872"/>
    <w:lvl w:ilvl="0" w:tplc="9EF249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E0A2C3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9F2CFD4">
      <w:numFmt w:val="bullet"/>
      <w:lvlText w:val="-"/>
      <w:lvlJc w:val="left"/>
      <w:pPr>
        <w:ind w:left="6660" w:hanging="360"/>
      </w:pPr>
      <w:rPr>
        <w:rFonts w:ascii="Calibri" w:eastAsiaTheme="minorEastAsia" w:hAnsi="Calibri" w:cstheme="minorBidi" w:hint="default"/>
      </w:rPr>
    </w:lvl>
  </w:abstractNum>
  <w:abstractNum w:abstractNumId="29" w15:restartNumberingAfterBreak="0">
    <w:nsid w:val="754536B9"/>
    <w:multiLevelType w:val="hybridMultilevel"/>
    <w:tmpl w:val="3F8A1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96982">
    <w:abstractNumId w:val="9"/>
  </w:num>
  <w:num w:numId="2" w16cid:durableId="1636252166">
    <w:abstractNumId w:val="10"/>
  </w:num>
  <w:num w:numId="3" w16cid:durableId="427582846">
    <w:abstractNumId w:val="8"/>
  </w:num>
  <w:num w:numId="4" w16cid:durableId="1553879531">
    <w:abstractNumId w:val="7"/>
  </w:num>
  <w:num w:numId="5" w16cid:durableId="1881436014">
    <w:abstractNumId w:val="6"/>
  </w:num>
  <w:num w:numId="6" w16cid:durableId="773523666">
    <w:abstractNumId w:val="5"/>
  </w:num>
  <w:num w:numId="7" w16cid:durableId="2119057975">
    <w:abstractNumId w:val="4"/>
  </w:num>
  <w:num w:numId="8" w16cid:durableId="654991528">
    <w:abstractNumId w:val="3"/>
  </w:num>
  <w:num w:numId="9" w16cid:durableId="1667660200">
    <w:abstractNumId w:val="2"/>
  </w:num>
  <w:num w:numId="10" w16cid:durableId="542714385">
    <w:abstractNumId w:val="1"/>
  </w:num>
  <w:num w:numId="11" w16cid:durableId="261651388">
    <w:abstractNumId w:val="14"/>
  </w:num>
  <w:num w:numId="12" w16cid:durableId="1715502368">
    <w:abstractNumId w:val="22"/>
  </w:num>
  <w:num w:numId="13" w16cid:durableId="50425284">
    <w:abstractNumId w:val="21"/>
  </w:num>
  <w:num w:numId="14" w16cid:durableId="1848133737">
    <w:abstractNumId w:val="29"/>
  </w:num>
  <w:num w:numId="15" w16cid:durableId="2022659390">
    <w:abstractNumId w:val="18"/>
  </w:num>
  <w:num w:numId="16" w16cid:durableId="854925744">
    <w:abstractNumId w:val="15"/>
  </w:num>
  <w:num w:numId="17" w16cid:durableId="241765307">
    <w:abstractNumId w:val="20"/>
  </w:num>
  <w:num w:numId="18" w16cid:durableId="2048677159">
    <w:abstractNumId w:val="23"/>
  </w:num>
  <w:num w:numId="19" w16cid:durableId="722559523">
    <w:abstractNumId w:val="13"/>
  </w:num>
  <w:num w:numId="20" w16cid:durableId="1175724221">
    <w:abstractNumId w:val="9"/>
  </w:num>
  <w:num w:numId="21" w16cid:durableId="2024087692">
    <w:abstractNumId w:val="9"/>
  </w:num>
  <w:num w:numId="22" w16cid:durableId="109277138">
    <w:abstractNumId w:val="9"/>
  </w:num>
  <w:num w:numId="23" w16cid:durableId="2020350051">
    <w:abstractNumId w:val="12"/>
  </w:num>
  <w:num w:numId="24" w16cid:durableId="509418980">
    <w:abstractNumId w:val="24"/>
  </w:num>
  <w:num w:numId="25" w16cid:durableId="2097743800">
    <w:abstractNumId w:val="11"/>
  </w:num>
  <w:num w:numId="26" w16cid:durableId="1103914674">
    <w:abstractNumId w:val="27"/>
  </w:num>
  <w:num w:numId="27" w16cid:durableId="45690859">
    <w:abstractNumId w:val="28"/>
  </w:num>
  <w:num w:numId="28" w16cid:durableId="1838692532">
    <w:abstractNumId w:val="0"/>
  </w:num>
  <w:num w:numId="29" w16cid:durableId="1067608379">
    <w:abstractNumId w:val="16"/>
  </w:num>
  <w:num w:numId="30" w16cid:durableId="1181158974">
    <w:abstractNumId w:val="17"/>
  </w:num>
  <w:num w:numId="31" w16cid:durableId="431441791">
    <w:abstractNumId w:val="19"/>
  </w:num>
  <w:num w:numId="32" w16cid:durableId="1080368399">
    <w:abstractNumId w:val="25"/>
  </w:num>
  <w:num w:numId="33" w16cid:durableId="2905961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E4"/>
    <w:rsid w:val="00000ADC"/>
    <w:rsid w:val="00017131"/>
    <w:rsid w:val="00022D9B"/>
    <w:rsid w:val="0003673A"/>
    <w:rsid w:val="00041F62"/>
    <w:rsid w:val="000471EA"/>
    <w:rsid w:val="00051B9E"/>
    <w:rsid w:val="00053CAE"/>
    <w:rsid w:val="000562A6"/>
    <w:rsid w:val="00060084"/>
    <w:rsid w:val="000622C9"/>
    <w:rsid w:val="00065FBC"/>
    <w:rsid w:val="00071DA5"/>
    <w:rsid w:val="00072015"/>
    <w:rsid w:val="00082086"/>
    <w:rsid w:val="00084341"/>
    <w:rsid w:val="00092493"/>
    <w:rsid w:val="00092A1D"/>
    <w:rsid w:val="0009308E"/>
    <w:rsid w:val="0009347A"/>
    <w:rsid w:val="00096ECE"/>
    <w:rsid w:val="000A0F8C"/>
    <w:rsid w:val="000B1714"/>
    <w:rsid w:val="000C1E8E"/>
    <w:rsid w:val="000D6958"/>
    <w:rsid w:val="000E4E35"/>
    <w:rsid w:val="000E54DB"/>
    <w:rsid w:val="0010084B"/>
    <w:rsid w:val="0010172A"/>
    <w:rsid w:val="00101BFA"/>
    <w:rsid w:val="0010331C"/>
    <w:rsid w:val="0010443C"/>
    <w:rsid w:val="00122534"/>
    <w:rsid w:val="00127FBD"/>
    <w:rsid w:val="001300C8"/>
    <w:rsid w:val="00137EEC"/>
    <w:rsid w:val="00141E94"/>
    <w:rsid w:val="00144D3E"/>
    <w:rsid w:val="00147E40"/>
    <w:rsid w:val="00150F79"/>
    <w:rsid w:val="001538A0"/>
    <w:rsid w:val="00164BA3"/>
    <w:rsid w:val="0017552B"/>
    <w:rsid w:val="00182AF5"/>
    <w:rsid w:val="0019216C"/>
    <w:rsid w:val="0019458C"/>
    <w:rsid w:val="001A43C5"/>
    <w:rsid w:val="001B3587"/>
    <w:rsid w:val="001B49A6"/>
    <w:rsid w:val="001C58F4"/>
    <w:rsid w:val="001D67C6"/>
    <w:rsid w:val="001E03B4"/>
    <w:rsid w:val="001E6254"/>
    <w:rsid w:val="001F16C5"/>
    <w:rsid w:val="001F49EC"/>
    <w:rsid w:val="001F5204"/>
    <w:rsid w:val="00202CD2"/>
    <w:rsid w:val="00210BCF"/>
    <w:rsid w:val="002128C8"/>
    <w:rsid w:val="00217F5E"/>
    <w:rsid w:val="002220C2"/>
    <w:rsid w:val="00227D59"/>
    <w:rsid w:val="00276A62"/>
    <w:rsid w:val="00277B34"/>
    <w:rsid w:val="00280107"/>
    <w:rsid w:val="00280C04"/>
    <w:rsid w:val="002A76A4"/>
    <w:rsid w:val="002A7720"/>
    <w:rsid w:val="002B5A3C"/>
    <w:rsid w:val="002C5FC8"/>
    <w:rsid w:val="002F26FD"/>
    <w:rsid w:val="00301A28"/>
    <w:rsid w:val="00303F42"/>
    <w:rsid w:val="003044A1"/>
    <w:rsid w:val="0030499B"/>
    <w:rsid w:val="00305B06"/>
    <w:rsid w:val="003247CF"/>
    <w:rsid w:val="0032488D"/>
    <w:rsid w:val="003376B9"/>
    <w:rsid w:val="00341101"/>
    <w:rsid w:val="0034332A"/>
    <w:rsid w:val="00355D72"/>
    <w:rsid w:val="00357C6E"/>
    <w:rsid w:val="00365123"/>
    <w:rsid w:val="00376295"/>
    <w:rsid w:val="00380771"/>
    <w:rsid w:val="003856C4"/>
    <w:rsid w:val="00392102"/>
    <w:rsid w:val="003A32D9"/>
    <w:rsid w:val="003A3AF1"/>
    <w:rsid w:val="003B0BB3"/>
    <w:rsid w:val="003C1256"/>
    <w:rsid w:val="003C17E2"/>
    <w:rsid w:val="004011CA"/>
    <w:rsid w:val="00404A97"/>
    <w:rsid w:val="00405395"/>
    <w:rsid w:val="00406ACC"/>
    <w:rsid w:val="00416A86"/>
    <w:rsid w:val="00421026"/>
    <w:rsid w:val="00427902"/>
    <w:rsid w:val="00431422"/>
    <w:rsid w:val="004407E1"/>
    <w:rsid w:val="00446081"/>
    <w:rsid w:val="004460CA"/>
    <w:rsid w:val="00446397"/>
    <w:rsid w:val="0045233D"/>
    <w:rsid w:val="004626A1"/>
    <w:rsid w:val="004809B9"/>
    <w:rsid w:val="00483788"/>
    <w:rsid w:val="004851A4"/>
    <w:rsid w:val="00485ED2"/>
    <w:rsid w:val="004930AD"/>
    <w:rsid w:val="004A7B02"/>
    <w:rsid w:val="004B1014"/>
    <w:rsid w:val="004B210E"/>
    <w:rsid w:val="004B7004"/>
    <w:rsid w:val="004C4187"/>
    <w:rsid w:val="004D1E46"/>
    <w:rsid w:val="004D2896"/>
    <w:rsid w:val="004D4719"/>
    <w:rsid w:val="004D6861"/>
    <w:rsid w:val="004E1B90"/>
    <w:rsid w:val="004E21E5"/>
    <w:rsid w:val="004F29BE"/>
    <w:rsid w:val="005056D5"/>
    <w:rsid w:val="00525CAD"/>
    <w:rsid w:val="00540F1D"/>
    <w:rsid w:val="00547374"/>
    <w:rsid w:val="00547A12"/>
    <w:rsid w:val="005560C2"/>
    <w:rsid w:val="005769DC"/>
    <w:rsid w:val="00592185"/>
    <w:rsid w:val="005B3D21"/>
    <w:rsid w:val="005B6729"/>
    <w:rsid w:val="005C2375"/>
    <w:rsid w:val="005C43E5"/>
    <w:rsid w:val="005D2035"/>
    <w:rsid w:val="005E2541"/>
    <w:rsid w:val="005E3813"/>
    <w:rsid w:val="005E7BDB"/>
    <w:rsid w:val="006158E6"/>
    <w:rsid w:val="0061780A"/>
    <w:rsid w:val="00631521"/>
    <w:rsid w:val="006409FE"/>
    <w:rsid w:val="00647958"/>
    <w:rsid w:val="00654C97"/>
    <w:rsid w:val="00665191"/>
    <w:rsid w:val="0067071D"/>
    <w:rsid w:val="006951F5"/>
    <w:rsid w:val="00695B52"/>
    <w:rsid w:val="00697A3A"/>
    <w:rsid w:val="006A2514"/>
    <w:rsid w:val="006A6EE0"/>
    <w:rsid w:val="006B1778"/>
    <w:rsid w:val="006B19DC"/>
    <w:rsid w:val="006B5AB7"/>
    <w:rsid w:val="006B674E"/>
    <w:rsid w:val="006C6F0E"/>
    <w:rsid w:val="006D3F70"/>
    <w:rsid w:val="006E6265"/>
    <w:rsid w:val="006E6AA5"/>
    <w:rsid w:val="006F0DBD"/>
    <w:rsid w:val="00703F64"/>
    <w:rsid w:val="00711BF3"/>
    <w:rsid w:val="007123B4"/>
    <w:rsid w:val="00753F21"/>
    <w:rsid w:val="00757065"/>
    <w:rsid w:val="00767B89"/>
    <w:rsid w:val="00775D3D"/>
    <w:rsid w:val="00777351"/>
    <w:rsid w:val="007A3F08"/>
    <w:rsid w:val="007A62E8"/>
    <w:rsid w:val="007C0BF8"/>
    <w:rsid w:val="007D4F6B"/>
    <w:rsid w:val="007E27A6"/>
    <w:rsid w:val="008032BB"/>
    <w:rsid w:val="00822973"/>
    <w:rsid w:val="00826C95"/>
    <w:rsid w:val="008437ED"/>
    <w:rsid w:val="008618A3"/>
    <w:rsid w:val="0086462C"/>
    <w:rsid w:val="00872C14"/>
    <w:rsid w:val="00873D0C"/>
    <w:rsid w:val="00881A5E"/>
    <w:rsid w:val="00884772"/>
    <w:rsid w:val="008A0B4C"/>
    <w:rsid w:val="008A41ED"/>
    <w:rsid w:val="008B65AB"/>
    <w:rsid w:val="008B6DCE"/>
    <w:rsid w:val="008C0F40"/>
    <w:rsid w:val="008C6A0A"/>
    <w:rsid w:val="008D072B"/>
    <w:rsid w:val="008D35E4"/>
    <w:rsid w:val="00901DEF"/>
    <w:rsid w:val="00923D00"/>
    <w:rsid w:val="00924D8E"/>
    <w:rsid w:val="00925D18"/>
    <w:rsid w:val="00934E9A"/>
    <w:rsid w:val="00954FF0"/>
    <w:rsid w:val="009558B7"/>
    <w:rsid w:val="00957FA8"/>
    <w:rsid w:val="00985D62"/>
    <w:rsid w:val="009A086A"/>
    <w:rsid w:val="009A27A1"/>
    <w:rsid w:val="009B113F"/>
    <w:rsid w:val="009C78E4"/>
    <w:rsid w:val="009D6D2C"/>
    <w:rsid w:val="009D6D5B"/>
    <w:rsid w:val="009F56D8"/>
    <w:rsid w:val="00A032E4"/>
    <w:rsid w:val="00A05EF7"/>
    <w:rsid w:val="00A20B0C"/>
    <w:rsid w:val="00A33704"/>
    <w:rsid w:val="00A415A1"/>
    <w:rsid w:val="00A42AF9"/>
    <w:rsid w:val="00A5754F"/>
    <w:rsid w:val="00A57A0F"/>
    <w:rsid w:val="00A617F5"/>
    <w:rsid w:val="00A623C3"/>
    <w:rsid w:val="00A6262C"/>
    <w:rsid w:val="00A7005F"/>
    <w:rsid w:val="00A73DB7"/>
    <w:rsid w:val="00A76B91"/>
    <w:rsid w:val="00A8223B"/>
    <w:rsid w:val="00AA0D9C"/>
    <w:rsid w:val="00AB2177"/>
    <w:rsid w:val="00AC15AC"/>
    <w:rsid w:val="00AC4C05"/>
    <w:rsid w:val="00AC648C"/>
    <w:rsid w:val="00AC64DF"/>
    <w:rsid w:val="00AE2B8D"/>
    <w:rsid w:val="00B01FD2"/>
    <w:rsid w:val="00B05361"/>
    <w:rsid w:val="00B23D0C"/>
    <w:rsid w:val="00B273A3"/>
    <w:rsid w:val="00B3682A"/>
    <w:rsid w:val="00B5308D"/>
    <w:rsid w:val="00B713BA"/>
    <w:rsid w:val="00B75CED"/>
    <w:rsid w:val="00B760CD"/>
    <w:rsid w:val="00B90B0D"/>
    <w:rsid w:val="00B93153"/>
    <w:rsid w:val="00BA58CF"/>
    <w:rsid w:val="00BA5F3B"/>
    <w:rsid w:val="00BC2CFB"/>
    <w:rsid w:val="00BC6B2F"/>
    <w:rsid w:val="00BD494F"/>
    <w:rsid w:val="00BE1912"/>
    <w:rsid w:val="00BF328D"/>
    <w:rsid w:val="00BF7E9B"/>
    <w:rsid w:val="00C02B55"/>
    <w:rsid w:val="00C11D24"/>
    <w:rsid w:val="00C14444"/>
    <w:rsid w:val="00C1580C"/>
    <w:rsid w:val="00C208FD"/>
    <w:rsid w:val="00C27A40"/>
    <w:rsid w:val="00C34C16"/>
    <w:rsid w:val="00C4468F"/>
    <w:rsid w:val="00C47669"/>
    <w:rsid w:val="00C516DC"/>
    <w:rsid w:val="00C64D8A"/>
    <w:rsid w:val="00C70085"/>
    <w:rsid w:val="00C7524A"/>
    <w:rsid w:val="00C847B8"/>
    <w:rsid w:val="00C9192D"/>
    <w:rsid w:val="00CA3B09"/>
    <w:rsid w:val="00CA6B66"/>
    <w:rsid w:val="00CB4FBB"/>
    <w:rsid w:val="00CB64C7"/>
    <w:rsid w:val="00CC4195"/>
    <w:rsid w:val="00CC7357"/>
    <w:rsid w:val="00CE2115"/>
    <w:rsid w:val="00CE5898"/>
    <w:rsid w:val="00CF2349"/>
    <w:rsid w:val="00CF286A"/>
    <w:rsid w:val="00CF5537"/>
    <w:rsid w:val="00D02984"/>
    <w:rsid w:val="00D03E76"/>
    <w:rsid w:val="00D050E3"/>
    <w:rsid w:val="00D11879"/>
    <w:rsid w:val="00D21563"/>
    <w:rsid w:val="00D26B86"/>
    <w:rsid w:val="00D27C00"/>
    <w:rsid w:val="00D31AE8"/>
    <w:rsid w:val="00D341A0"/>
    <w:rsid w:val="00D34DD0"/>
    <w:rsid w:val="00D40D10"/>
    <w:rsid w:val="00D56F32"/>
    <w:rsid w:val="00D60D0E"/>
    <w:rsid w:val="00D66E0E"/>
    <w:rsid w:val="00D84C04"/>
    <w:rsid w:val="00D92DE5"/>
    <w:rsid w:val="00D95604"/>
    <w:rsid w:val="00D97B03"/>
    <w:rsid w:val="00DA776F"/>
    <w:rsid w:val="00DB07FA"/>
    <w:rsid w:val="00DF3777"/>
    <w:rsid w:val="00DF3E26"/>
    <w:rsid w:val="00E0189A"/>
    <w:rsid w:val="00E17066"/>
    <w:rsid w:val="00E176CC"/>
    <w:rsid w:val="00E31AB2"/>
    <w:rsid w:val="00E43903"/>
    <w:rsid w:val="00E453FC"/>
    <w:rsid w:val="00E45BB9"/>
    <w:rsid w:val="00E45FEF"/>
    <w:rsid w:val="00E5252E"/>
    <w:rsid w:val="00E54952"/>
    <w:rsid w:val="00E56BF1"/>
    <w:rsid w:val="00E81D49"/>
    <w:rsid w:val="00E907B0"/>
    <w:rsid w:val="00EA7231"/>
    <w:rsid w:val="00EB0565"/>
    <w:rsid w:val="00EB4B2D"/>
    <w:rsid w:val="00EB5064"/>
    <w:rsid w:val="00EC040D"/>
    <w:rsid w:val="00EC21D4"/>
    <w:rsid w:val="00EC23B3"/>
    <w:rsid w:val="00EC4014"/>
    <w:rsid w:val="00EC4112"/>
    <w:rsid w:val="00EC648C"/>
    <w:rsid w:val="00EE2EC5"/>
    <w:rsid w:val="00EF2C0B"/>
    <w:rsid w:val="00EF766D"/>
    <w:rsid w:val="00F263C5"/>
    <w:rsid w:val="00F5293B"/>
    <w:rsid w:val="00F53681"/>
    <w:rsid w:val="00F6025B"/>
    <w:rsid w:val="00F60670"/>
    <w:rsid w:val="00F645D2"/>
    <w:rsid w:val="00F6575E"/>
    <w:rsid w:val="00F719BC"/>
    <w:rsid w:val="00F838F2"/>
    <w:rsid w:val="00FA286A"/>
    <w:rsid w:val="00FA64DD"/>
    <w:rsid w:val="00FB05B8"/>
    <w:rsid w:val="00FB4CA8"/>
    <w:rsid w:val="00FC18C2"/>
    <w:rsid w:val="00FC288B"/>
    <w:rsid w:val="00FC4FE0"/>
    <w:rsid w:val="00FC7C9F"/>
    <w:rsid w:val="00FD5783"/>
    <w:rsid w:val="00FD61CF"/>
    <w:rsid w:val="00FF2613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E7BFA"/>
  <w15:chartTrackingRefBased/>
  <w15:docId w15:val="{DBA8E74C-C1A7-4E83-940A-C543BA5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com/client/invitation2/secure/314740608065/false#/invit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nup.com/client/invitation2/secure/370296959423380121/false#/invit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CB99F22D1446E91FA4B12818E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7C35-EFB2-4BC3-841C-7BDDC2E7B599}"/>
      </w:docPartPr>
      <w:docPartBody>
        <w:p w:rsidR="009F1B24" w:rsidRDefault="001C26B9">
          <w:pPr>
            <w:pStyle w:val="AD7CB99F22D1446E91FA4B12818E8855"/>
          </w:pPr>
          <w:r>
            <w:t>Organization Name</w:t>
          </w:r>
        </w:p>
      </w:docPartBody>
    </w:docPart>
    <w:docPart>
      <w:docPartPr>
        <w:name w:val="212F1BDE705C4418ABD16001CB96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569C-B933-4C25-B96F-18CE9DB6F446}"/>
      </w:docPartPr>
      <w:docPartBody>
        <w:p w:rsidR="009F1B24" w:rsidRDefault="001C26B9">
          <w:pPr>
            <w:pStyle w:val="212F1BDE705C4418ABD16001CB96757D"/>
          </w:pPr>
          <w:r>
            <w:t>Summarize the discussion for each issue, state the outcome, and assign any action items.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B9"/>
    <w:rsid w:val="00002A5C"/>
    <w:rsid w:val="00086025"/>
    <w:rsid w:val="0009357C"/>
    <w:rsid w:val="0009447D"/>
    <w:rsid w:val="000A1AA6"/>
    <w:rsid w:val="00151C00"/>
    <w:rsid w:val="001C13CA"/>
    <w:rsid w:val="001C26B9"/>
    <w:rsid w:val="00203324"/>
    <w:rsid w:val="00213B3C"/>
    <w:rsid w:val="00231C2E"/>
    <w:rsid w:val="00252719"/>
    <w:rsid w:val="002547F0"/>
    <w:rsid w:val="002E0501"/>
    <w:rsid w:val="002F753F"/>
    <w:rsid w:val="0034279E"/>
    <w:rsid w:val="00402634"/>
    <w:rsid w:val="00402FB2"/>
    <w:rsid w:val="00406375"/>
    <w:rsid w:val="004207F9"/>
    <w:rsid w:val="0045724B"/>
    <w:rsid w:val="00463770"/>
    <w:rsid w:val="00483587"/>
    <w:rsid w:val="004A026B"/>
    <w:rsid w:val="004A1462"/>
    <w:rsid w:val="004F1DC1"/>
    <w:rsid w:val="004F61B2"/>
    <w:rsid w:val="00534812"/>
    <w:rsid w:val="00557FD1"/>
    <w:rsid w:val="005620D8"/>
    <w:rsid w:val="00581E71"/>
    <w:rsid w:val="005852D9"/>
    <w:rsid w:val="005B3EFE"/>
    <w:rsid w:val="005D6DFB"/>
    <w:rsid w:val="005E526A"/>
    <w:rsid w:val="00640A45"/>
    <w:rsid w:val="006915FE"/>
    <w:rsid w:val="006C1AF8"/>
    <w:rsid w:val="00711B6D"/>
    <w:rsid w:val="007353FA"/>
    <w:rsid w:val="00751D42"/>
    <w:rsid w:val="00776CE4"/>
    <w:rsid w:val="007A11B3"/>
    <w:rsid w:val="007D211E"/>
    <w:rsid w:val="007F009D"/>
    <w:rsid w:val="008169D5"/>
    <w:rsid w:val="008237CE"/>
    <w:rsid w:val="00835135"/>
    <w:rsid w:val="008377D5"/>
    <w:rsid w:val="0088529A"/>
    <w:rsid w:val="008E06F2"/>
    <w:rsid w:val="0098260B"/>
    <w:rsid w:val="009C4FB9"/>
    <w:rsid w:val="009C7C6A"/>
    <w:rsid w:val="009E1099"/>
    <w:rsid w:val="009F1B24"/>
    <w:rsid w:val="00A237D3"/>
    <w:rsid w:val="00AD0C69"/>
    <w:rsid w:val="00B60F2E"/>
    <w:rsid w:val="00BA4219"/>
    <w:rsid w:val="00BB3B7B"/>
    <w:rsid w:val="00BD5B02"/>
    <w:rsid w:val="00BF7C52"/>
    <w:rsid w:val="00C143FB"/>
    <w:rsid w:val="00C2419F"/>
    <w:rsid w:val="00C33816"/>
    <w:rsid w:val="00CF37B2"/>
    <w:rsid w:val="00D07B8B"/>
    <w:rsid w:val="00D64571"/>
    <w:rsid w:val="00D97366"/>
    <w:rsid w:val="00DA7D5F"/>
    <w:rsid w:val="00DB1B01"/>
    <w:rsid w:val="00DB7AA9"/>
    <w:rsid w:val="00DC0192"/>
    <w:rsid w:val="00E1657D"/>
    <w:rsid w:val="00E23947"/>
    <w:rsid w:val="00E436EA"/>
    <w:rsid w:val="00E65B72"/>
    <w:rsid w:val="00E91422"/>
    <w:rsid w:val="00EC77A3"/>
    <w:rsid w:val="00EF1235"/>
    <w:rsid w:val="00F03410"/>
    <w:rsid w:val="00F26DA4"/>
    <w:rsid w:val="00F40B3E"/>
    <w:rsid w:val="00F5397E"/>
    <w:rsid w:val="00F950FC"/>
    <w:rsid w:val="00FB3477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CB99F22D1446E91FA4B12818E8855">
    <w:name w:val="AD7CB99F22D1446E91FA4B12818E8855"/>
  </w:style>
  <w:style w:type="paragraph" w:customStyle="1" w:styleId="212F1BDE705C4418ABD16001CB96757D">
    <w:name w:val="212F1BDE705C4418ABD16001CB967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D977-06A4-4D81-B3EA-D3AA421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Gleason</dc:creator>
  <cp:keywords>May 8, 2018</cp:keywords>
  <dc:description>Summit Chamber – Unite, Lead and Support</dc:description>
  <cp:lastModifiedBy>Leslie Walker</cp:lastModifiedBy>
  <cp:revision>4</cp:revision>
  <cp:lastPrinted>2022-05-05T18:34:00Z</cp:lastPrinted>
  <dcterms:created xsi:type="dcterms:W3CDTF">2022-05-10T18:11:00Z</dcterms:created>
  <dcterms:modified xsi:type="dcterms:W3CDTF">2022-05-10T18:24:00Z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