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41CA" w14:textId="77777777" w:rsidR="001B3F40" w:rsidRPr="001B3F40" w:rsidRDefault="001B3F40" w:rsidP="001B3F40">
      <w:pPr>
        <w:spacing w:after="0" w:line="240" w:lineRule="auto"/>
        <w:ind w:left="0" w:right="206" w:firstLine="0"/>
        <w:rPr>
          <w:rFonts w:ascii="Times New Roman" w:eastAsia="Times New Roman" w:hAnsi="Times New Roman" w:cs="Times New Roman"/>
          <w:sz w:val="36"/>
          <w:lang w:val="es-MX"/>
        </w:rPr>
      </w:pPr>
      <w:r w:rsidRPr="00C35F60">
        <w:rPr>
          <w:rFonts w:ascii="Times New Roman" w:eastAsia="Times New Roman" w:hAnsi="Times New Roman" w:cs="Times New Roman"/>
          <w:b/>
          <w:bCs/>
          <w:color w:val="FF0000"/>
          <w:sz w:val="36"/>
          <w:lang w:val="es-MX"/>
        </w:rPr>
        <w:t>Formulario de inscripción al desfile de</w:t>
      </w:r>
      <w:r w:rsidRPr="001B3F40">
        <w:rPr>
          <w:rFonts w:ascii="Times New Roman" w:eastAsia="Times New Roman" w:hAnsi="Times New Roman" w:cs="Times New Roman"/>
          <w:color w:val="FF0000"/>
          <w:sz w:val="36"/>
          <w:lang w:val="es-MX"/>
        </w:rPr>
        <w:t xml:space="preserve"> </w:t>
      </w:r>
      <w:r w:rsidRPr="00C35F60">
        <w:rPr>
          <w:rFonts w:ascii="Times New Roman" w:eastAsia="Times New Roman" w:hAnsi="Times New Roman" w:cs="Times New Roman"/>
          <w:b/>
          <w:bCs/>
          <w:sz w:val="36"/>
          <w:lang w:val="es-MX"/>
        </w:rPr>
        <w:t>Elgin Western Days</w:t>
      </w:r>
    </w:p>
    <w:p w14:paraId="67F0993A" w14:textId="77777777" w:rsidR="001B3F40" w:rsidRPr="001B3F40" w:rsidRDefault="001B3F40" w:rsidP="001B3F40">
      <w:pPr>
        <w:spacing w:after="0" w:line="240" w:lineRule="auto"/>
        <w:ind w:left="-3"/>
        <w:rPr>
          <w:lang w:val="es-MX"/>
        </w:rPr>
      </w:pPr>
      <w:r w:rsidRPr="001B3F40">
        <w:rPr>
          <w:lang w:val="es-MX"/>
        </w:rPr>
        <w:t>Tema del desfile: ¡Elige tu década favorita de los últimos 150 años!</w:t>
      </w:r>
    </w:p>
    <w:p w14:paraId="143344C7" w14:textId="77777777" w:rsidR="001B3F40" w:rsidRPr="001B3F40" w:rsidRDefault="001B3F40" w:rsidP="001B3F40">
      <w:pPr>
        <w:spacing w:after="0" w:line="240" w:lineRule="auto"/>
        <w:ind w:left="-3"/>
        <w:rPr>
          <w:lang w:val="es-MX"/>
        </w:rPr>
      </w:pPr>
    </w:p>
    <w:p w14:paraId="55C97736" w14:textId="77777777" w:rsidR="001B3F40" w:rsidRPr="001B3F40" w:rsidRDefault="001B3F40" w:rsidP="001B3F40">
      <w:pPr>
        <w:spacing w:after="0" w:line="240" w:lineRule="auto"/>
        <w:ind w:left="-3"/>
        <w:rPr>
          <w:sz w:val="31"/>
          <w:lang w:val="es-MX"/>
        </w:rPr>
      </w:pPr>
      <w:r w:rsidRPr="001B3F40">
        <w:rPr>
          <w:sz w:val="31"/>
          <w:lang w:val="es-MX"/>
        </w:rPr>
        <w:t>Ven a celebrar el Sesquicentenario de</w:t>
      </w:r>
    </w:p>
    <w:p w14:paraId="2CEF3573" w14:textId="77777777" w:rsidR="001B3F40" w:rsidRPr="00A0304E" w:rsidRDefault="001B3F40" w:rsidP="001B3F40">
      <w:pPr>
        <w:spacing w:after="0" w:line="240" w:lineRule="auto"/>
        <w:ind w:left="-3"/>
        <w:rPr>
          <w:sz w:val="31"/>
        </w:rPr>
      </w:pPr>
      <w:r w:rsidRPr="00A0304E">
        <w:rPr>
          <w:sz w:val="31"/>
        </w:rPr>
        <w:t>Elgin, TX! sábado, 25 de junio de 2022</w:t>
      </w:r>
    </w:p>
    <w:p w14:paraId="6DAB78C4" w14:textId="77777777" w:rsidR="00A502CA" w:rsidRDefault="00A502CA" w:rsidP="009208A8">
      <w:pPr>
        <w:spacing w:line="240" w:lineRule="auto"/>
      </w:pPr>
    </w:p>
    <w:p w14:paraId="7ADA904E" w14:textId="77777777" w:rsidR="009208A8" w:rsidRDefault="009208A8" w:rsidP="009208A8">
      <w:pPr>
        <w:spacing w:line="240" w:lineRule="auto"/>
      </w:pPr>
    </w:p>
    <w:p w14:paraId="6046D2BE" w14:textId="77777777" w:rsidR="009208A8" w:rsidRDefault="009208A8" w:rsidP="009208A8">
      <w:pPr>
        <w:spacing w:line="240" w:lineRule="auto"/>
      </w:pPr>
    </w:p>
    <w:p w14:paraId="730DE9EF" w14:textId="2DDF081C" w:rsidR="009208A8" w:rsidRDefault="009208A8" w:rsidP="009208A8">
      <w:pPr>
        <w:spacing w:line="240" w:lineRule="auto"/>
        <w:sectPr w:rsidR="009208A8" w:rsidSect="009208A8">
          <w:pgSz w:w="12240" w:h="15840"/>
          <w:pgMar w:top="1350" w:right="1189" w:bottom="1440" w:left="4834" w:header="720" w:footer="720" w:gutter="0"/>
          <w:cols w:space="720"/>
        </w:sectPr>
      </w:pPr>
    </w:p>
    <w:p w14:paraId="4DC6A133" w14:textId="77777777" w:rsidR="00C35F60" w:rsidRDefault="009208A8" w:rsidP="00C35F60">
      <w:pPr>
        <w:spacing w:after="30" w:line="240" w:lineRule="auto"/>
        <w:ind w:left="-5" w:hanging="1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953CAAA" wp14:editId="3E2864C8">
            <wp:simplePos x="0" y="0"/>
            <wp:positionH relativeFrom="column">
              <wp:posOffset>-236509</wp:posOffset>
            </wp:positionH>
            <wp:positionV relativeFrom="paragraph">
              <wp:posOffset>-2709545</wp:posOffset>
            </wp:positionV>
            <wp:extent cx="2636520" cy="2721610"/>
            <wp:effectExtent l="0" t="0" r="0" b="2540"/>
            <wp:wrapNone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462C4" w14:textId="2568CEFB" w:rsidR="00A502CA" w:rsidRPr="00311AAD" w:rsidRDefault="00311AAD" w:rsidP="00C35F60">
      <w:pPr>
        <w:spacing w:after="30" w:line="240" w:lineRule="auto"/>
        <w:ind w:left="-5" w:hanging="10"/>
        <w:rPr>
          <w:b/>
          <w:bCs/>
          <w:color w:val="auto"/>
          <w:lang w:val="es-MX"/>
        </w:rPr>
      </w:pPr>
      <w:r w:rsidRPr="00311AAD">
        <w:rPr>
          <w:b/>
          <w:bCs/>
          <w:noProof/>
          <w:color w:val="auto"/>
          <w:lang w:val="es-MX"/>
        </w:rPr>
        <w:t>DEVUELVA LOS FORMULARIOS DE INSCRIPCIÓN A:</w:t>
      </w:r>
      <w:r w:rsidRPr="00311AAD">
        <w:rPr>
          <w:b/>
          <w:bCs/>
          <w:color w:val="auto"/>
          <w:sz w:val="22"/>
          <w:lang w:val="es-MX"/>
        </w:rPr>
        <w:t xml:space="preserve"> </w:t>
      </w:r>
    </w:p>
    <w:p w14:paraId="29DDFD9A" w14:textId="77777777" w:rsidR="00A502CA" w:rsidRDefault="00681F30" w:rsidP="009208A8">
      <w:pPr>
        <w:spacing w:after="0" w:line="240" w:lineRule="auto"/>
        <w:ind w:left="10" w:hanging="10"/>
      </w:pPr>
      <w:r>
        <w:rPr>
          <w:sz w:val="22"/>
        </w:rPr>
        <w:t xml:space="preserve">Elgin Chamber of Commerce </w:t>
      </w:r>
    </w:p>
    <w:p w14:paraId="4456D549" w14:textId="77777777" w:rsidR="00A502CA" w:rsidRDefault="00681F30" w:rsidP="009208A8">
      <w:pPr>
        <w:spacing w:after="269" w:line="240" w:lineRule="auto"/>
        <w:ind w:left="10" w:hanging="10"/>
      </w:pPr>
      <w:r>
        <w:rPr>
          <w:sz w:val="22"/>
        </w:rPr>
        <w:t xml:space="preserve">-PO Box 408, Elgin, TX 78621 </w:t>
      </w:r>
    </w:p>
    <w:p w14:paraId="089A8E93" w14:textId="06C0D0EB" w:rsidR="002E5AAA" w:rsidRPr="00311AAD" w:rsidRDefault="00311AAD" w:rsidP="002E5AAA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bCs/>
          <w:color w:val="auto"/>
          <w:sz w:val="22"/>
          <w:lang w:val="es-MX"/>
        </w:rPr>
      </w:pPr>
      <w:r w:rsidRPr="00311AAD">
        <w:rPr>
          <w:rFonts w:ascii="Times New Roman" w:eastAsia="Times New Roman" w:hAnsi="Times New Roman" w:cs="Times New Roman"/>
          <w:b/>
          <w:bCs/>
          <w:color w:val="auto"/>
          <w:sz w:val="22"/>
          <w:lang w:val="es-MX"/>
        </w:rPr>
        <w:t>INFORMACIÓN DE CONTACTO:</w:t>
      </w:r>
    </w:p>
    <w:p w14:paraId="06CD25DB" w14:textId="2E32FFF8" w:rsidR="002E5AAA" w:rsidRDefault="002E5AAA" w:rsidP="002E5AAA">
      <w:pPr>
        <w:spacing w:after="269" w:line="240" w:lineRule="auto"/>
        <w:ind w:left="10" w:hanging="10"/>
        <w:rPr>
          <w:rFonts w:ascii="Times New Roman" w:eastAsia="Times New Roman" w:hAnsi="Times New Roman" w:cs="Times New Roman"/>
          <w:sz w:val="22"/>
          <w:lang w:val="es-MX"/>
        </w:rPr>
      </w:pPr>
      <w:r w:rsidRPr="002E5AAA">
        <w:rPr>
          <w:rFonts w:ascii="Times New Roman" w:eastAsia="Times New Roman" w:hAnsi="Times New Roman" w:cs="Times New Roman"/>
          <w:sz w:val="22"/>
          <w:lang w:val="es-MX"/>
        </w:rPr>
        <w:t xml:space="preserve">Comuníquese con </w:t>
      </w:r>
      <w:proofErr w:type="spellStart"/>
      <w:r w:rsidRPr="002E5AAA">
        <w:rPr>
          <w:rFonts w:ascii="Times New Roman" w:eastAsia="Times New Roman" w:hAnsi="Times New Roman" w:cs="Times New Roman"/>
          <w:sz w:val="22"/>
          <w:lang w:val="es-MX"/>
        </w:rPr>
        <w:t>Veronica</w:t>
      </w:r>
      <w:proofErr w:type="spellEnd"/>
      <w:r w:rsidRPr="002E5AAA">
        <w:rPr>
          <w:rFonts w:ascii="Times New Roman" w:eastAsia="Times New Roman" w:hAnsi="Times New Roman" w:cs="Times New Roman"/>
          <w:sz w:val="22"/>
          <w:lang w:val="es-MX"/>
        </w:rPr>
        <w:t xml:space="preserve"> </w:t>
      </w:r>
      <w:proofErr w:type="spellStart"/>
      <w:r w:rsidRPr="002E5AAA">
        <w:rPr>
          <w:rFonts w:ascii="Times New Roman" w:eastAsia="Times New Roman" w:hAnsi="Times New Roman" w:cs="Times New Roman"/>
          <w:sz w:val="22"/>
          <w:lang w:val="es-MX"/>
        </w:rPr>
        <w:t>Seever</w:t>
      </w:r>
      <w:proofErr w:type="spellEnd"/>
      <w:r w:rsidRPr="002E5AAA">
        <w:rPr>
          <w:rFonts w:ascii="Times New Roman" w:eastAsia="Times New Roman" w:hAnsi="Times New Roman" w:cs="Times New Roman"/>
          <w:sz w:val="22"/>
          <w:lang w:val="es-MX"/>
        </w:rPr>
        <w:t xml:space="preserve"> si tiene preguntas</w:t>
      </w:r>
    </w:p>
    <w:p w14:paraId="6CB3B46A" w14:textId="6DE50A68" w:rsidR="00A502CA" w:rsidRPr="002E5AAA" w:rsidRDefault="002E5AAA" w:rsidP="002E5AAA">
      <w:pPr>
        <w:spacing w:after="269" w:line="240" w:lineRule="auto"/>
        <w:ind w:left="10" w:hanging="10"/>
        <w:rPr>
          <w:lang w:val="es-MX"/>
        </w:rPr>
      </w:pPr>
      <w:r w:rsidRPr="002E5AAA">
        <w:rPr>
          <w:color w:val="D12229"/>
          <w:sz w:val="22"/>
          <w:lang w:val="es-MX"/>
        </w:rPr>
        <w:t xml:space="preserve">TELEFONO DE OFICINA: </w:t>
      </w:r>
      <w:r w:rsidR="00681F30" w:rsidRPr="002E5AAA">
        <w:rPr>
          <w:sz w:val="22"/>
          <w:lang w:val="es-MX"/>
        </w:rPr>
        <w:t>(512) 285-4515</w:t>
      </w:r>
    </w:p>
    <w:p w14:paraId="451D2EF5" w14:textId="2D1C7B0E" w:rsidR="00A502CA" w:rsidRPr="00F33D80" w:rsidRDefault="00F33D80" w:rsidP="009208A8">
      <w:pPr>
        <w:spacing w:after="269" w:line="240" w:lineRule="auto"/>
        <w:ind w:left="10" w:right="661" w:hanging="10"/>
        <w:rPr>
          <w:lang w:val="es-MX"/>
        </w:rPr>
      </w:pPr>
      <w:r w:rsidRPr="00F33D80">
        <w:rPr>
          <w:color w:val="D12229"/>
          <w:sz w:val="22"/>
          <w:lang w:val="es-MX"/>
        </w:rPr>
        <w:t xml:space="preserve">CORREO ELECTRÓNICO: </w:t>
      </w:r>
      <w:hyperlink r:id="rId6" w:history="1">
        <w:r w:rsidRPr="00F33D80">
          <w:rPr>
            <w:rStyle w:val="Hyperlink"/>
            <w:sz w:val="22"/>
            <w:lang w:val="es-MX"/>
          </w:rPr>
          <w:t>veronicaseever@elgintxchamber.com</w:t>
        </w:r>
      </w:hyperlink>
      <w:r w:rsidRPr="00F33D80">
        <w:rPr>
          <w:sz w:val="22"/>
          <w:lang w:val="es-MX"/>
        </w:rPr>
        <w:t xml:space="preserve"> </w:t>
      </w:r>
    </w:p>
    <w:p w14:paraId="0CEEC5ED" w14:textId="14F6950D" w:rsidR="00F33D80" w:rsidRPr="00F33D80" w:rsidRDefault="00F33D80" w:rsidP="00F33D80">
      <w:pPr>
        <w:spacing w:after="0" w:line="240" w:lineRule="auto"/>
        <w:ind w:left="10" w:hanging="10"/>
        <w:rPr>
          <w:color w:val="D12229"/>
          <w:sz w:val="22"/>
          <w:lang w:val="es-MX"/>
        </w:rPr>
      </w:pPr>
      <w:r w:rsidRPr="00F33D80">
        <w:rPr>
          <w:color w:val="D12229"/>
          <w:sz w:val="22"/>
          <w:lang w:val="es-MX"/>
        </w:rPr>
        <w:t>REGISTRA</w:t>
      </w:r>
      <w:r>
        <w:rPr>
          <w:color w:val="D12229"/>
          <w:sz w:val="22"/>
          <w:lang w:val="es-MX"/>
        </w:rPr>
        <w:t>CION</w:t>
      </w:r>
      <w:r w:rsidRPr="00F33D80">
        <w:rPr>
          <w:color w:val="D12229"/>
          <w:sz w:val="22"/>
          <w:lang w:val="es-MX"/>
        </w:rPr>
        <w:t>:</w:t>
      </w:r>
    </w:p>
    <w:p w14:paraId="3F2BCB45" w14:textId="77777777" w:rsidR="00F33D80" w:rsidRPr="00F33D80" w:rsidRDefault="00F33D80" w:rsidP="00F33D80">
      <w:pPr>
        <w:spacing w:after="0" w:line="240" w:lineRule="auto"/>
        <w:ind w:left="10" w:hanging="10"/>
        <w:rPr>
          <w:color w:val="auto"/>
          <w:sz w:val="22"/>
          <w:lang w:val="es-MX"/>
        </w:rPr>
      </w:pPr>
      <w:r w:rsidRPr="00F33D80">
        <w:rPr>
          <w:color w:val="auto"/>
          <w:sz w:val="22"/>
          <w:lang w:val="es-MX"/>
        </w:rPr>
        <w:t>Deberá recoger su número de entrada la mañana del desfile a las 8 a. m. en la esquina de las calles 2 y 11.</w:t>
      </w:r>
    </w:p>
    <w:p w14:paraId="27948FD7" w14:textId="77777777" w:rsidR="00F33D80" w:rsidRDefault="00F33D80" w:rsidP="00F33D80">
      <w:pPr>
        <w:spacing w:after="0" w:line="240" w:lineRule="auto"/>
        <w:ind w:left="10" w:hanging="10"/>
        <w:rPr>
          <w:color w:val="auto"/>
          <w:sz w:val="22"/>
          <w:lang w:val="es-MX"/>
        </w:rPr>
      </w:pPr>
      <w:r w:rsidRPr="00F33D80">
        <w:rPr>
          <w:color w:val="auto"/>
          <w:sz w:val="22"/>
          <w:lang w:val="es-MX"/>
        </w:rPr>
        <w:t xml:space="preserve">(Frente a la Escuela Primaria </w:t>
      </w:r>
    </w:p>
    <w:p w14:paraId="3D4A4147" w14:textId="77777777" w:rsidR="00F33D80" w:rsidRPr="00F33D80" w:rsidRDefault="00F33D80" w:rsidP="00F33D80">
      <w:pPr>
        <w:spacing w:after="0" w:line="240" w:lineRule="auto"/>
        <w:ind w:left="0" w:firstLine="0"/>
        <w:rPr>
          <w:color w:val="auto"/>
          <w:sz w:val="22"/>
          <w:lang w:val="es-MX"/>
        </w:rPr>
      </w:pPr>
      <w:r w:rsidRPr="00F33D80">
        <w:rPr>
          <w:color w:val="auto"/>
          <w:sz w:val="22"/>
          <w:lang w:val="es-MX"/>
        </w:rPr>
        <w:t>Elgin)</w:t>
      </w:r>
    </w:p>
    <w:p w14:paraId="5EDEE907" w14:textId="77777777" w:rsidR="00F33D80" w:rsidRDefault="00F33D80" w:rsidP="00F33D80">
      <w:pPr>
        <w:spacing w:after="0" w:line="240" w:lineRule="auto"/>
        <w:ind w:left="0" w:firstLine="0"/>
        <w:rPr>
          <w:color w:val="D12229"/>
          <w:sz w:val="22"/>
          <w:lang w:val="es-MX"/>
        </w:rPr>
      </w:pPr>
    </w:p>
    <w:p w14:paraId="4DFE2BDA" w14:textId="61706AFF" w:rsidR="002E2FC3" w:rsidRPr="00F33D80" w:rsidRDefault="002E2FC3" w:rsidP="00F33D80">
      <w:pPr>
        <w:spacing w:after="0" w:line="240" w:lineRule="auto"/>
        <w:ind w:left="0" w:firstLine="0"/>
        <w:rPr>
          <w:color w:val="FF0000"/>
          <w:sz w:val="22"/>
          <w:lang w:val="es-MX"/>
        </w:rPr>
      </w:pPr>
      <w:r w:rsidRPr="00F33D80">
        <w:rPr>
          <w:color w:val="FF0000"/>
          <w:sz w:val="22"/>
          <w:lang w:val="es-MX"/>
        </w:rPr>
        <w:t>COMIENZ</w:t>
      </w:r>
      <w:r w:rsidR="00F33D80" w:rsidRPr="00F33D80">
        <w:rPr>
          <w:color w:val="FF0000"/>
          <w:sz w:val="22"/>
          <w:lang w:val="es-MX"/>
        </w:rPr>
        <w:t>O D</w:t>
      </w:r>
      <w:r w:rsidRPr="00F33D80">
        <w:rPr>
          <w:color w:val="FF0000"/>
          <w:sz w:val="22"/>
          <w:lang w:val="es-MX"/>
        </w:rPr>
        <w:t>E</w:t>
      </w:r>
      <w:r w:rsidR="006A1D5C">
        <w:rPr>
          <w:color w:val="FF0000"/>
          <w:sz w:val="22"/>
          <w:lang w:val="es-MX"/>
        </w:rPr>
        <w:t xml:space="preserve"> LA </w:t>
      </w:r>
      <w:r w:rsidR="006A1D5C" w:rsidRPr="006A1D5C">
        <w:rPr>
          <w:color w:val="FF0000"/>
          <w:sz w:val="22"/>
          <w:lang w:val="es-MX"/>
        </w:rPr>
        <w:t>EVALUACIÓN</w:t>
      </w:r>
      <w:r w:rsidR="006A1D5C" w:rsidRPr="00F33D80">
        <w:rPr>
          <w:color w:val="FF0000"/>
          <w:sz w:val="22"/>
          <w:lang w:val="es-MX"/>
        </w:rPr>
        <w:t>:</w:t>
      </w:r>
    </w:p>
    <w:p w14:paraId="24A22FB6" w14:textId="2AE52B61" w:rsidR="002E2FC3" w:rsidRPr="002E2FC3" w:rsidRDefault="002E2FC3" w:rsidP="002E2FC3">
      <w:pPr>
        <w:spacing w:after="269" w:line="240" w:lineRule="auto"/>
        <w:ind w:left="10" w:hanging="10"/>
        <w:rPr>
          <w:lang w:val="es-MX"/>
        </w:rPr>
      </w:pPr>
      <w:r w:rsidRPr="002E2FC3">
        <w:rPr>
          <w:sz w:val="22"/>
          <w:lang w:val="es-MX"/>
        </w:rPr>
        <w:t>Todas las categorías serán juzgadas a partir de las 9 AM. El desfile comienza a las 10 AM.</w:t>
      </w:r>
    </w:p>
    <w:p w14:paraId="51976CBA" w14:textId="77777777" w:rsidR="001B3F40" w:rsidRPr="00311AAD" w:rsidRDefault="001B3F40" w:rsidP="001B3F40">
      <w:pPr>
        <w:spacing w:after="0" w:line="240" w:lineRule="auto"/>
        <w:ind w:left="-3"/>
        <w:rPr>
          <w:b/>
          <w:bCs/>
          <w:lang w:val="es-MX"/>
        </w:rPr>
      </w:pPr>
      <w:r w:rsidRPr="00311AAD">
        <w:rPr>
          <w:b/>
          <w:bCs/>
          <w:lang w:val="es-MX"/>
        </w:rPr>
        <w:t>Va a ser un gran año para celebrar 150 grandes años. ¡Nos vemos pronto!</w:t>
      </w:r>
    </w:p>
    <w:p w14:paraId="23D9BF4D" w14:textId="77777777" w:rsidR="00311AAD" w:rsidRDefault="00311AAD" w:rsidP="001B3F40">
      <w:pPr>
        <w:spacing w:after="269" w:line="240" w:lineRule="auto"/>
        <w:ind w:left="72" w:hanging="10"/>
        <w:rPr>
          <w:sz w:val="22"/>
          <w:lang w:val="es-MX"/>
        </w:rPr>
      </w:pPr>
    </w:p>
    <w:p w14:paraId="749B3866" w14:textId="7D9DA542" w:rsidR="001B3F40" w:rsidRPr="001B3F40" w:rsidRDefault="001B3F40" w:rsidP="001B3F40">
      <w:pPr>
        <w:spacing w:after="269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 xml:space="preserve">Nombre de la </w:t>
      </w:r>
      <w:proofErr w:type="gramStart"/>
      <w:r w:rsidRPr="001B3F40">
        <w:rPr>
          <w:sz w:val="22"/>
          <w:lang w:val="es-MX"/>
        </w:rPr>
        <w:t>Organización:_</w:t>
      </w:r>
      <w:proofErr w:type="gramEnd"/>
      <w:r w:rsidRPr="001B3F40">
        <w:rPr>
          <w:sz w:val="22"/>
          <w:lang w:val="es-MX"/>
        </w:rPr>
        <w:t>___________________________________________</w:t>
      </w:r>
    </w:p>
    <w:p w14:paraId="01CF8C35" w14:textId="278F5FFD" w:rsidR="001B3F40" w:rsidRPr="001B3F40" w:rsidRDefault="001B3F40" w:rsidP="001B3F40">
      <w:pPr>
        <w:spacing w:after="269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 xml:space="preserve">Contacto </w:t>
      </w:r>
      <w:proofErr w:type="gramStart"/>
      <w:r w:rsidRPr="001B3F40">
        <w:rPr>
          <w:sz w:val="22"/>
          <w:lang w:val="es-MX"/>
        </w:rPr>
        <w:t>primario:_</w:t>
      </w:r>
      <w:proofErr w:type="gramEnd"/>
      <w:r w:rsidRPr="001B3F40">
        <w:rPr>
          <w:sz w:val="22"/>
          <w:lang w:val="es-MX"/>
        </w:rPr>
        <w:t>__________________________________________________</w:t>
      </w:r>
    </w:p>
    <w:p w14:paraId="12427724" w14:textId="0D53A560" w:rsidR="001B3F40" w:rsidRPr="001B3F40" w:rsidRDefault="001B3F40" w:rsidP="001B3F40">
      <w:pPr>
        <w:spacing w:after="269" w:line="240" w:lineRule="auto"/>
        <w:ind w:left="72" w:hanging="10"/>
        <w:rPr>
          <w:sz w:val="22"/>
          <w:lang w:val="es-MX"/>
        </w:rPr>
      </w:pPr>
      <w:proofErr w:type="gramStart"/>
      <w:r w:rsidRPr="001B3F40">
        <w:rPr>
          <w:sz w:val="22"/>
          <w:lang w:val="es-MX"/>
        </w:rPr>
        <w:t>Dirección:_</w:t>
      </w:r>
      <w:proofErr w:type="gramEnd"/>
      <w:r w:rsidRPr="001B3F40">
        <w:rPr>
          <w:sz w:val="22"/>
          <w:lang w:val="es-MX"/>
        </w:rPr>
        <w:t>__________________________________________________________</w:t>
      </w:r>
    </w:p>
    <w:p w14:paraId="1AE1682A" w14:textId="43F0C3A8" w:rsidR="001B3F40" w:rsidRPr="001B3F40" w:rsidRDefault="001B3F40" w:rsidP="001B3F40">
      <w:pPr>
        <w:spacing w:after="269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 xml:space="preserve">Correo </w:t>
      </w:r>
      <w:proofErr w:type="gramStart"/>
      <w:r w:rsidRPr="001B3F40">
        <w:rPr>
          <w:sz w:val="22"/>
          <w:lang w:val="es-MX"/>
        </w:rPr>
        <w:t>electrónico:_</w:t>
      </w:r>
      <w:proofErr w:type="gramEnd"/>
      <w:r w:rsidRPr="001B3F40">
        <w:rPr>
          <w:sz w:val="22"/>
          <w:lang w:val="es-MX"/>
        </w:rPr>
        <w:t>______________________ Teléfono:____________________</w:t>
      </w:r>
    </w:p>
    <w:p w14:paraId="5465D3B2" w14:textId="77777777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POR FAVOR MARQUE UNA CATEGORÍA PARA ENTRADA Y PREMIOS.</w:t>
      </w:r>
    </w:p>
    <w:p w14:paraId="2FA39F8D" w14:textId="77777777" w:rsid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Se recomienda utilizar nuestro tema. Se entregarán cintas y tarjetas de regalo.</w:t>
      </w:r>
    </w:p>
    <w:p w14:paraId="00851797" w14:textId="77777777" w:rsidR="00311AAD" w:rsidRDefault="00311AAD" w:rsidP="00311AAD">
      <w:pPr>
        <w:spacing w:after="0" w:line="240" w:lineRule="auto"/>
        <w:ind w:left="72" w:hanging="10"/>
        <w:rPr>
          <w:sz w:val="22"/>
          <w:lang w:val="es-MX"/>
        </w:rPr>
      </w:pPr>
    </w:p>
    <w:p w14:paraId="5D06C015" w14:textId="7EF462F4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1er lugar: $100, 2do lugar: $50, 3er lugar: $25</w:t>
      </w:r>
    </w:p>
    <w:p w14:paraId="09821A50" w14:textId="77777777" w:rsidR="00311AAD" w:rsidRDefault="00311AAD" w:rsidP="00311AAD">
      <w:pPr>
        <w:spacing w:after="0" w:line="240" w:lineRule="auto"/>
        <w:ind w:left="72" w:hanging="10"/>
        <w:rPr>
          <w:sz w:val="22"/>
          <w:lang w:val="es-MX"/>
        </w:rPr>
      </w:pPr>
    </w:p>
    <w:p w14:paraId="4D942F8B" w14:textId="0CE6B388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El mejor de los negocios_____ El mejor de la comunidad____ El mejor de individual/automóvil_____ El mejor de lo montado_____ El mejor cívico o sin fines de lucro_____</w:t>
      </w:r>
    </w:p>
    <w:p w14:paraId="0922D7C4" w14:textId="77777777" w:rsidR="00311AAD" w:rsidRDefault="00311AAD" w:rsidP="00311AAD">
      <w:pPr>
        <w:spacing w:after="0" w:line="240" w:lineRule="auto"/>
        <w:ind w:left="72" w:hanging="10"/>
        <w:rPr>
          <w:sz w:val="22"/>
          <w:lang w:val="es-MX"/>
        </w:rPr>
      </w:pPr>
    </w:p>
    <w:p w14:paraId="48F0B905" w14:textId="5F382CFD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 xml:space="preserve">Premios adicionales: Mejor en totalidad, Más único y Más interactivo </w:t>
      </w:r>
    </w:p>
    <w:p w14:paraId="763AED88" w14:textId="6FC8258B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(un ganador por categoría, $100)</w:t>
      </w:r>
    </w:p>
    <w:p w14:paraId="0913FCA6" w14:textId="77777777" w:rsidR="00311AAD" w:rsidRDefault="00311AAD" w:rsidP="00311AAD">
      <w:pPr>
        <w:spacing w:after="0" w:line="240" w:lineRule="auto"/>
        <w:ind w:left="72" w:hanging="10"/>
        <w:rPr>
          <w:sz w:val="22"/>
          <w:lang w:val="es-MX"/>
        </w:rPr>
      </w:pPr>
    </w:p>
    <w:p w14:paraId="10AE5E07" w14:textId="18BC40F0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Cantidad de pies necesarios para su entrada. (Sea específico) __________________</w:t>
      </w:r>
    </w:p>
    <w:p w14:paraId="7390941B" w14:textId="77777777" w:rsidR="00311AAD" w:rsidRDefault="00311AAD" w:rsidP="00311AAD">
      <w:pPr>
        <w:spacing w:after="0" w:line="240" w:lineRule="auto"/>
        <w:ind w:left="72" w:hanging="10"/>
        <w:rPr>
          <w:sz w:val="22"/>
          <w:lang w:val="es-MX"/>
        </w:rPr>
      </w:pPr>
    </w:p>
    <w:p w14:paraId="0C59F6E2" w14:textId="5ED02E64" w:rsidR="001B3F40" w:rsidRP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BREVE DESCRIPCIÓN DE LA ENTRADA:</w:t>
      </w:r>
    </w:p>
    <w:p w14:paraId="72E07BC9" w14:textId="0C8ED196" w:rsidR="001B3F40" w:rsidRDefault="001B3F40" w:rsidP="00311AAD">
      <w:pPr>
        <w:spacing w:after="0" w:line="240" w:lineRule="auto"/>
        <w:ind w:left="72" w:hanging="10"/>
        <w:rPr>
          <w:sz w:val="22"/>
          <w:lang w:val="es-MX"/>
        </w:rPr>
      </w:pPr>
      <w:r w:rsidRPr="001B3F40">
        <w:rPr>
          <w:sz w:val="22"/>
          <w:lang w:val="es-MX"/>
        </w:rPr>
        <w:t>Tenga en cuenta la cantidad de tiempo que el locutor tiene para leer esta información a medida que pasa su entrada. Corto y dulce obtiene el máximo rendimiento por el dinero.</w:t>
      </w:r>
    </w:p>
    <w:p w14:paraId="5E0B320B" w14:textId="0EF16A7F" w:rsidR="00311AAD" w:rsidRDefault="00311AAD" w:rsidP="00311AAD">
      <w:pPr>
        <w:spacing w:after="0" w:line="360" w:lineRule="auto"/>
        <w:ind w:left="72" w:hanging="10"/>
        <w:rPr>
          <w:sz w:val="22"/>
          <w:lang w:val="es-MX"/>
        </w:rPr>
      </w:pPr>
      <w:r>
        <w:rPr>
          <w:sz w:val="22"/>
          <w:lang w:val="es-MX"/>
        </w:rPr>
        <w:t>___________________________________________________________________</w:t>
      </w:r>
    </w:p>
    <w:p w14:paraId="5E8F33DF" w14:textId="4400E240" w:rsidR="00311AAD" w:rsidRDefault="00311AAD" w:rsidP="00311AAD">
      <w:pPr>
        <w:spacing w:after="0" w:line="360" w:lineRule="auto"/>
        <w:ind w:left="72" w:hanging="10"/>
        <w:rPr>
          <w:sz w:val="22"/>
          <w:lang w:val="es-MX"/>
        </w:rPr>
      </w:pPr>
      <w:r>
        <w:rPr>
          <w:sz w:val="22"/>
          <w:lang w:val="es-MX"/>
        </w:rPr>
        <w:t>___________________________________________________________________</w:t>
      </w:r>
    </w:p>
    <w:p w14:paraId="70F49760" w14:textId="73B58D26" w:rsidR="00311AAD" w:rsidRPr="001B3F40" w:rsidRDefault="00311AAD" w:rsidP="00311AAD">
      <w:pPr>
        <w:spacing w:after="0" w:line="360" w:lineRule="auto"/>
        <w:ind w:left="72" w:hanging="10"/>
        <w:rPr>
          <w:sz w:val="22"/>
          <w:lang w:val="es-MX"/>
        </w:rPr>
      </w:pPr>
      <w:r>
        <w:rPr>
          <w:sz w:val="22"/>
          <w:lang w:val="es-MX"/>
        </w:rPr>
        <w:t>___________________________________________________________________</w:t>
      </w:r>
    </w:p>
    <w:p w14:paraId="11E4F868" w14:textId="38BA4027" w:rsidR="001B3F40" w:rsidRPr="001B3F40" w:rsidRDefault="00311AAD" w:rsidP="00311AAD">
      <w:pPr>
        <w:spacing w:after="0" w:line="360" w:lineRule="auto"/>
        <w:ind w:left="72" w:hanging="10"/>
        <w:rPr>
          <w:sz w:val="22"/>
          <w:lang w:val="es-MX"/>
        </w:rPr>
      </w:pPr>
      <w:r>
        <w:rPr>
          <w:sz w:val="22"/>
          <w:lang w:val="es-MX"/>
        </w:rPr>
        <w:t>___________________________________________________________________</w:t>
      </w:r>
    </w:p>
    <w:p w14:paraId="68108D72" w14:textId="77777777" w:rsidR="001B3F40" w:rsidRPr="00311AAD" w:rsidRDefault="001B3F40" w:rsidP="00311AAD">
      <w:pPr>
        <w:spacing w:after="0" w:line="240" w:lineRule="auto"/>
        <w:ind w:left="72" w:hanging="10"/>
        <w:rPr>
          <w:sz w:val="14"/>
          <w:szCs w:val="14"/>
          <w:lang w:val="es-MX"/>
        </w:rPr>
      </w:pPr>
    </w:p>
    <w:p w14:paraId="0EDC0EAF" w14:textId="77777777" w:rsidR="00A502CA" w:rsidRPr="00033346" w:rsidRDefault="00681F30" w:rsidP="009208A8">
      <w:pPr>
        <w:pStyle w:val="Heading1"/>
        <w:spacing w:line="240" w:lineRule="auto"/>
        <w:rPr>
          <w:lang w:val="es-MX"/>
        </w:rPr>
      </w:pPr>
      <w:r w:rsidRPr="00033346">
        <w:rPr>
          <w:lang w:val="es-MX"/>
        </w:rPr>
        <w:t>www.elgintxchamber.com</w:t>
      </w:r>
    </w:p>
    <w:p w14:paraId="2B2C0633" w14:textId="77777777" w:rsidR="00A502CA" w:rsidRPr="00033346" w:rsidRDefault="00A502CA" w:rsidP="009208A8">
      <w:pPr>
        <w:spacing w:line="240" w:lineRule="auto"/>
        <w:rPr>
          <w:lang w:val="es-MX"/>
        </w:rPr>
        <w:sectPr w:rsidR="00A502CA" w:rsidRPr="00033346">
          <w:type w:val="continuous"/>
          <w:pgSz w:w="12240" w:h="15840"/>
          <w:pgMar w:top="1440" w:right="562" w:bottom="1440" w:left="620" w:header="720" w:footer="720" w:gutter="0"/>
          <w:cols w:num="2" w:space="720" w:equalWidth="0">
            <w:col w:w="2892" w:space="472"/>
            <w:col w:w="7694"/>
          </w:cols>
        </w:sectPr>
      </w:pPr>
    </w:p>
    <w:p w14:paraId="19FCAA32" w14:textId="6D9E17CA" w:rsidR="00D42087" w:rsidRPr="00033346" w:rsidRDefault="00C83986" w:rsidP="00033346">
      <w:pPr>
        <w:spacing w:after="160" w:line="240" w:lineRule="auto"/>
        <w:ind w:left="0" w:firstLine="0"/>
        <w:rPr>
          <w:rFonts w:ascii="Times New Roman" w:eastAsia="Times New Roman" w:hAnsi="Times New Roman" w:cs="Times New Roman"/>
          <w:lang w:val="es-MX"/>
        </w:rPr>
      </w:pPr>
      <w:r w:rsidRPr="00033346">
        <w:rPr>
          <w:rFonts w:ascii="Times New Roman" w:eastAsia="Times New Roman" w:hAnsi="Times New Roman" w:cs="Times New Roman"/>
          <w:lang w:val="es-MX"/>
        </w:rPr>
        <w:br w:type="page"/>
      </w:r>
      <w:r w:rsidR="00D42087" w:rsidRPr="00033346">
        <w:rPr>
          <w:rFonts w:ascii="Times New Roman" w:eastAsia="Times New Roman" w:hAnsi="Times New Roman" w:cs="Times New Roman"/>
          <w:b/>
          <w:bCs/>
          <w:lang w:val="es-MX"/>
        </w:rPr>
        <w:lastRenderedPageBreak/>
        <w:t>Definiciones completas del acuerdo de exención e indemnización</w:t>
      </w:r>
    </w:p>
    <w:p w14:paraId="0D19FD75" w14:textId="77777777" w:rsidR="00D42087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1. Patrocinador para los fines de este Acuerdo significa la Cámara de Comercio de Elgin y/o la Ciudad de Elgin y todos los funcionarios, directores, empleados, sirvientes, agentes, voluntarios o miembros de dichas organizaciones.</w:t>
      </w:r>
    </w:p>
    <w:p w14:paraId="391D3B4F" w14:textId="54915575" w:rsidR="00D42087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2. Expositor significa cualquier persona o grupo de personas que participen en un Evento mostrándose a sí mism</w:t>
      </w:r>
      <w:r w:rsidR="009E348F">
        <w:rPr>
          <w:lang w:val="es-MX"/>
        </w:rPr>
        <w:t>o</w:t>
      </w:r>
      <w:r w:rsidRPr="00D42087">
        <w:rPr>
          <w:lang w:val="es-MX"/>
        </w:rPr>
        <w:t>, sus bienes personales, incluidos los animales, o como vendedor.</w:t>
      </w:r>
    </w:p>
    <w:p w14:paraId="31791C51" w14:textId="28446E3C" w:rsidR="00D42087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3. Evento, tal como se utiliza en este Acuerdo, se refiere a la siguiente actividad: ____________</w:t>
      </w:r>
      <w:r w:rsidR="009E348F">
        <w:rPr>
          <w:lang w:val="es-MX"/>
        </w:rPr>
        <w:t>Desfile de</w:t>
      </w:r>
      <w:r w:rsidR="009E348F" w:rsidRPr="00D42087">
        <w:rPr>
          <w:lang w:val="es-MX"/>
        </w:rPr>
        <w:t xml:space="preserve"> </w:t>
      </w:r>
      <w:r w:rsidRPr="00D42087">
        <w:rPr>
          <w:lang w:val="es-MX"/>
        </w:rPr>
        <w:t>Elgin Western Days ________________.</w:t>
      </w:r>
    </w:p>
    <w:p w14:paraId="38B69FA6" w14:textId="0E40285E" w:rsidR="00311AAD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4. Indemnizar o eximir de responsabilidad a los medios para protegerse de toda pérdida en cualquier reclamo, juicio y/o juicio, incluidos, entre otros, los costos de defensa de dicho reclamo. Dicha indemnización incluye además cualquier acuerdo razonable realizado para o en nombre del Patrocinador.</w:t>
      </w:r>
    </w:p>
    <w:p w14:paraId="3C0295F3" w14:textId="638A47EC" w:rsidR="00D42087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El EXPOSITOR, considerando el consentimiento del Patrocinador para la participación del Expositor en el Evento, acepta indemnizar y eximir de responsabilidad al Patrocinador según se definen esos términos en este Acuerdo. El Expositor acepta indemnizar y eximir de responsabilidad al Patrocinador de todas las reclamaciones por la muerte o lesiones de cualquier persona, animal o destrucción de cualquier propiedad del Expositor o de los agentes, sirvientes, familiares o empleados del Expositor. El Expositor también acepta que indemnizará y eximirá de responsabilidad al Patrocinador de cualquier reclamo o causa de acción</w:t>
      </w:r>
      <w:r w:rsidR="009E348F">
        <w:rPr>
          <w:lang w:val="es-MX"/>
        </w:rPr>
        <w:t xml:space="preserve"> </w:t>
      </w:r>
      <w:r w:rsidRPr="00D42087">
        <w:rPr>
          <w:lang w:val="es-MX"/>
        </w:rPr>
        <w:t>presuntamente causada por cualquier acción o inacción del Expositor, ya sea únicamente o en conjunto con una acción o inacción del Patrocinador. Este Acuerdo de Liberación e Indemnización tiene por objeto proteger al Patrocinador en la máxima medida permitida por la ley, incluidos los actos de negligencia y/o negligencia grave por parte del Patrocinador.</w:t>
      </w:r>
    </w:p>
    <w:p w14:paraId="4A3F5DEC" w14:textId="77777777" w:rsidR="00D42087" w:rsidRPr="00D42087" w:rsidRDefault="00D42087" w:rsidP="009E348F">
      <w:pPr>
        <w:spacing w:after="0" w:line="259" w:lineRule="auto"/>
        <w:ind w:left="0" w:firstLine="0"/>
        <w:rPr>
          <w:lang w:val="es-MX"/>
        </w:rPr>
      </w:pPr>
      <w:r w:rsidRPr="00D42087">
        <w:rPr>
          <w:lang w:val="es-MX"/>
        </w:rPr>
        <w:t>El EXPOSITOR, como contraprestación adicional por la participación en este Evento, acepta cumplir con los estatutos, reglamentos y reglas aplicables, incluidos, entre otros, los que se muestran en el Anexo "A" adjunto y que forman parte del mismo.</w:t>
      </w:r>
    </w:p>
    <w:p w14:paraId="0BD2B582" w14:textId="7C030DFB" w:rsidR="00311AAD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El abajo firmante, como contraprestación por participar en el Evento, firma voluntariamente este Acuerdo y acepta ser</w:t>
      </w:r>
    </w:p>
    <w:p w14:paraId="3A334076" w14:textId="58B98CD3" w:rsidR="00D42087" w:rsidRPr="00D42087" w:rsidRDefault="00325875" w:rsidP="00033346">
      <w:pPr>
        <w:spacing w:after="0" w:line="240" w:lineRule="auto"/>
        <w:ind w:left="0" w:firstLine="0"/>
        <w:rPr>
          <w:lang w:val="es-MX"/>
        </w:rPr>
      </w:pPr>
      <w:bookmarkStart w:id="0" w:name="_Hlk101523139"/>
      <w:r>
        <w:rPr>
          <w:lang w:val="es-MX"/>
        </w:rPr>
        <w:t>firmado</w:t>
      </w:r>
      <w:r w:rsidR="00D42087" w:rsidRPr="00D42087">
        <w:rPr>
          <w:lang w:val="es-MX"/>
        </w:rPr>
        <w:t xml:space="preserve"> </w:t>
      </w:r>
      <w:proofErr w:type="gramStart"/>
      <w:r w:rsidR="00D42087" w:rsidRPr="00D42087">
        <w:rPr>
          <w:lang w:val="es-MX"/>
        </w:rPr>
        <w:t>por._</w:t>
      </w:r>
      <w:proofErr w:type="gramEnd"/>
      <w:r w:rsidR="00D42087" w:rsidRPr="00D42087">
        <w:rPr>
          <w:lang w:val="es-MX"/>
        </w:rPr>
        <w:t xml:space="preserve">___________________________________ </w:t>
      </w:r>
      <w:r w:rsidR="009E348F">
        <w:rPr>
          <w:lang w:val="es-MX"/>
        </w:rPr>
        <w:t xml:space="preserve">    </w:t>
      </w:r>
      <w:r w:rsidR="00D42087" w:rsidRPr="00D42087">
        <w:rPr>
          <w:lang w:val="es-MX"/>
        </w:rPr>
        <w:t>______________________________________</w:t>
      </w:r>
    </w:p>
    <w:p w14:paraId="62692726" w14:textId="3E78EE04" w:rsidR="00325875" w:rsidRDefault="00D42087" w:rsidP="00033346">
      <w:pPr>
        <w:spacing w:after="0" w:line="240" w:lineRule="auto"/>
        <w:ind w:left="1440" w:firstLine="0"/>
        <w:rPr>
          <w:lang w:val="es-MX"/>
        </w:rPr>
      </w:pPr>
      <w:r w:rsidRPr="00D42087">
        <w:rPr>
          <w:lang w:val="es-MX"/>
        </w:rPr>
        <w:t xml:space="preserve">Expositor </w:t>
      </w:r>
      <w:r w:rsidR="009E348F">
        <w:rPr>
          <w:lang w:val="es-MX"/>
        </w:rPr>
        <w:tab/>
      </w:r>
      <w:r w:rsidR="009E348F">
        <w:rPr>
          <w:lang w:val="es-MX"/>
        </w:rPr>
        <w:tab/>
      </w:r>
      <w:r w:rsidR="009E348F">
        <w:rPr>
          <w:lang w:val="es-MX"/>
        </w:rPr>
        <w:tab/>
      </w:r>
      <w:r w:rsidRPr="00D42087">
        <w:rPr>
          <w:lang w:val="es-MX"/>
        </w:rPr>
        <w:t xml:space="preserve">Fecha </w:t>
      </w:r>
      <w:r w:rsidR="009E348F">
        <w:rPr>
          <w:lang w:val="es-MX"/>
        </w:rPr>
        <w:tab/>
      </w:r>
      <w:proofErr w:type="gramStart"/>
      <w:r w:rsidR="009E348F">
        <w:rPr>
          <w:lang w:val="es-MX"/>
        </w:rPr>
        <w:tab/>
        <w:t xml:space="preserve">  </w:t>
      </w:r>
      <w:r w:rsidRPr="00D42087">
        <w:rPr>
          <w:lang w:val="es-MX"/>
        </w:rPr>
        <w:t>Padre</w:t>
      </w:r>
      <w:proofErr w:type="gramEnd"/>
      <w:r w:rsidRPr="00D42087">
        <w:rPr>
          <w:lang w:val="es-MX"/>
        </w:rPr>
        <w:t xml:space="preserve"> del expositor </w:t>
      </w:r>
      <w:r w:rsidR="00325875">
        <w:rPr>
          <w:lang w:val="es-MX"/>
        </w:rPr>
        <w:t xml:space="preserve">                                 </w:t>
      </w:r>
      <w:r w:rsidRPr="00D42087">
        <w:rPr>
          <w:lang w:val="es-MX"/>
        </w:rPr>
        <w:t xml:space="preserve">Fecha o Concursante </w:t>
      </w:r>
      <w:r w:rsidR="00325875">
        <w:rPr>
          <w:lang w:val="es-MX"/>
        </w:rPr>
        <w:tab/>
      </w:r>
      <w:r w:rsidR="00325875">
        <w:rPr>
          <w:lang w:val="es-MX"/>
        </w:rPr>
        <w:tab/>
      </w:r>
      <w:r w:rsidR="00325875">
        <w:rPr>
          <w:lang w:val="es-MX"/>
        </w:rPr>
        <w:tab/>
      </w:r>
      <w:r w:rsidR="00325875">
        <w:rPr>
          <w:lang w:val="es-MX"/>
        </w:rPr>
        <w:tab/>
      </w:r>
      <w:r w:rsidR="00325875">
        <w:rPr>
          <w:lang w:val="es-MX"/>
        </w:rPr>
        <w:tab/>
        <w:t xml:space="preserve">  </w:t>
      </w:r>
      <w:r w:rsidRPr="00D42087">
        <w:rPr>
          <w:lang w:val="es-MX"/>
        </w:rPr>
        <w:t xml:space="preserve">o tutor legal (si es menor de 18 años) </w:t>
      </w:r>
      <w:r w:rsidR="00325875">
        <w:rPr>
          <w:lang w:val="es-MX"/>
        </w:rPr>
        <w:tab/>
      </w:r>
    </w:p>
    <w:p w14:paraId="5B3CBA2B" w14:textId="55764B41" w:rsidR="00D42087" w:rsidRPr="00D42087" w:rsidRDefault="00D42087" w:rsidP="00033346">
      <w:pPr>
        <w:spacing w:after="0" w:line="240" w:lineRule="auto"/>
        <w:ind w:left="1440" w:firstLine="0"/>
        <w:rPr>
          <w:lang w:val="es-MX"/>
        </w:rPr>
      </w:pPr>
      <w:r w:rsidRPr="00D42087">
        <w:rPr>
          <w:lang w:val="es-MX"/>
        </w:rPr>
        <w:t>(Se requiere firma)</w:t>
      </w:r>
      <w:r w:rsidR="00325875">
        <w:rPr>
          <w:lang w:val="es-MX"/>
        </w:rPr>
        <w:tab/>
      </w:r>
      <w:r w:rsidR="00325875">
        <w:rPr>
          <w:lang w:val="es-MX"/>
        </w:rPr>
        <w:tab/>
      </w:r>
      <w:r w:rsidR="00325875">
        <w:rPr>
          <w:lang w:val="es-MX"/>
        </w:rPr>
        <w:tab/>
      </w:r>
      <w:proofErr w:type="gramStart"/>
      <w:r w:rsidR="00325875">
        <w:rPr>
          <w:lang w:val="es-MX"/>
        </w:rPr>
        <w:tab/>
        <w:t xml:space="preserve">  </w:t>
      </w:r>
      <w:r w:rsidRPr="00D42087">
        <w:rPr>
          <w:lang w:val="es-MX"/>
        </w:rPr>
        <w:t>(</w:t>
      </w:r>
      <w:proofErr w:type="gramEnd"/>
      <w:r w:rsidRPr="00D42087">
        <w:rPr>
          <w:lang w:val="es-MX"/>
        </w:rPr>
        <w:t>Se requiere firma)</w:t>
      </w:r>
    </w:p>
    <w:bookmarkEnd w:id="0"/>
    <w:p w14:paraId="43BEF284" w14:textId="77777777" w:rsidR="00D42087" w:rsidRPr="00681F30" w:rsidRDefault="00D42087" w:rsidP="00325875">
      <w:pPr>
        <w:spacing w:after="0" w:line="240" w:lineRule="auto"/>
        <w:ind w:left="0" w:firstLine="0"/>
        <w:rPr>
          <w:b/>
          <w:bCs/>
          <w:lang w:val="es-MX"/>
        </w:rPr>
      </w:pPr>
      <w:r w:rsidRPr="00681F30">
        <w:rPr>
          <w:b/>
          <w:bCs/>
          <w:lang w:val="es-MX"/>
        </w:rPr>
        <w:t>ANEXO “A”</w:t>
      </w:r>
    </w:p>
    <w:p w14:paraId="0F6A8534" w14:textId="77777777" w:rsidR="00D42087" w:rsidRPr="00D42087" w:rsidRDefault="00D42087" w:rsidP="00325875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Ciudad de Elgin</w:t>
      </w:r>
    </w:p>
    <w:p w14:paraId="0484C7CD" w14:textId="77777777" w:rsidR="00D42087" w:rsidRPr="00D42087" w:rsidRDefault="00D42087" w:rsidP="00325875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 xml:space="preserve">Departamento de </w:t>
      </w:r>
      <w:proofErr w:type="spellStart"/>
      <w:r w:rsidRPr="00D42087">
        <w:rPr>
          <w:lang w:val="es-MX"/>
        </w:rPr>
        <w:t>Policia</w:t>
      </w:r>
      <w:proofErr w:type="spellEnd"/>
    </w:p>
    <w:p w14:paraId="74F1C7E1" w14:textId="77777777" w:rsidR="00D42087" w:rsidRPr="00D42087" w:rsidRDefault="00D42087" w:rsidP="00325875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LEYES Y REGLAMENTOS DEL DESFILE</w:t>
      </w:r>
    </w:p>
    <w:p w14:paraId="342513F5" w14:textId="49EB9E57" w:rsidR="00D42087" w:rsidRPr="00D42087" w:rsidRDefault="00D42087" w:rsidP="00325875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El Departamento de Policía de Elgin hará cumplir todas las leyes de tránsito estatales y municipales durante este evento y desfile.</w:t>
      </w:r>
      <w:r w:rsidR="00325875">
        <w:rPr>
          <w:lang w:val="es-MX"/>
        </w:rPr>
        <w:t xml:space="preserve"> </w:t>
      </w:r>
      <w:r w:rsidRPr="00D42087">
        <w:rPr>
          <w:lang w:val="es-MX"/>
        </w:rPr>
        <w:t xml:space="preserve">Esto incluirá la Sección 542.420 que prohíbe la demostración de la velocidad o exhibición de vehículos o la aceleración (quemado) y la Sección 547.604 que establece que los vehículos deben estar equipados con un silenciador en buenas condiciones de funcionamiento que opere continuamente para evitar ruidos excesivos o inusuales y evitar </w:t>
      </w:r>
      <w:proofErr w:type="gramStart"/>
      <w:r w:rsidRPr="00D42087">
        <w:rPr>
          <w:lang w:val="es-MX"/>
        </w:rPr>
        <w:t>la uso</w:t>
      </w:r>
      <w:proofErr w:type="gramEnd"/>
      <w:r w:rsidRPr="00D42087">
        <w:rPr>
          <w:lang w:val="es-MX"/>
        </w:rPr>
        <w:t xml:space="preserve"> de cortes, derivaciones o dispositivos similares en un vehículo motorizado. Debido a consideraciones de seguridad, no se permitirá que todos los vehículos en el desfile se desvíen, giren o entren y salgan del tráfico durante este evento, los infractores serán retirados del desfile. Su ayuda para mantener un ambiente seguro y saludable hará que este sea un evento agradable para todos.</w:t>
      </w:r>
    </w:p>
    <w:p w14:paraId="22F602D3" w14:textId="77777777" w:rsidR="00325875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Jefe de Policía</w:t>
      </w:r>
    </w:p>
    <w:p w14:paraId="639F0ED2" w14:textId="52D72467" w:rsidR="00311AAD" w:rsidRPr="00D42087" w:rsidRDefault="00D42087" w:rsidP="00033346">
      <w:pPr>
        <w:spacing w:after="0" w:line="240" w:lineRule="auto"/>
        <w:ind w:left="0" w:firstLine="0"/>
        <w:rPr>
          <w:lang w:val="es-MX"/>
        </w:rPr>
      </w:pPr>
      <w:r w:rsidRPr="00D42087">
        <w:rPr>
          <w:lang w:val="es-MX"/>
        </w:rPr>
        <w:t>Ciudad de Elgin</w:t>
      </w:r>
    </w:p>
    <w:p w14:paraId="46753562" w14:textId="12633279" w:rsidR="00325875" w:rsidRPr="00D42087" w:rsidRDefault="00325875" w:rsidP="00325875">
      <w:pPr>
        <w:spacing w:after="0" w:line="259" w:lineRule="auto"/>
        <w:ind w:left="0" w:firstLine="0"/>
        <w:rPr>
          <w:lang w:val="es-MX"/>
        </w:rPr>
      </w:pPr>
      <w:r w:rsidRPr="00D42087">
        <w:rPr>
          <w:lang w:val="es-MX"/>
        </w:rPr>
        <w:t xml:space="preserve">____________________________________ </w:t>
      </w:r>
      <w:r>
        <w:rPr>
          <w:lang w:val="es-MX"/>
        </w:rPr>
        <w:t xml:space="preserve">    </w:t>
      </w:r>
      <w:r w:rsidRPr="00D42087">
        <w:rPr>
          <w:lang w:val="es-MX"/>
        </w:rPr>
        <w:t>______________________________________</w:t>
      </w:r>
    </w:p>
    <w:p w14:paraId="17B8CFFB" w14:textId="725D33BD" w:rsidR="00033346" w:rsidRDefault="00325875" w:rsidP="00033346">
      <w:pPr>
        <w:spacing w:after="0" w:line="259" w:lineRule="auto"/>
        <w:rPr>
          <w:lang w:val="es-MX"/>
        </w:rPr>
      </w:pPr>
      <w:r w:rsidRPr="00D42087">
        <w:rPr>
          <w:lang w:val="es-MX"/>
        </w:rPr>
        <w:t xml:space="preserve">Expositor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D42087">
        <w:rPr>
          <w:lang w:val="es-MX"/>
        </w:rPr>
        <w:t xml:space="preserve">Fecha </w:t>
      </w:r>
      <w:r>
        <w:rPr>
          <w:lang w:val="es-MX"/>
        </w:rPr>
        <w:tab/>
      </w:r>
      <w:r>
        <w:rPr>
          <w:lang w:val="es-MX"/>
        </w:rPr>
        <w:tab/>
        <w:t xml:space="preserve">  </w:t>
      </w:r>
      <w:r w:rsidR="00033346">
        <w:rPr>
          <w:lang w:val="es-MX"/>
        </w:rPr>
        <w:t xml:space="preserve">   </w:t>
      </w:r>
      <w:r w:rsidRPr="00D42087">
        <w:rPr>
          <w:lang w:val="es-MX"/>
        </w:rPr>
        <w:t xml:space="preserve">Padre del expositor </w:t>
      </w:r>
      <w:r>
        <w:rPr>
          <w:lang w:val="es-MX"/>
        </w:rPr>
        <w:t xml:space="preserve">                                 </w:t>
      </w:r>
      <w:r w:rsidRPr="00D42087">
        <w:rPr>
          <w:lang w:val="es-MX"/>
        </w:rPr>
        <w:t xml:space="preserve">Fecha o </w:t>
      </w:r>
    </w:p>
    <w:p w14:paraId="198DBA7C" w14:textId="7C96BDB0" w:rsidR="00325875" w:rsidRDefault="00325875" w:rsidP="00033346">
      <w:pPr>
        <w:spacing w:after="0" w:line="259" w:lineRule="auto"/>
        <w:rPr>
          <w:lang w:val="es-MX"/>
        </w:rPr>
      </w:pPr>
      <w:r w:rsidRPr="00D42087">
        <w:rPr>
          <w:lang w:val="es-MX"/>
        </w:rPr>
        <w:t xml:space="preserve">Concursante </w:t>
      </w:r>
      <w:r>
        <w:rPr>
          <w:lang w:val="es-MX"/>
        </w:rPr>
        <w:tab/>
        <w:t xml:space="preserve"> </w:t>
      </w:r>
      <w:r w:rsidR="00033346">
        <w:rPr>
          <w:lang w:val="es-MX"/>
        </w:rPr>
        <w:tab/>
      </w:r>
      <w:r w:rsidR="00033346">
        <w:rPr>
          <w:lang w:val="es-MX"/>
        </w:rPr>
        <w:tab/>
      </w:r>
      <w:r w:rsidR="00033346">
        <w:rPr>
          <w:lang w:val="es-MX"/>
        </w:rPr>
        <w:tab/>
      </w:r>
      <w:r w:rsidR="00033346">
        <w:rPr>
          <w:lang w:val="es-MX"/>
        </w:rPr>
        <w:tab/>
        <w:t xml:space="preserve">    </w:t>
      </w:r>
      <w:r>
        <w:rPr>
          <w:lang w:val="es-MX"/>
        </w:rPr>
        <w:t xml:space="preserve"> </w:t>
      </w:r>
      <w:r w:rsidRPr="00D42087">
        <w:rPr>
          <w:lang w:val="es-MX"/>
        </w:rPr>
        <w:t xml:space="preserve">o tutor legal (si es menor de 18 años) </w:t>
      </w:r>
      <w:r>
        <w:rPr>
          <w:lang w:val="es-MX"/>
        </w:rPr>
        <w:tab/>
      </w:r>
    </w:p>
    <w:p w14:paraId="7C9EE264" w14:textId="60B2EE2F" w:rsidR="00311AAD" w:rsidRPr="00D42087" w:rsidRDefault="00325875" w:rsidP="00033346">
      <w:pPr>
        <w:spacing w:after="0" w:line="259" w:lineRule="auto"/>
        <w:rPr>
          <w:lang w:val="es-MX"/>
        </w:rPr>
      </w:pPr>
      <w:r w:rsidRPr="00D42087">
        <w:rPr>
          <w:lang w:val="es-MX"/>
        </w:rPr>
        <w:t>(Se requiere firma)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</w:t>
      </w:r>
      <w:proofErr w:type="gramStart"/>
      <w:r>
        <w:rPr>
          <w:lang w:val="es-MX"/>
        </w:rPr>
        <w:t xml:space="preserve"> </w:t>
      </w:r>
      <w:r w:rsidR="00033346">
        <w:rPr>
          <w:lang w:val="es-MX"/>
        </w:rPr>
        <w:t xml:space="preserve">  </w:t>
      </w:r>
      <w:r w:rsidRPr="00D42087">
        <w:rPr>
          <w:lang w:val="es-MX"/>
        </w:rPr>
        <w:t>(</w:t>
      </w:r>
      <w:proofErr w:type="gramEnd"/>
      <w:r w:rsidRPr="00D42087">
        <w:rPr>
          <w:lang w:val="es-MX"/>
        </w:rPr>
        <w:t>Se requiere firma)</w:t>
      </w:r>
      <w:r w:rsidR="00311AAD" w:rsidRPr="00D42087">
        <w:rPr>
          <w:lang w:val="es-MX"/>
        </w:rPr>
        <w:br w:type="page"/>
      </w:r>
    </w:p>
    <w:p w14:paraId="477E4191" w14:textId="546D3A7F" w:rsidR="00C76868" w:rsidRPr="00681F30" w:rsidRDefault="00C76868" w:rsidP="007402FC">
      <w:pPr>
        <w:pStyle w:val="Heading2"/>
        <w:spacing w:after="0"/>
        <w:ind w:left="0"/>
        <w:rPr>
          <w:b/>
          <w:bCs/>
          <w:color w:val="221F1F"/>
          <w:sz w:val="24"/>
          <w:szCs w:val="24"/>
          <w:lang w:val="es-MX"/>
        </w:rPr>
      </w:pPr>
      <w:r w:rsidRPr="00681F30">
        <w:rPr>
          <w:b/>
          <w:bCs/>
          <w:color w:val="FF0000"/>
          <w:sz w:val="24"/>
          <w:szCs w:val="24"/>
          <w:lang w:val="es-MX"/>
        </w:rPr>
        <w:lastRenderedPageBreak/>
        <w:t xml:space="preserve">Información y reglas del desfile de </w:t>
      </w:r>
      <w:r w:rsidRPr="00681F30">
        <w:rPr>
          <w:b/>
          <w:bCs/>
          <w:color w:val="221F1F"/>
          <w:sz w:val="24"/>
          <w:szCs w:val="24"/>
          <w:lang w:val="es-MX"/>
        </w:rPr>
        <w:t>2022</w:t>
      </w:r>
      <w:r w:rsidR="007402FC" w:rsidRPr="00681F30">
        <w:rPr>
          <w:b/>
          <w:bCs/>
          <w:color w:val="221F1F"/>
          <w:sz w:val="24"/>
          <w:szCs w:val="24"/>
          <w:lang w:val="es-MX"/>
        </w:rPr>
        <w:t xml:space="preserve"> Western Days</w:t>
      </w:r>
    </w:p>
    <w:p w14:paraId="6D428397" w14:textId="28E56194" w:rsidR="00C76868" w:rsidRPr="00681F30" w:rsidRDefault="00C76868" w:rsidP="007402FC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1. TOD</w:t>
      </w:r>
      <w:r w:rsidR="006A1D5C" w:rsidRPr="00681F30">
        <w:rPr>
          <w:sz w:val="23"/>
          <w:szCs w:val="23"/>
          <w:lang w:val="es-MX"/>
        </w:rPr>
        <w:t>O</w:t>
      </w:r>
      <w:r w:rsidRPr="00681F30">
        <w:rPr>
          <w:sz w:val="23"/>
          <w:szCs w:val="23"/>
          <w:lang w:val="es-MX"/>
        </w:rPr>
        <w:t>S L</w:t>
      </w:r>
      <w:r w:rsidR="006A1D5C" w:rsidRPr="00681F30">
        <w:rPr>
          <w:sz w:val="23"/>
          <w:szCs w:val="23"/>
          <w:lang w:val="es-MX"/>
        </w:rPr>
        <w:t>O</w:t>
      </w:r>
      <w:r w:rsidRPr="00681F30">
        <w:rPr>
          <w:sz w:val="23"/>
          <w:szCs w:val="23"/>
          <w:lang w:val="es-MX"/>
        </w:rPr>
        <w:t xml:space="preserve">S </w:t>
      </w:r>
      <w:r w:rsidR="006A1D5C" w:rsidRPr="00681F30">
        <w:rPr>
          <w:sz w:val="23"/>
          <w:szCs w:val="23"/>
          <w:lang w:val="es-MX"/>
        </w:rPr>
        <w:t>PARTICIPANTES</w:t>
      </w:r>
      <w:r w:rsidRPr="00681F30">
        <w:rPr>
          <w:sz w:val="23"/>
          <w:szCs w:val="23"/>
          <w:lang w:val="es-MX"/>
        </w:rPr>
        <w:t xml:space="preserve"> DEBEN REGISTRARSE EN LA MESA DE REGISTRO A MÁS TARDAR A LAS 8:00 A.M. </w:t>
      </w:r>
      <w:r w:rsidR="006A1D5C" w:rsidRPr="00681F30">
        <w:rPr>
          <w:sz w:val="23"/>
          <w:szCs w:val="23"/>
          <w:lang w:val="es-MX"/>
        </w:rPr>
        <w:t xml:space="preserve">Necesitará </w:t>
      </w:r>
      <w:r w:rsidRPr="00681F30">
        <w:rPr>
          <w:sz w:val="23"/>
          <w:szCs w:val="23"/>
          <w:lang w:val="es-MX"/>
        </w:rPr>
        <w:t xml:space="preserve">recoger sus números y el mapa a las 8:00 a. m. en la esquina del desfile en las calles 2 y 11 (frente a la Escuela Primaria </w:t>
      </w:r>
      <w:r w:rsidR="006A1D5C" w:rsidRPr="00681F30">
        <w:rPr>
          <w:sz w:val="23"/>
          <w:szCs w:val="23"/>
          <w:lang w:val="es-MX"/>
        </w:rPr>
        <w:t xml:space="preserve">de </w:t>
      </w:r>
      <w:r w:rsidRPr="00681F30">
        <w:rPr>
          <w:sz w:val="23"/>
          <w:szCs w:val="23"/>
          <w:lang w:val="es-MX"/>
        </w:rPr>
        <w:t>Elgin).</w:t>
      </w:r>
    </w:p>
    <w:p w14:paraId="2BBF3A02" w14:textId="698FF6AD" w:rsidR="00C76868" w:rsidRPr="00681F30" w:rsidRDefault="00C76868" w:rsidP="00C76868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 xml:space="preserve">2. La </w:t>
      </w:r>
      <w:bookmarkStart w:id="1" w:name="_Hlk101526447"/>
      <w:r w:rsidRPr="00681F30">
        <w:rPr>
          <w:sz w:val="23"/>
          <w:szCs w:val="23"/>
          <w:lang w:val="es-MX"/>
        </w:rPr>
        <w:t>evaluación</w:t>
      </w:r>
      <w:bookmarkEnd w:id="1"/>
      <w:r w:rsidRPr="00681F30">
        <w:rPr>
          <w:sz w:val="23"/>
          <w:szCs w:val="23"/>
          <w:lang w:val="es-MX"/>
        </w:rPr>
        <w:t xml:space="preserve"> del desfile comenzará a las 9:00 a. m. L</w:t>
      </w:r>
      <w:r w:rsidR="006A1D5C" w:rsidRPr="00681F30">
        <w:rPr>
          <w:sz w:val="23"/>
          <w:szCs w:val="23"/>
          <w:lang w:val="es-MX"/>
        </w:rPr>
        <w:t>as carrozas</w:t>
      </w:r>
      <w:r w:rsidRPr="00681F30">
        <w:rPr>
          <w:sz w:val="23"/>
          <w:szCs w:val="23"/>
          <w:lang w:val="es-MX"/>
        </w:rPr>
        <w:t xml:space="preserve"> deben estar en su lugar y los participantes deben estar presentes para ser elegibles </w:t>
      </w:r>
      <w:r w:rsidR="006A1D5C" w:rsidRPr="00681F30">
        <w:rPr>
          <w:sz w:val="23"/>
          <w:szCs w:val="23"/>
          <w:lang w:val="es-MX"/>
        </w:rPr>
        <w:t>y</w:t>
      </w:r>
      <w:r w:rsidRPr="00681F30">
        <w:rPr>
          <w:sz w:val="23"/>
          <w:szCs w:val="23"/>
          <w:lang w:val="es-MX"/>
        </w:rPr>
        <w:t xml:space="preserve"> ser evaluados. Si no desea ser juzgado, aún debe estar en su lugar y listo para partir a más tardar a las 9:00 a. m. Las categorías para ser juzgado se incluyen en el Formulario de inscripción al desfile (Pág. 1). Los premios se entregarán antes de que comience el desfile.</w:t>
      </w:r>
    </w:p>
    <w:p w14:paraId="622125D5" w14:textId="77777777" w:rsidR="00C76868" w:rsidRPr="00681F30" w:rsidRDefault="00C76868" w:rsidP="00C76868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3. EL DESFILE COMENZARÁ PRONTO A LAS 10:00 A.M.</w:t>
      </w:r>
    </w:p>
    <w:p w14:paraId="2CB544AE" w14:textId="77777777" w:rsidR="00C76868" w:rsidRPr="00681F30" w:rsidRDefault="00C76868" w:rsidP="00C76868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4. Puede traer agua embotellada para sus participantes. ABSOLUTAMENTE NO SE PODRÁ CONSUMIR BEBIDAS ALCOHÓLICAS ANTES O DURANTE EL DESFILE.</w:t>
      </w:r>
    </w:p>
    <w:p w14:paraId="41189B0E" w14:textId="77777777" w:rsidR="00C76868" w:rsidRPr="00681F30" w:rsidRDefault="00C76868" w:rsidP="00C76868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5. Un conductor con licencia debe conducir automóviles, tractores y vehículos grandes. Los conductores son responsables de la seguridad y el comportamiento de sus participantes. Los vehículos pequeños (</w:t>
      </w:r>
      <w:proofErr w:type="spellStart"/>
      <w:r w:rsidRPr="00681F30">
        <w:rPr>
          <w:sz w:val="23"/>
          <w:szCs w:val="23"/>
          <w:lang w:val="es-MX"/>
        </w:rPr>
        <w:t>minimotos</w:t>
      </w:r>
      <w:proofErr w:type="spellEnd"/>
      <w:r w:rsidRPr="00681F30">
        <w:rPr>
          <w:sz w:val="23"/>
          <w:szCs w:val="23"/>
          <w:lang w:val="es-MX"/>
        </w:rPr>
        <w:t>, tractores pequeños, etc.) deben ser conducidos por una persona mayor de 12 años y los padres serán responsables de su conducta.</w:t>
      </w:r>
    </w:p>
    <w:p w14:paraId="67C03FCB" w14:textId="55628942" w:rsidR="00033346" w:rsidRPr="00681F30" w:rsidRDefault="00C76868" w:rsidP="00C76868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6. Las pistolas de agua se han vuelto populares para usar en el desfile. ¡Usa tus modales! No rocíes a nadie que no quiera mojarse. Esto incluye a los participantes del desfile, sus vehículos y las personas que ven el desfile que pueden no ser su objetivo.</w:t>
      </w:r>
    </w:p>
    <w:p w14:paraId="4257660A" w14:textId="77777777" w:rsidR="008511A3" w:rsidRPr="00681F30" w:rsidRDefault="008511A3" w:rsidP="008511A3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7. Todos los vehículos que participen en el desfile deben estar limpios y en condiciones seguras de funcionamiento. También deben operarse de manera segura para no poner en peligro a otros participantes o espectadores. Todo el equipo de seguridad es responsabilidad del participante.</w:t>
      </w:r>
    </w:p>
    <w:p w14:paraId="2DF27782" w14:textId="77777777" w:rsidR="008511A3" w:rsidRPr="00681F30" w:rsidRDefault="008511A3" w:rsidP="008511A3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8. Un supervisor adulto que será responsable del comportamiento de sus participantes deberá representar a cada grupo de jóvenes. Los grupos de adultos deben nombrar una persona de contacto. Los nombres del supervisor o de la persona de contacto deben presentarse en el momento de la inscripción.</w:t>
      </w:r>
    </w:p>
    <w:p w14:paraId="49DF82F4" w14:textId="77777777" w:rsidR="008511A3" w:rsidRPr="00681F30" w:rsidRDefault="008511A3" w:rsidP="008511A3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 xml:space="preserve">9. Las unidades ecuestres son bienvenidas. Todos los caballos en el desfile deben tener registros </w:t>
      </w:r>
      <w:proofErr w:type="spellStart"/>
      <w:r w:rsidRPr="00681F30">
        <w:rPr>
          <w:sz w:val="23"/>
          <w:szCs w:val="23"/>
          <w:lang w:val="es-MX"/>
        </w:rPr>
        <w:t>Coggins</w:t>
      </w:r>
      <w:proofErr w:type="spellEnd"/>
      <w:r w:rsidRPr="00681F30">
        <w:rPr>
          <w:sz w:val="23"/>
          <w:szCs w:val="23"/>
          <w:lang w:val="es-MX"/>
        </w:rPr>
        <w:t xml:space="preserve"> vigentes. Un representante de Western Days puede verificar los registros en la fila. Todas las unidades ecuestres deben proporcionar su propio "equipo de limpieza" para su unidad.</w:t>
      </w:r>
    </w:p>
    <w:p w14:paraId="1EAFA47B" w14:textId="77777777" w:rsidR="008511A3" w:rsidRPr="00681F30" w:rsidRDefault="008511A3" w:rsidP="008511A3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10. Cada entrada, que no sean caballos, tractores o autos antiguos, debe ser una carroza decorada o un vehículo que represente a una organización, festival o empresa.</w:t>
      </w:r>
    </w:p>
    <w:p w14:paraId="5345D45B" w14:textId="77777777" w:rsidR="008511A3" w:rsidRPr="00681F30" w:rsidRDefault="008511A3" w:rsidP="008511A3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 xml:space="preserve">11. Por razones de seguridad, NINGÚN ARTÍCULO, </w:t>
      </w:r>
      <w:proofErr w:type="gramStart"/>
      <w:r w:rsidRPr="00681F30">
        <w:rPr>
          <w:sz w:val="23"/>
          <w:szCs w:val="23"/>
          <w:lang w:val="es-MX"/>
        </w:rPr>
        <w:t>INCLUYENDO</w:t>
      </w:r>
      <w:proofErr w:type="gramEnd"/>
      <w:r w:rsidRPr="00681F30">
        <w:rPr>
          <w:sz w:val="23"/>
          <w:szCs w:val="23"/>
          <w:lang w:val="es-MX"/>
        </w:rPr>
        <w:t xml:space="preserve"> PERO NO LIMITADO A LA GOMA,</w:t>
      </w:r>
    </w:p>
    <w:p w14:paraId="5887E820" w14:textId="77777777" w:rsidR="008511A3" w:rsidRPr="00681F30" w:rsidRDefault="008511A3" w:rsidP="008511A3">
      <w:pPr>
        <w:rPr>
          <w:sz w:val="23"/>
          <w:szCs w:val="23"/>
        </w:rPr>
      </w:pPr>
      <w:r w:rsidRPr="00681F30">
        <w:rPr>
          <w:sz w:val="23"/>
          <w:szCs w:val="23"/>
          <w:lang w:val="es-MX"/>
        </w:rPr>
        <w:t xml:space="preserve">CARAMELOS, FLYERS, GLOBOS DE AGUA, ETC. PUEDE SER TIRADO, MANO O PASADO DESDE CUALQUIER FLOTADORO VEHÍCULO. Los caminantes pueden repartir material siempre que no sea una distracción y se haga en la “acera”. Los niños corren hacia los vehículos pasando artículos y por la seguridad de los niños que asisten al desfile NO HAY EXCEPCIONES A ESTA REGLA. </w:t>
      </w:r>
      <w:r w:rsidRPr="00681F30">
        <w:rPr>
          <w:sz w:val="23"/>
          <w:szCs w:val="23"/>
        </w:rPr>
        <w:t xml:space="preserve">Los </w:t>
      </w:r>
      <w:proofErr w:type="spellStart"/>
      <w:r w:rsidRPr="00681F30">
        <w:rPr>
          <w:sz w:val="23"/>
          <w:szCs w:val="23"/>
        </w:rPr>
        <w:t>infractores</w:t>
      </w:r>
      <w:proofErr w:type="spellEnd"/>
      <w:r w:rsidRPr="00681F30">
        <w:rPr>
          <w:sz w:val="23"/>
          <w:szCs w:val="23"/>
        </w:rPr>
        <w:t xml:space="preserve"> </w:t>
      </w:r>
      <w:proofErr w:type="spellStart"/>
      <w:r w:rsidRPr="00681F30">
        <w:rPr>
          <w:sz w:val="23"/>
          <w:szCs w:val="23"/>
        </w:rPr>
        <w:t>serán</w:t>
      </w:r>
      <w:proofErr w:type="spellEnd"/>
      <w:r w:rsidRPr="00681F30">
        <w:rPr>
          <w:sz w:val="23"/>
          <w:szCs w:val="23"/>
        </w:rPr>
        <w:t xml:space="preserve"> </w:t>
      </w:r>
      <w:proofErr w:type="spellStart"/>
      <w:r w:rsidRPr="00681F30">
        <w:rPr>
          <w:sz w:val="23"/>
          <w:szCs w:val="23"/>
        </w:rPr>
        <w:t>retirados</w:t>
      </w:r>
      <w:proofErr w:type="spellEnd"/>
      <w:r w:rsidRPr="00681F30">
        <w:rPr>
          <w:sz w:val="23"/>
          <w:szCs w:val="23"/>
        </w:rPr>
        <w:t xml:space="preserve"> </w:t>
      </w:r>
      <w:proofErr w:type="spellStart"/>
      <w:r w:rsidRPr="00681F30">
        <w:rPr>
          <w:sz w:val="23"/>
          <w:szCs w:val="23"/>
        </w:rPr>
        <w:t>inmediatamente</w:t>
      </w:r>
      <w:proofErr w:type="spellEnd"/>
      <w:r w:rsidRPr="00681F30">
        <w:rPr>
          <w:sz w:val="23"/>
          <w:szCs w:val="23"/>
        </w:rPr>
        <w:t xml:space="preserve"> del </w:t>
      </w:r>
      <w:proofErr w:type="spellStart"/>
      <w:r w:rsidRPr="00681F30">
        <w:rPr>
          <w:sz w:val="23"/>
          <w:szCs w:val="23"/>
        </w:rPr>
        <w:t>desfile</w:t>
      </w:r>
      <w:proofErr w:type="spellEnd"/>
      <w:r w:rsidRPr="00681F30">
        <w:rPr>
          <w:sz w:val="23"/>
          <w:szCs w:val="23"/>
        </w:rPr>
        <w:t>.</w:t>
      </w:r>
    </w:p>
    <w:p w14:paraId="53655878" w14:textId="674E0239" w:rsidR="007402FC" w:rsidRPr="00681F30" w:rsidRDefault="007402FC" w:rsidP="008511A3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 xml:space="preserve">12. Debido a la duración del desfile, es muy importante que se mantenga en movimiento. Por favor, no detenga ni reduzca la marcha del desfile intencionalmente para ninguna demostración, etc. Si su </w:t>
      </w:r>
      <w:proofErr w:type="spellStart"/>
      <w:r w:rsidR="008511A3" w:rsidRPr="00681F30">
        <w:rPr>
          <w:sz w:val="23"/>
          <w:szCs w:val="23"/>
          <w:lang w:val="es-MX"/>
        </w:rPr>
        <w:t>vehiculo</w:t>
      </w:r>
      <w:proofErr w:type="spellEnd"/>
      <w:r w:rsidRPr="00681F30">
        <w:rPr>
          <w:sz w:val="23"/>
          <w:szCs w:val="23"/>
          <w:lang w:val="es-MX"/>
        </w:rPr>
        <w:t xml:space="preserve"> tiene problemas mecánicos o de otro tipo, hágase a un lado e intentaremos brindarle asistencia.</w:t>
      </w:r>
    </w:p>
    <w:p w14:paraId="71FFD140" w14:textId="77777777" w:rsidR="007402FC" w:rsidRPr="00681F30" w:rsidRDefault="007402FC" w:rsidP="007402FC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13. Como cortesía a los demás participantes del desfile, no se disuelva hasta que llegue al lugar de instalación original.</w:t>
      </w:r>
    </w:p>
    <w:p w14:paraId="7E0B8666" w14:textId="14E2A4A0" w:rsidR="007402FC" w:rsidRPr="00681F30" w:rsidRDefault="007402FC" w:rsidP="007402FC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 xml:space="preserve">14. Solo se pueden hacer excepciones a estas reglas con la aprobación del Comité del Desfile de </w:t>
      </w:r>
      <w:r w:rsidR="008511A3" w:rsidRPr="00681F30">
        <w:rPr>
          <w:sz w:val="23"/>
          <w:szCs w:val="23"/>
          <w:lang w:val="es-MX"/>
        </w:rPr>
        <w:t>Western Days</w:t>
      </w:r>
      <w:r w:rsidRPr="00681F30">
        <w:rPr>
          <w:sz w:val="23"/>
          <w:szCs w:val="23"/>
          <w:lang w:val="es-MX"/>
        </w:rPr>
        <w:t>.</w:t>
      </w:r>
    </w:p>
    <w:p w14:paraId="1B2FE487" w14:textId="55DCE8AB" w:rsidR="007402FC" w:rsidRPr="00681F30" w:rsidRDefault="007402FC" w:rsidP="007402FC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 xml:space="preserve">15. Elgin Western Days está muy orgulloso de su reputación de calidad y entretenimiento orientado a la familia, por lo tanto, el Comité del Desfile se reserva el derecho de rechazar la entrada de cualquier carroza, unidad o individuo que no cumpla con los altos estándares del </w:t>
      </w:r>
      <w:r w:rsidR="00681F30" w:rsidRPr="00681F30">
        <w:rPr>
          <w:sz w:val="23"/>
          <w:szCs w:val="23"/>
          <w:lang w:val="es-MX"/>
        </w:rPr>
        <w:t xml:space="preserve">desfile de </w:t>
      </w:r>
      <w:r w:rsidRPr="00681F30">
        <w:rPr>
          <w:sz w:val="23"/>
          <w:szCs w:val="23"/>
          <w:lang w:val="es-MX"/>
        </w:rPr>
        <w:t>Western Days. El incumplimiento de las reglas del desfile puede resultar en la eliminación de la formación del desfile y afectará futuras invitaciones.</w:t>
      </w:r>
    </w:p>
    <w:p w14:paraId="17B03EA6" w14:textId="175ED10F" w:rsidR="007402FC" w:rsidRPr="00681F30" w:rsidRDefault="007402FC" w:rsidP="007402FC">
      <w:pPr>
        <w:rPr>
          <w:sz w:val="23"/>
          <w:szCs w:val="23"/>
          <w:lang w:val="es-MX"/>
        </w:rPr>
      </w:pPr>
      <w:r w:rsidRPr="00681F30">
        <w:rPr>
          <w:sz w:val="23"/>
          <w:szCs w:val="23"/>
          <w:lang w:val="es-MX"/>
        </w:rPr>
        <w:t>16. Elgin Western Days, la Cámara de Comercio de Elgin y la ciudad de Elgin no asumen ninguna responsabilidad por el comportamiento de los participantes, accidentes, lesiones, daños o pérdidas de ningún tipo.</w:t>
      </w:r>
    </w:p>
    <w:sectPr w:rsidR="007402FC" w:rsidRPr="00681F30" w:rsidSect="00C8398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5BB"/>
    <w:multiLevelType w:val="hybridMultilevel"/>
    <w:tmpl w:val="BEB4916E"/>
    <w:lvl w:ilvl="0" w:tplc="A31857DE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D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E5A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C22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689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29D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03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5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B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097A9E"/>
    <w:multiLevelType w:val="hybridMultilevel"/>
    <w:tmpl w:val="C2966E78"/>
    <w:lvl w:ilvl="0" w:tplc="6F707C1A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4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F1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00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20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6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6B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43D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C80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2974076">
    <w:abstractNumId w:val="1"/>
  </w:num>
  <w:num w:numId="2" w16cid:durableId="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A"/>
    <w:rsid w:val="00033346"/>
    <w:rsid w:val="000C7461"/>
    <w:rsid w:val="001B3F40"/>
    <w:rsid w:val="002E2FC3"/>
    <w:rsid w:val="002E5AAA"/>
    <w:rsid w:val="00311AAD"/>
    <w:rsid w:val="00325875"/>
    <w:rsid w:val="005329E6"/>
    <w:rsid w:val="005A2FBD"/>
    <w:rsid w:val="00681F30"/>
    <w:rsid w:val="006A1D5C"/>
    <w:rsid w:val="007402FC"/>
    <w:rsid w:val="007A3C9C"/>
    <w:rsid w:val="008511A3"/>
    <w:rsid w:val="009208A8"/>
    <w:rsid w:val="009C6C8D"/>
    <w:rsid w:val="009E348F"/>
    <w:rsid w:val="00A0304E"/>
    <w:rsid w:val="00A502CA"/>
    <w:rsid w:val="00C35F60"/>
    <w:rsid w:val="00C76868"/>
    <w:rsid w:val="00C83986"/>
    <w:rsid w:val="00D42087"/>
    <w:rsid w:val="00E7358C"/>
    <w:rsid w:val="00F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3B15"/>
  <w15:docId w15:val="{8081CC3A-B544-4BD8-A6C3-6A7EABE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2" w:hanging="9"/>
    </w:pPr>
    <w:rPr>
      <w:rFonts w:ascii="Calibri" w:eastAsia="Calibri" w:hAnsi="Calibri" w:cs="Calibri"/>
      <w:color w:val="221F1F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221F1F"/>
      <w:spacing w:after="0"/>
      <w:outlineLvl w:val="0"/>
    </w:pPr>
    <w:rPr>
      <w:rFonts w:ascii="Times New Roman" w:eastAsia="Times New Roman" w:hAnsi="Times New Roman" w:cs="Times New Roman"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6"/>
      <w:ind w:left="168"/>
      <w:outlineLvl w:val="1"/>
    </w:pPr>
    <w:rPr>
      <w:rFonts w:ascii="Times New Roman" w:eastAsia="Times New Roman" w:hAnsi="Times New Roman" w:cs="Times New Roman"/>
      <w:color w:val="D1222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D12229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FFFF"/>
      <w:sz w:val="32"/>
    </w:rPr>
  </w:style>
  <w:style w:type="character" w:styleId="Hyperlink">
    <w:name w:val="Hyperlink"/>
    <w:basedOn w:val="DefaultParagraphFont"/>
    <w:uiPriority w:val="99"/>
    <w:unhideWhenUsed/>
    <w:rsid w:val="00F33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seever@elgintx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Duque</dc:creator>
  <cp:keywords/>
  <cp:lastModifiedBy>Sarah</cp:lastModifiedBy>
  <cp:revision>2</cp:revision>
  <dcterms:created xsi:type="dcterms:W3CDTF">2022-04-22T21:53:00Z</dcterms:created>
  <dcterms:modified xsi:type="dcterms:W3CDTF">2022-04-22T21:53:00Z</dcterms:modified>
</cp:coreProperties>
</file>