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CEBBA" w14:textId="0B632399" w:rsidR="00832136" w:rsidRPr="00240827" w:rsidRDefault="00240827" w:rsidP="00240827">
      <w:pPr>
        <w:rPr>
          <w:b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9776" behindDoc="0" locked="0" layoutInCell="1" allowOverlap="1" wp14:anchorId="2791FA8E" wp14:editId="547053F5">
            <wp:simplePos x="0" y="0"/>
            <wp:positionH relativeFrom="column">
              <wp:posOffset>4191000</wp:posOffset>
            </wp:positionH>
            <wp:positionV relativeFrom="paragraph">
              <wp:posOffset>-429895</wp:posOffset>
            </wp:positionV>
            <wp:extent cx="2647950" cy="674879"/>
            <wp:effectExtent l="0" t="0" r="0" b="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chesterChamber_Horizontal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674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627">
        <w:rPr>
          <w:b/>
          <w:sz w:val="32"/>
          <w:szCs w:val="32"/>
        </w:rPr>
        <w:t>People Risk Management Solutions</w:t>
      </w:r>
    </w:p>
    <w:p w14:paraId="36DC23CD" w14:textId="26D1ECB3" w:rsidR="00832136" w:rsidRPr="00520E77" w:rsidRDefault="00832136" w:rsidP="00832136">
      <w:pPr>
        <w:rPr>
          <w:sz w:val="12"/>
          <w:szCs w:val="12"/>
        </w:rPr>
      </w:pPr>
    </w:p>
    <w:p w14:paraId="1BB566B3" w14:textId="7C2E31CF" w:rsidR="00240827" w:rsidRPr="00216716" w:rsidRDefault="00240827" w:rsidP="00520E77">
      <w:pPr>
        <w:spacing w:before="120"/>
        <w:rPr>
          <w:bCs/>
          <w:sz w:val="22"/>
          <w:szCs w:val="22"/>
        </w:rPr>
      </w:pPr>
      <w:r w:rsidRPr="00216716">
        <w:rPr>
          <w:bCs/>
          <w:sz w:val="22"/>
          <w:szCs w:val="22"/>
        </w:rPr>
        <w:t xml:space="preserve">Rochester Chamber members currently enjoy access to the ThinkHR Comply and Insight modules at no additional cost </w:t>
      </w:r>
      <w:r w:rsidR="005D2627">
        <w:rPr>
          <w:bCs/>
          <w:sz w:val="22"/>
          <w:szCs w:val="22"/>
        </w:rPr>
        <w:t xml:space="preserve">which includes a </w:t>
      </w:r>
      <w:r w:rsidRPr="00216716">
        <w:rPr>
          <w:bCs/>
          <w:sz w:val="22"/>
          <w:szCs w:val="22"/>
        </w:rPr>
        <w:t>salary tool, job descriptio</w:t>
      </w:r>
      <w:r w:rsidR="00264BAC">
        <w:rPr>
          <w:bCs/>
          <w:sz w:val="22"/>
          <w:szCs w:val="22"/>
        </w:rPr>
        <w:t>n</w:t>
      </w:r>
      <w:r w:rsidR="00F532A3">
        <w:rPr>
          <w:bCs/>
          <w:sz w:val="22"/>
          <w:szCs w:val="22"/>
        </w:rPr>
        <w:t xml:space="preserve"> builder</w:t>
      </w:r>
      <w:r w:rsidRPr="00216716">
        <w:rPr>
          <w:bCs/>
          <w:sz w:val="22"/>
          <w:szCs w:val="22"/>
        </w:rPr>
        <w:t xml:space="preserve">, federal plus one state employee handbook builder, Q&amp;A and more. </w:t>
      </w:r>
    </w:p>
    <w:p w14:paraId="3D578448" w14:textId="77777777" w:rsidR="00240827" w:rsidRPr="00520E77" w:rsidRDefault="00240827" w:rsidP="00832136">
      <w:pPr>
        <w:rPr>
          <w:b/>
          <w:sz w:val="16"/>
          <w:szCs w:val="16"/>
        </w:rPr>
      </w:pPr>
    </w:p>
    <w:p w14:paraId="4F7135E9" w14:textId="038F1E15" w:rsidR="00832136" w:rsidRPr="00216716" w:rsidRDefault="00240827" w:rsidP="00240827">
      <w:pPr>
        <w:rPr>
          <w:bCs/>
          <w:sz w:val="22"/>
          <w:szCs w:val="22"/>
        </w:rPr>
      </w:pPr>
      <w:r w:rsidRPr="00216716">
        <w:rPr>
          <w:bCs/>
          <w:sz w:val="22"/>
          <w:szCs w:val="22"/>
        </w:rPr>
        <w:t xml:space="preserve">For those employers looking for </w:t>
      </w:r>
      <w:r w:rsidR="00F86129">
        <w:rPr>
          <w:bCs/>
          <w:sz w:val="22"/>
          <w:szCs w:val="22"/>
        </w:rPr>
        <w:t>full access</w:t>
      </w:r>
      <w:r w:rsidRPr="00216716">
        <w:rPr>
          <w:bCs/>
          <w:sz w:val="22"/>
          <w:szCs w:val="22"/>
        </w:rPr>
        <w:t xml:space="preserve">, </w:t>
      </w:r>
      <w:r w:rsidR="00832136" w:rsidRPr="00216716">
        <w:rPr>
          <w:b/>
          <w:sz w:val="22"/>
          <w:szCs w:val="22"/>
        </w:rPr>
        <w:t xml:space="preserve">People Risk Management </w:t>
      </w:r>
      <w:r w:rsidR="00846C48" w:rsidRPr="00216716">
        <w:rPr>
          <w:b/>
          <w:sz w:val="22"/>
          <w:szCs w:val="22"/>
        </w:rPr>
        <w:t>Base</w:t>
      </w:r>
      <w:r w:rsidR="00846C48" w:rsidRPr="00216716">
        <w:rPr>
          <w:sz w:val="22"/>
          <w:szCs w:val="22"/>
        </w:rPr>
        <w:t xml:space="preserve"> </w:t>
      </w:r>
      <w:r w:rsidR="00832136" w:rsidRPr="00216716">
        <w:rPr>
          <w:sz w:val="22"/>
          <w:szCs w:val="22"/>
        </w:rPr>
        <w:t xml:space="preserve">fills a critical need for businesses of all sizes, helping them build and maintain a strong culture, drive employee engagement and performance, and mitigate the numerous people-related compliance risks that exist in every organization. </w:t>
      </w:r>
      <w:r w:rsidR="00F532A3">
        <w:rPr>
          <w:sz w:val="22"/>
          <w:szCs w:val="22"/>
        </w:rPr>
        <w:t>R</w:t>
      </w:r>
      <w:r w:rsidR="00994CDB" w:rsidRPr="00216716">
        <w:rPr>
          <w:bCs/>
          <w:sz w:val="22"/>
          <w:szCs w:val="22"/>
        </w:rPr>
        <w:t xml:space="preserve">esources </w:t>
      </w:r>
      <w:r w:rsidRPr="00216716">
        <w:rPr>
          <w:bCs/>
          <w:sz w:val="22"/>
          <w:szCs w:val="22"/>
        </w:rPr>
        <w:t xml:space="preserve">available </w:t>
      </w:r>
      <w:r w:rsidR="00F532A3">
        <w:rPr>
          <w:bCs/>
          <w:sz w:val="22"/>
          <w:szCs w:val="22"/>
        </w:rPr>
        <w:t xml:space="preserve">in this add-on package </w:t>
      </w:r>
      <w:r w:rsidRPr="00216716">
        <w:rPr>
          <w:bCs/>
          <w:sz w:val="22"/>
          <w:szCs w:val="22"/>
        </w:rPr>
        <w:t>includ</w:t>
      </w:r>
      <w:r w:rsidR="00264BAC">
        <w:rPr>
          <w:bCs/>
          <w:sz w:val="22"/>
          <w:szCs w:val="22"/>
        </w:rPr>
        <w:t>e</w:t>
      </w:r>
      <w:r w:rsidR="00994CDB" w:rsidRPr="00216716">
        <w:rPr>
          <w:bCs/>
          <w:sz w:val="22"/>
          <w:szCs w:val="22"/>
        </w:rPr>
        <w:t xml:space="preserve">: </w:t>
      </w:r>
    </w:p>
    <w:p w14:paraId="452DFDC4" w14:textId="4D0125C0" w:rsidR="00832136" w:rsidRPr="00216716" w:rsidRDefault="00832136" w:rsidP="00D828BA">
      <w:pPr>
        <w:pStyle w:val="ListParagraph"/>
        <w:numPr>
          <w:ilvl w:val="0"/>
          <w:numId w:val="1"/>
        </w:numPr>
        <w:spacing w:after="60"/>
        <w:contextualSpacing w:val="0"/>
        <w:rPr>
          <w:sz w:val="22"/>
          <w:szCs w:val="22"/>
        </w:rPr>
      </w:pPr>
      <w:r w:rsidRPr="00216716">
        <w:rPr>
          <w:b/>
          <w:sz w:val="22"/>
          <w:szCs w:val="22"/>
        </w:rPr>
        <w:t xml:space="preserve">LIVE - </w:t>
      </w:r>
      <w:r w:rsidRPr="00216716">
        <w:rPr>
          <w:sz w:val="22"/>
          <w:szCs w:val="22"/>
        </w:rPr>
        <w:t xml:space="preserve">senior SPHR and PHR certified advisors provide trustworthy guidance to </w:t>
      </w:r>
      <w:r w:rsidR="00DD3DE1">
        <w:rPr>
          <w:sz w:val="22"/>
          <w:szCs w:val="22"/>
        </w:rPr>
        <w:t xml:space="preserve">help </w:t>
      </w:r>
      <w:r w:rsidRPr="00216716">
        <w:rPr>
          <w:sz w:val="22"/>
          <w:szCs w:val="22"/>
        </w:rPr>
        <w:t xml:space="preserve">prevent and resolve challenging </w:t>
      </w:r>
      <w:r w:rsidR="00DD3DE1">
        <w:rPr>
          <w:sz w:val="22"/>
          <w:szCs w:val="22"/>
        </w:rPr>
        <w:t>employee</w:t>
      </w:r>
      <w:r w:rsidRPr="00216716">
        <w:rPr>
          <w:sz w:val="22"/>
          <w:szCs w:val="22"/>
        </w:rPr>
        <w:t xml:space="preserve"> situations and compliance issues. </w:t>
      </w:r>
      <w:r w:rsidR="00DD3DE1">
        <w:rPr>
          <w:sz w:val="22"/>
          <w:szCs w:val="22"/>
        </w:rPr>
        <w:t xml:space="preserve"> </w:t>
      </w:r>
      <w:r w:rsidR="00DD3DE1" w:rsidRPr="00DD3DE1">
        <w:rPr>
          <w:i/>
          <w:iCs/>
          <w:sz w:val="22"/>
          <w:szCs w:val="22"/>
        </w:rPr>
        <w:t>(similar to Rochester Chamber HR Helpline)</w:t>
      </w:r>
    </w:p>
    <w:p w14:paraId="4632CC7F" w14:textId="77777777" w:rsidR="00832136" w:rsidRPr="00216716" w:rsidRDefault="00832136" w:rsidP="00D828BA">
      <w:pPr>
        <w:pStyle w:val="ListParagraph"/>
        <w:numPr>
          <w:ilvl w:val="0"/>
          <w:numId w:val="1"/>
        </w:numPr>
        <w:spacing w:after="60"/>
        <w:contextualSpacing w:val="0"/>
        <w:rPr>
          <w:sz w:val="22"/>
          <w:szCs w:val="22"/>
        </w:rPr>
      </w:pPr>
      <w:r w:rsidRPr="00216716">
        <w:rPr>
          <w:b/>
          <w:bCs/>
          <w:sz w:val="22"/>
          <w:szCs w:val="22"/>
        </w:rPr>
        <w:t xml:space="preserve">LEARN </w:t>
      </w:r>
      <w:r w:rsidRPr="00216716">
        <w:rPr>
          <w:sz w:val="22"/>
          <w:szCs w:val="22"/>
        </w:rPr>
        <w:t xml:space="preserve">- learning management system to deliver courses on a variety of </w:t>
      </w:r>
      <w:r w:rsidR="00846C48" w:rsidRPr="00216716">
        <w:rPr>
          <w:sz w:val="22"/>
          <w:szCs w:val="22"/>
        </w:rPr>
        <w:t xml:space="preserve">timely </w:t>
      </w:r>
      <w:r w:rsidRPr="00216716">
        <w:rPr>
          <w:sz w:val="22"/>
          <w:szCs w:val="22"/>
        </w:rPr>
        <w:t>topics need</w:t>
      </w:r>
      <w:r w:rsidR="00846C48" w:rsidRPr="00216716">
        <w:rPr>
          <w:sz w:val="22"/>
          <w:szCs w:val="22"/>
        </w:rPr>
        <w:t>ed</w:t>
      </w:r>
      <w:r w:rsidRPr="00216716">
        <w:rPr>
          <w:sz w:val="22"/>
          <w:szCs w:val="22"/>
        </w:rPr>
        <w:t xml:space="preserve"> to adhere to compliance mandates, improve safety, foster professional development, and improve engagement. </w:t>
      </w:r>
    </w:p>
    <w:p w14:paraId="01E505EE" w14:textId="3B0EF566" w:rsidR="00832136" w:rsidRPr="00CC4DB8" w:rsidRDefault="00832136" w:rsidP="00D828BA">
      <w:pPr>
        <w:pStyle w:val="ListParagraph"/>
        <w:numPr>
          <w:ilvl w:val="0"/>
          <w:numId w:val="1"/>
        </w:numPr>
        <w:spacing w:after="60"/>
        <w:contextualSpacing w:val="0"/>
        <w:rPr>
          <w:sz w:val="22"/>
          <w:szCs w:val="22"/>
        </w:rPr>
      </w:pPr>
      <w:r w:rsidRPr="00216716">
        <w:rPr>
          <w:b/>
          <w:bCs/>
          <w:sz w:val="22"/>
          <w:szCs w:val="22"/>
        </w:rPr>
        <w:t xml:space="preserve">BENEFITS DOCUMENT CREATOR </w:t>
      </w:r>
      <w:r w:rsidRPr="00216716">
        <w:rPr>
          <w:sz w:val="22"/>
          <w:szCs w:val="22"/>
        </w:rPr>
        <w:t xml:space="preserve">- a simplified solution for the creation and ongoing maintenance of ERISA </w:t>
      </w:r>
      <w:r w:rsidRPr="00CC4DB8">
        <w:rPr>
          <w:sz w:val="22"/>
          <w:szCs w:val="22"/>
        </w:rPr>
        <w:t>compliant Wrap, SPD, and POP documents, including policy update alerts and digital</w:t>
      </w:r>
      <w:r w:rsidR="00264BAC">
        <w:rPr>
          <w:sz w:val="22"/>
          <w:szCs w:val="22"/>
        </w:rPr>
        <w:t xml:space="preserve"> signature functionality.</w:t>
      </w:r>
    </w:p>
    <w:p w14:paraId="75D90172" w14:textId="1EC05B8C" w:rsidR="00832136" w:rsidRPr="00CC4DB8" w:rsidRDefault="00832136" w:rsidP="0024082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C4DB8">
        <w:rPr>
          <w:b/>
          <w:bCs/>
          <w:sz w:val="22"/>
          <w:szCs w:val="22"/>
        </w:rPr>
        <w:t xml:space="preserve">LIVING HANDBOOK PLUS </w:t>
      </w:r>
      <w:r w:rsidRPr="00CC4DB8">
        <w:rPr>
          <w:sz w:val="22"/>
          <w:szCs w:val="22"/>
        </w:rPr>
        <w:t xml:space="preserve">- a multi-state compliant handbook builder that </w:t>
      </w:r>
      <w:r w:rsidR="00DD3DE1">
        <w:rPr>
          <w:sz w:val="22"/>
          <w:szCs w:val="22"/>
        </w:rPr>
        <w:t>can be customized</w:t>
      </w:r>
      <w:r w:rsidRPr="00CC4DB8">
        <w:rPr>
          <w:sz w:val="22"/>
          <w:szCs w:val="22"/>
        </w:rPr>
        <w:t xml:space="preserve">, delivers policy update alerts as </w:t>
      </w:r>
      <w:r w:rsidR="00DD3DE1">
        <w:rPr>
          <w:sz w:val="22"/>
          <w:szCs w:val="22"/>
        </w:rPr>
        <w:t>laws</w:t>
      </w:r>
      <w:r w:rsidRPr="00CC4DB8">
        <w:rPr>
          <w:sz w:val="22"/>
          <w:szCs w:val="22"/>
        </w:rPr>
        <w:t xml:space="preserve"> change, provides electronic delivery and signature tracking, and one-click Spanish translation.</w:t>
      </w:r>
    </w:p>
    <w:p w14:paraId="21196881" w14:textId="77777777" w:rsidR="00832136" w:rsidRPr="00520E77" w:rsidRDefault="00832136">
      <w:pPr>
        <w:rPr>
          <w:sz w:val="16"/>
          <w:szCs w:val="16"/>
        </w:rPr>
      </w:pPr>
    </w:p>
    <w:p w14:paraId="66CADA87" w14:textId="38E3F527" w:rsidR="00994CDB" w:rsidRPr="00CC4DB8" w:rsidRDefault="00F532A3">
      <w:pPr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Don’t</w:t>
      </w:r>
      <w:proofErr w:type="gramEnd"/>
      <w:r>
        <w:rPr>
          <w:bCs/>
          <w:sz w:val="22"/>
          <w:szCs w:val="22"/>
        </w:rPr>
        <w:t xml:space="preserve"> need</w:t>
      </w:r>
      <w:r w:rsidR="00240827" w:rsidRPr="00CC4DB8">
        <w:rPr>
          <w:bCs/>
          <w:sz w:val="22"/>
          <w:szCs w:val="22"/>
        </w:rPr>
        <w:t xml:space="preserve"> the full package</w:t>
      </w:r>
      <w:r w:rsidR="00D828BA" w:rsidRPr="00CC4DB8">
        <w:rPr>
          <w:bCs/>
          <w:sz w:val="22"/>
          <w:szCs w:val="22"/>
        </w:rPr>
        <w:t xml:space="preserve">? These </w:t>
      </w:r>
      <w:r w:rsidR="00F86129">
        <w:rPr>
          <w:bCs/>
          <w:sz w:val="22"/>
          <w:szCs w:val="22"/>
        </w:rPr>
        <w:t xml:space="preserve">upgrade </w:t>
      </w:r>
      <w:r w:rsidR="00D828BA" w:rsidRPr="00CC4DB8">
        <w:rPr>
          <w:bCs/>
          <w:sz w:val="22"/>
          <w:szCs w:val="22"/>
        </w:rPr>
        <w:t>options are available separately (both include</w:t>
      </w:r>
      <w:r w:rsidR="00216716" w:rsidRPr="00CC4DB8">
        <w:rPr>
          <w:bCs/>
          <w:sz w:val="22"/>
          <w:szCs w:val="22"/>
        </w:rPr>
        <w:t xml:space="preserve"> the</w:t>
      </w:r>
      <w:r w:rsidR="00D828BA" w:rsidRPr="00CC4DB8">
        <w:rPr>
          <w:bCs/>
          <w:sz w:val="22"/>
          <w:szCs w:val="22"/>
        </w:rPr>
        <w:t xml:space="preserve"> </w:t>
      </w:r>
      <w:r w:rsidR="00264BAC">
        <w:rPr>
          <w:bCs/>
          <w:sz w:val="22"/>
          <w:szCs w:val="22"/>
        </w:rPr>
        <w:t xml:space="preserve">full </w:t>
      </w:r>
      <w:r w:rsidR="00D828BA" w:rsidRPr="00CC4DB8">
        <w:rPr>
          <w:bCs/>
          <w:sz w:val="22"/>
          <w:szCs w:val="22"/>
        </w:rPr>
        <w:t>LEARN</w:t>
      </w:r>
      <w:r w:rsidR="00216716" w:rsidRPr="00CC4DB8">
        <w:rPr>
          <w:bCs/>
          <w:sz w:val="22"/>
          <w:szCs w:val="22"/>
        </w:rPr>
        <w:t xml:space="preserve"> module</w:t>
      </w:r>
      <w:r w:rsidR="00D828BA" w:rsidRPr="00CC4DB8">
        <w:rPr>
          <w:bCs/>
          <w:sz w:val="22"/>
          <w:szCs w:val="22"/>
        </w:rPr>
        <w:t>):</w:t>
      </w:r>
    </w:p>
    <w:p w14:paraId="0F2E59B1" w14:textId="0A4CF3F5" w:rsidR="00832136" w:rsidRPr="00CC4DB8" w:rsidRDefault="00832136" w:rsidP="00D828BA">
      <w:pPr>
        <w:pStyle w:val="ListParagraph"/>
        <w:numPr>
          <w:ilvl w:val="0"/>
          <w:numId w:val="2"/>
        </w:numPr>
        <w:spacing w:after="60"/>
        <w:contextualSpacing w:val="0"/>
        <w:rPr>
          <w:sz w:val="22"/>
          <w:szCs w:val="22"/>
        </w:rPr>
      </w:pPr>
      <w:r w:rsidRPr="00CC4DB8">
        <w:rPr>
          <w:b/>
          <w:bCs/>
          <w:sz w:val="22"/>
          <w:szCs w:val="22"/>
        </w:rPr>
        <w:t xml:space="preserve">WORKPLACE HARASSMENT PREVENTION </w:t>
      </w:r>
      <w:r w:rsidRPr="00CC4DB8">
        <w:rPr>
          <w:sz w:val="22"/>
          <w:szCs w:val="22"/>
        </w:rPr>
        <w:t xml:space="preserve">- sexual harassment prevention courses for managers and employees that </w:t>
      </w:r>
      <w:r w:rsidR="00F86129">
        <w:rPr>
          <w:sz w:val="22"/>
          <w:szCs w:val="22"/>
        </w:rPr>
        <w:t>comply with</w:t>
      </w:r>
      <w:r w:rsidRPr="00CC4DB8">
        <w:rPr>
          <w:sz w:val="22"/>
          <w:szCs w:val="22"/>
        </w:rPr>
        <w:t xml:space="preserve"> the unique requirements by state</w:t>
      </w:r>
      <w:r w:rsidR="00ED38FC">
        <w:rPr>
          <w:sz w:val="22"/>
          <w:szCs w:val="22"/>
        </w:rPr>
        <w:t xml:space="preserve"> where mandated, plus the full LEARN course catalog.</w:t>
      </w:r>
    </w:p>
    <w:p w14:paraId="5726E0E0" w14:textId="1EFB0122" w:rsidR="00832136" w:rsidRPr="00CC4DB8" w:rsidRDefault="00832136" w:rsidP="00D828B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C4DB8">
        <w:rPr>
          <w:b/>
          <w:bCs/>
          <w:sz w:val="22"/>
          <w:szCs w:val="22"/>
        </w:rPr>
        <w:t xml:space="preserve">WORKPLACE SAFETY </w:t>
      </w:r>
      <w:r w:rsidRPr="00CC4DB8">
        <w:rPr>
          <w:sz w:val="22"/>
          <w:szCs w:val="22"/>
        </w:rPr>
        <w:t xml:space="preserve">- over 125 safety courses ranging from OSHA 10 to Laboratory Safety, and </w:t>
      </w:r>
      <w:proofErr w:type="spellStart"/>
      <w:r w:rsidRPr="00CC4DB8">
        <w:rPr>
          <w:sz w:val="22"/>
          <w:szCs w:val="22"/>
        </w:rPr>
        <w:t>ThinkHR’s</w:t>
      </w:r>
      <w:proofErr w:type="spellEnd"/>
      <w:r w:rsidRPr="00CC4DB8">
        <w:rPr>
          <w:sz w:val="22"/>
          <w:szCs w:val="22"/>
        </w:rPr>
        <w:t xml:space="preserve"> OSHA tracking and reporting solution to maintain and file Form 300/300A data.</w:t>
      </w:r>
    </w:p>
    <w:p w14:paraId="098DD0EA" w14:textId="2461BF48" w:rsidR="00832136" w:rsidRDefault="00DD3DE1" w:rsidP="00C55223">
      <w:pPr>
        <w:spacing w:before="160"/>
        <w:rPr>
          <w:sz w:val="22"/>
          <w:szCs w:val="22"/>
        </w:rPr>
      </w:pPr>
      <w:r w:rsidRPr="006A0E11">
        <w:rPr>
          <w:b/>
          <w:bCs/>
          <w:i/>
          <w:iCs/>
          <w:sz w:val="22"/>
          <w:szCs w:val="22"/>
        </w:rPr>
        <w:t>Questions?</w:t>
      </w:r>
      <w:r>
        <w:rPr>
          <w:sz w:val="22"/>
          <w:szCs w:val="22"/>
        </w:rPr>
        <w:t xml:space="preserve"> Contact Kathy Richmond at (585) 256-4618 or </w:t>
      </w:r>
      <w:hyperlink r:id="rId8" w:history="1">
        <w:r w:rsidR="006A0E11" w:rsidRPr="00311A0D">
          <w:rPr>
            <w:rStyle w:val="Hyperlink"/>
            <w:sz w:val="22"/>
            <w:szCs w:val="22"/>
          </w:rPr>
          <w:t>Kathy.Richmond@GreaterRochesterChamber.com</w:t>
        </w:r>
      </w:hyperlink>
      <w:r>
        <w:rPr>
          <w:sz w:val="22"/>
          <w:szCs w:val="22"/>
        </w:rPr>
        <w:t>.</w:t>
      </w:r>
    </w:p>
    <w:p w14:paraId="54F3EC05" w14:textId="77777777" w:rsidR="00C55223" w:rsidRDefault="00C55223" w:rsidP="00C55223">
      <w:pPr>
        <w:rPr>
          <w:sz w:val="22"/>
          <w:szCs w:val="22"/>
        </w:rPr>
      </w:pPr>
    </w:p>
    <w:p w14:paraId="71601C2C" w14:textId="4CEC7B90" w:rsidR="00C55223" w:rsidRPr="00522FCE" w:rsidRDefault="00C55223" w:rsidP="00F8612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. </w:t>
      </w:r>
      <w:r w:rsidRPr="00522FCE">
        <w:rPr>
          <w:b/>
          <w:bCs/>
          <w:sz w:val="22"/>
          <w:szCs w:val="22"/>
        </w:rPr>
        <w:t>Main contact:</w:t>
      </w:r>
    </w:p>
    <w:tbl>
      <w:tblPr>
        <w:tblW w:w="10652" w:type="dxa"/>
        <w:tblInd w:w="5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260"/>
        <w:gridCol w:w="4558"/>
        <w:gridCol w:w="720"/>
        <w:gridCol w:w="4114"/>
      </w:tblGrid>
      <w:tr w:rsidR="00C55223" w:rsidRPr="00CC4DB8" w14:paraId="548D7545" w14:textId="77777777" w:rsidTr="00C55223">
        <w:trPr>
          <w:trHeight w:hRule="exact" w:val="331"/>
        </w:trPr>
        <w:tc>
          <w:tcPr>
            <w:tcW w:w="1260" w:type="dxa"/>
            <w:vAlign w:val="bottom"/>
          </w:tcPr>
          <w:p w14:paraId="0F25AD0A" w14:textId="77777777" w:rsidR="00C55223" w:rsidRPr="00CC4DB8" w:rsidRDefault="00C55223" w:rsidP="00DC48CA">
            <w:pPr>
              <w:tabs>
                <w:tab w:val="left" w:pos="450"/>
                <w:tab w:val="center" w:pos="5040"/>
              </w:tabs>
              <w:suppressAutoHyphens/>
              <w:rPr>
                <w:spacing w:val="-2"/>
                <w:sz w:val="22"/>
                <w:szCs w:val="22"/>
              </w:rPr>
            </w:pPr>
            <w:r w:rsidRPr="00CC4DB8">
              <w:rPr>
                <w:color w:val="000000"/>
                <w:spacing w:val="2"/>
                <w:sz w:val="22"/>
                <w:szCs w:val="22"/>
              </w:rPr>
              <w:t>Name</w:t>
            </w:r>
          </w:p>
        </w:tc>
        <w:tc>
          <w:tcPr>
            <w:tcW w:w="4558" w:type="dxa"/>
            <w:tcBorders>
              <w:bottom w:val="single" w:sz="4" w:space="0" w:color="auto"/>
            </w:tcBorders>
            <w:vAlign w:val="bottom"/>
          </w:tcPr>
          <w:p w14:paraId="336BFF39" w14:textId="77777777" w:rsidR="00C55223" w:rsidRPr="00CC4DB8" w:rsidRDefault="00C55223" w:rsidP="00DC48CA">
            <w:pPr>
              <w:tabs>
                <w:tab w:val="left" w:pos="450"/>
                <w:tab w:val="center" w:pos="5040"/>
              </w:tabs>
              <w:suppressAutoHyphens/>
              <w:rPr>
                <w:spacing w:val="-2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512AF616" w14:textId="77777777" w:rsidR="00C55223" w:rsidRPr="00CC4DB8" w:rsidRDefault="00C55223" w:rsidP="00DC48CA">
            <w:pPr>
              <w:tabs>
                <w:tab w:val="left" w:pos="450"/>
                <w:tab w:val="center" w:pos="5040"/>
              </w:tabs>
              <w:suppressAutoHyphens/>
              <w:jc w:val="right"/>
              <w:rPr>
                <w:spacing w:val="-2"/>
                <w:sz w:val="22"/>
                <w:szCs w:val="22"/>
              </w:rPr>
            </w:pPr>
            <w:r w:rsidRPr="00CC4DB8">
              <w:rPr>
                <w:color w:val="000000"/>
                <w:spacing w:val="2"/>
                <w:sz w:val="22"/>
                <w:szCs w:val="22"/>
              </w:rPr>
              <w:t>Title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vAlign w:val="bottom"/>
          </w:tcPr>
          <w:p w14:paraId="782F95A9" w14:textId="77777777" w:rsidR="00C55223" w:rsidRPr="00CC4DB8" w:rsidRDefault="00C55223" w:rsidP="00DC48CA">
            <w:pPr>
              <w:tabs>
                <w:tab w:val="left" w:pos="450"/>
                <w:tab w:val="center" w:pos="5040"/>
              </w:tabs>
              <w:suppressAutoHyphens/>
              <w:rPr>
                <w:spacing w:val="-2"/>
                <w:sz w:val="22"/>
                <w:szCs w:val="22"/>
              </w:rPr>
            </w:pPr>
          </w:p>
        </w:tc>
      </w:tr>
      <w:tr w:rsidR="00C55223" w:rsidRPr="00CC4DB8" w14:paraId="2A879CCF" w14:textId="77777777" w:rsidTr="00BD45B5">
        <w:trPr>
          <w:trHeight w:hRule="exact" w:val="331"/>
        </w:trPr>
        <w:tc>
          <w:tcPr>
            <w:tcW w:w="1260" w:type="dxa"/>
            <w:vAlign w:val="bottom"/>
          </w:tcPr>
          <w:p w14:paraId="51D8C217" w14:textId="77777777" w:rsidR="00C55223" w:rsidRPr="00CC4DB8" w:rsidRDefault="00C55223" w:rsidP="00DC48CA">
            <w:pPr>
              <w:tabs>
                <w:tab w:val="left" w:pos="450"/>
                <w:tab w:val="center" w:pos="5040"/>
              </w:tabs>
              <w:suppressAutoHyphens/>
              <w:rPr>
                <w:spacing w:val="-2"/>
                <w:sz w:val="22"/>
                <w:szCs w:val="22"/>
              </w:rPr>
            </w:pPr>
            <w:r w:rsidRPr="00CC4DB8">
              <w:rPr>
                <w:color w:val="000000"/>
                <w:spacing w:val="2"/>
                <w:sz w:val="22"/>
                <w:szCs w:val="22"/>
              </w:rPr>
              <w:t>Company</w:t>
            </w:r>
          </w:p>
        </w:tc>
        <w:tc>
          <w:tcPr>
            <w:tcW w:w="4558" w:type="dxa"/>
            <w:tcBorders>
              <w:bottom w:val="single" w:sz="4" w:space="0" w:color="auto"/>
            </w:tcBorders>
            <w:vAlign w:val="bottom"/>
          </w:tcPr>
          <w:p w14:paraId="039AC706" w14:textId="77777777" w:rsidR="00C55223" w:rsidRPr="00CC4DB8" w:rsidRDefault="00C55223" w:rsidP="00DC48CA">
            <w:pPr>
              <w:tabs>
                <w:tab w:val="left" w:pos="450"/>
                <w:tab w:val="center" w:pos="5040"/>
              </w:tabs>
              <w:suppressAutoHyphens/>
              <w:rPr>
                <w:spacing w:val="-2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63D1DC69" w14:textId="77777777" w:rsidR="00C55223" w:rsidRPr="00CC4DB8" w:rsidRDefault="00C55223" w:rsidP="00DC48CA">
            <w:pPr>
              <w:tabs>
                <w:tab w:val="left" w:pos="450"/>
                <w:tab w:val="center" w:pos="5040"/>
              </w:tabs>
              <w:suppressAutoHyphens/>
              <w:jc w:val="right"/>
              <w:rPr>
                <w:spacing w:val="-2"/>
                <w:sz w:val="22"/>
                <w:szCs w:val="22"/>
              </w:rPr>
            </w:pPr>
            <w:r w:rsidRPr="00CC4DB8">
              <w:rPr>
                <w:color w:val="000000"/>
                <w:spacing w:val="2"/>
                <w:sz w:val="22"/>
                <w:szCs w:val="22"/>
              </w:rPr>
              <w:t>Phone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vAlign w:val="bottom"/>
          </w:tcPr>
          <w:p w14:paraId="0501A0EF" w14:textId="77777777" w:rsidR="00C55223" w:rsidRPr="00CC4DB8" w:rsidRDefault="00C55223" w:rsidP="00DC48CA">
            <w:pPr>
              <w:tabs>
                <w:tab w:val="left" w:pos="450"/>
                <w:tab w:val="center" w:pos="5040"/>
              </w:tabs>
              <w:suppressAutoHyphens/>
              <w:rPr>
                <w:spacing w:val="-2"/>
                <w:sz w:val="22"/>
                <w:szCs w:val="22"/>
              </w:rPr>
            </w:pPr>
          </w:p>
        </w:tc>
      </w:tr>
      <w:tr w:rsidR="00C55223" w:rsidRPr="00CC4DB8" w14:paraId="4AFB79A5" w14:textId="77777777" w:rsidTr="00BD45B5">
        <w:trPr>
          <w:trHeight w:hRule="exact" w:val="331"/>
        </w:trPr>
        <w:tc>
          <w:tcPr>
            <w:tcW w:w="1260" w:type="dxa"/>
            <w:vAlign w:val="bottom"/>
          </w:tcPr>
          <w:p w14:paraId="2F977C94" w14:textId="77777777" w:rsidR="00C55223" w:rsidRPr="00CC4DB8" w:rsidRDefault="00C55223" w:rsidP="00DC48CA">
            <w:pPr>
              <w:tabs>
                <w:tab w:val="left" w:pos="450"/>
                <w:tab w:val="center" w:pos="5040"/>
              </w:tabs>
              <w:suppressAutoHyphens/>
              <w:rPr>
                <w:spacing w:val="-2"/>
                <w:sz w:val="22"/>
                <w:szCs w:val="22"/>
              </w:rPr>
            </w:pPr>
            <w:r w:rsidRPr="00CC4DB8">
              <w:rPr>
                <w:color w:val="000000"/>
                <w:spacing w:val="2"/>
                <w:sz w:val="22"/>
                <w:szCs w:val="22"/>
              </w:rPr>
              <w:t>Address</w:t>
            </w:r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930943" w14:textId="77777777" w:rsidR="00C55223" w:rsidRPr="00CC4DB8" w:rsidRDefault="00C55223" w:rsidP="00DC48CA">
            <w:pPr>
              <w:tabs>
                <w:tab w:val="left" w:pos="450"/>
                <w:tab w:val="center" w:pos="5040"/>
              </w:tabs>
              <w:suppressAutoHyphens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60D744D3" w14:textId="77777777" w:rsidR="00C55223" w:rsidRPr="00CC4DB8" w:rsidRDefault="00C55223" w:rsidP="00DC48CA">
            <w:pPr>
              <w:tabs>
                <w:tab w:val="left" w:pos="450"/>
                <w:tab w:val="center" w:pos="5040"/>
              </w:tabs>
              <w:suppressAutoHyphens/>
              <w:jc w:val="right"/>
              <w:rPr>
                <w:spacing w:val="-2"/>
                <w:sz w:val="22"/>
                <w:szCs w:val="22"/>
              </w:rPr>
            </w:pPr>
            <w:r w:rsidRPr="00CC4DB8">
              <w:rPr>
                <w:spacing w:val="-2"/>
                <w:sz w:val="22"/>
                <w:szCs w:val="22"/>
              </w:rPr>
              <w:t>Email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784BA9" w14:textId="77777777" w:rsidR="00C55223" w:rsidRPr="00CC4DB8" w:rsidRDefault="00C55223" w:rsidP="00DC48CA">
            <w:pPr>
              <w:tabs>
                <w:tab w:val="left" w:pos="450"/>
                <w:tab w:val="center" w:pos="5040"/>
              </w:tabs>
              <w:suppressAutoHyphens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BD45B5" w:rsidRPr="00CC4DB8" w14:paraId="57E400CE" w14:textId="77777777" w:rsidTr="00BD45B5">
        <w:trPr>
          <w:trHeight w:hRule="exact" w:val="331"/>
        </w:trPr>
        <w:tc>
          <w:tcPr>
            <w:tcW w:w="1260" w:type="dxa"/>
            <w:vAlign w:val="bottom"/>
          </w:tcPr>
          <w:p w14:paraId="2C769452" w14:textId="77777777" w:rsidR="00BD45B5" w:rsidRPr="00CC4DB8" w:rsidRDefault="00BD45B5" w:rsidP="00BD45B5">
            <w:pPr>
              <w:tabs>
                <w:tab w:val="left" w:pos="450"/>
                <w:tab w:val="center" w:pos="5040"/>
              </w:tabs>
              <w:suppressAutoHyphens/>
              <w:rPr>
                <w:color w:val="000000"/>
                <w:spacing w:val="2"/>
                <w:sz w:val="22"/>
                <w:szCs w:val="22"/>
              </w:rPr>
            </w:pPr>
            <w:r w:rsidRPr="00CC4DB8">
              <w:rPr>
                <w:color w:val="000000"/>
                <w:spacing w:val="2"/>
                <w:sz w:val="22"/>
                <w:szCs w:val="22"/>
              </w:rPr>
              <w:t>City, St, Zip</w:t>
            </w:r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24DE69" w14:textId="77777777" w:rsidR="00BD45B5" w:rsidRPr="00CC4DB8" w:rsidRDefault="00BD45B5" w:rsidP="00BD45B5">
            <w:pPr>
              <w:tabs>
                <w:tab w:val="left" w:pos="450"/>
                <w:tab w:val="center" w:pos="5040"/>
              </w:tabs>
              <w:suppressAutoHyphens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0D754D12" w14:textId="78A02EA0" w:rsidR="00BD45B5" w:rsidRPr="00CC4DB8" w:rsidRDefault="00BD45B5" w:rsidP="00BD45B5">
            <w:pPr>
              <w:tabs>
                <w:tab w:val="left" w:pos="450"/>
                <w:tab w:val="center" w:pos="5040"/>
              </w:tabs>
              <w:suppressAutoHyphens/>
              <w:jc w:val="right"/>
              <w:rPr>
                <w:spacing w:val="-2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single" w:sz="4" w:space="0" w:color="auto"/>
            </w:tcBorders>
            <w:vAlign w:val="bottom"/>
          </w:tcPr>
          <w:p w14:paraId="681A66BB" w14:textId="77777777" w:rsidR="00BD45B5" w:rsidRPr="00CC4DB8" w:rsidRDefault="00BD45B5" w:rsidP="00BD45B5">
            <w:pPr>
              <w:tabs>
                <w:tab w:val="left" w:pos="450"/>
                <w:tab w:val="center" w:pos="5040"/>
              </w:tabs>
              <w:suppressAutoHyphens/>
              <w:jc w:val="both"/>
              <w:rPr>
                <w:spacing w:val="-2"/>
                <w:sz w:val="22"/>
                <w:szCs w:val="22"/>
              </w:rPr>
            </w:pPr>
          </w:p>
        </w:tc>
      </w:tr>
    </w:tbl>
    <w:p w14:paraId="34C47F9B" w14:textId="77777777" w:rsidR="00C55223" w:rsidRDefault="00C55223" w:rsidP="00F86129">
      <w:pPr>
        <w:rPr>
          <w:b/>
          <w:bCs/>
          <w:sz w:val="22"/>
          <w:szCs w:val="22"/>
        </w:rPr>
      </w:pPr>
    </w:p>
    <w:p w14:paraId="4311100C" w14:textId="771C58D7" w:rsidR="00D828BA" w:rsidRPr="00522FCE" w:rsidRDefault="00C55223" w:rsidP="00522FCE">
      <w:pPr>
        <w:spacing w:after="120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522FCE" w:rsidRPr="00522FCE">
        <w:rPr>
          <w:b/>
          <w:bCs/>
          <w:sz w:val="22"/>
          <w:szCs w:val="22"/>
        </w:rPr>
        <w:t>.</w:t>
      </w:r>
      <w:r w:rsidR="00522FCE">
        <w:rPr>
          <w:b/>
          <w:bCs/>
          <w:sz w:val="22"/>
          <w:szCs w:val="22"/>
        </w:rPr>
        <w:t xml:space="preserve"> </w:t>
      </w:r>
      <w:r w:rsidR="00D828BA" w:rsidRPr="00522FCE">
        <w:rPr>
          <w:b/>
          <w:bCs/>
          <w:sz w:val="22"/>
          <w:szCs w:val="22"/>
        </w:rPr>
        <w:t xml:space="preserve">Order Information: </w:t>
      </w:r>
      <w:r w:rsidR="002D1954" w:rsidRPr="00522FCE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invoices will</w:t>
      </w:r>
      <w:r w:rsidR="002D1954" w:rsidRPr="00522FCE">
        <w:rPr>
          <w:i/>
          <w:iCs/>
          <w:sz w:val="22"/>
          <w:szCs w:val="22"/>
        </w:rPr>
        <w:t xml:space="preserve"> </w:t>
      </w:r>
      <w:r w:rsidR="002704FD" w:rsidRPr="00522FCE">
        <w:rPr>
          <w:i/>
          <w:iCs/>
          <w:sz w:val="22"/>
          <w:szCs w:val="22"/>
        </w:rPr>
        <w:t xml:space="preserve">sent </w:t>
      </w:r>
      <w:r w:rsidR="002D1954" w:rsidRPr="00522FCE">
        <w:rPr>
          <w:i/>
          <w:iCs/>
          <w:sz w:val="22"/>
          <w:szCs w:val="22"/>
        </w:rPr>
        <w:t xml:space="preserve">in advance </w:t>
      </w:r>
      <w:r w:rsidR="00ED38FC" w:rsidRPr="00522FCE">
        <w:rPr>
          <w:i/>
          <w:iCs/>
          <w:sz w:val="22"/>
          <w:szCs w:val="22"/>
        </w:rPr>
        <w:t>of</w:t>
      </w:r>
      <w:r w:rsidR="002D1954" w:rsidRPr="00522FCE">
        <w:rPr>
          <w:i/>
          <w:iCs/>
          <w:sz w:val="22"/>
          <w:szCs w:val="22"/>
        </w:rPr>
        <w:t xml:space="preserve"> the upcoming month/quarter</w:t>
      </w:r>
      <w:r>
        <w:rPr>
          <w:i/>
          <w:iCs/>
          <w:sz w:val="22"/>
          <w:szCs w:val="22"/>
        </w:rPr>
        <w:t xml:space="preserve"> based on current headcount</w:t>
      </w:r>
      <w:r w:rsidR="002D1954" w:rsidRPr="00522FCE">
        <w:rPr>
          <w:i/>
          <w:iCs/>
          <w:sz w:val="22"/>
          <w:szCs w:val="22"/>
        </w:rPr>
        <w:t>)</w:t>
      </w:r>
      <w:r w:rsidR="002704FD" w:rsidRPr="00522FCE">
        <w:rPr>
          <w:i/>
          <w:iCs/>
          <w:sz w:val="22"/>
          <w:szCs w:val="22"/>
        </w:rPr>
        <w:t xml:space="preserve"> </w:t>
      </w:r>
    </w:p>
    <w:tbl>
      <w:tblPr>
        <w:tblStyle w:val="TableGrid"/>
        <w:tblW w:w="0" w:type="auto"/>
        <w:tblInd w:w="85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95"/>
        <w:gridCol w:w="3155"/>
        <w:gridCol w:w="1530"/>
        <w:gridCol w:w="1080"/>
        <w:gridCol w:w="1440"/>
        <w:gridCol w:w="1075"/>
        <w:gridCol w:w="1170"/>
      </w:tblGrid>
      <w:tr w:rsidR="002D1954" w14:paraId="14365B46" w14:textId="77777777" w:rsidTr="00F86129">
        <w:trPr>
          <w:trHeight w:val="485"/>
        </w:trPr>
        <w:tc>
          <w:tcPr>
            <w:tcW w:w="895" w:type="dxa"/>
            <w:vAlign w:val="bottom"/>
          </w:tcPr>
          <w:p w14:paraId="3DE33351" w14:textId="55971F9B" w:rsidR="002D1954" w:rsidRDefault="002D1954" w:rsidP="00520E7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</w:t>
            </w:r>
            <w:r w:rsidR="00C55223">
              <w:rPr>
                <w:b/>
                <w:bCs/>
                <w:sz w:val="22"/>
                <w:szCs w:val="22"/>
              </w:rPr>
              <w:t>eck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C55223">
              <w:rPr>
                <w:b/>
                <w:bCs/>
                <w:sz w:val="22"/>
                <w:szCs w:val="22"/>
              </w:rPr>
              <w:t>Service</w:t>
            </w:r>
          </w:p>
        </w:tc>
        <w:tc>
          <w:tcPr>
            <w:tcW w:w="4685" w:type="dxa"/>
            <w:gridSpan w:val="2"/>
            <w:vAlign w:val="bottom"/>
          </w:tcPr>
          <w:p w14:paraId="503478CD" w14:textId="5F9DD1E6" w:rsidR="002D1954" w:rsidRDefault="002D1954" w:rsidP="00520E77">
            <w:pPr>
              <w:jc w:val="center"/>
              <w:rPr>
                <w:sz w:val="22"/>
                <w:szCs w:val="22"/>
              </w:rPr>
            </w:pPr>
            <w:r w:rsidRPr="00832136">
              <w:rPr>
                <w:b/>
                <w:bCs/>
                <w:sz w:val="22"/>
                <w:szCs w:val="22"/>
              </w:rPr>
              <w:t>Services</w:t>
            </w:r>
          </w:p>
        </w:tc>
        <w:tc>
          <w:tcPr>
            <w:tcW w:w="1080" w:type="dxa"/>
            <w:vAlign w:val="bottom"/>
          </w:tcPr>
          <w:p w14:paraId="080B2A2A" w14:textId="448A5FF6" w:rsidR="002D1954" w:rsidRDefault="002D1954" w:rsidP="00520E7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Total </w:t>
            </w:r>
            <w:r w:rsidRPr="00832136">
              <w:rPr>
                <w:b/>
                <w:bCs/>
                <w:sz w:val="22"/>
                <w:szCs w:val="22"/>
              </w:rPr>
              <w:t># of Emps</w:t>
            </w:r>
          </w:p>
        </w:tc>
        <w:tc>
          <w:tcPr>
            <w:tcW w:w="1440" w:type="dxa"/>
            <w:vAlign w:val="bottom"/>
          </w:tcPr>
          <w:p w14:paraId="2F5D50FF" w14:textId="65BD6010" w:rsidR="002D1954" w:rsidRDefault="002D1954" w:rsidP="00520E77">
            <w:pPr>
              <w:jc w:val="center"/>
              <w:rPr>
                <w:sz w:val="22"/>
                <w:szCs w:val="22"/>
              </w:rPr>
            </w:pPr>
            <w:r w:rsidRPr="00D828BA">
              <w:rPr>
                <w:b/>
                <w:bCs/>
                <w:sz w:val="22"/>
                <w:szCs w:val="22"/>
              </w:rPr>
              <w:t>Cost per emp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D828BA">
              <w:rPr>
                <w:b/>
                <w:bCs/>
                <w:sz w:val="22"/>
                <w:szCs w:val="22"/>
              </w:rPr>
              <w:t xml:space="preserve"> per month</w:t>
            </w:r>
            <w:r w:rsidR="00DD3DE1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075" w:type="dxa"/>
            <w:vAlign w:val="bottom"/>
          </w:tcPr>
          <w:p w14:paraId="29F901E8" w14:textId="6F03E40A" w:rsidR="002D1954" w:rsidRDefault="002D1954" w:rsidP="00520E77">
            <w:pPr>
              <w:jc w:val="center"/>
              <w:rPr>
                <w:sz w:val="22"/>
                <w:szCs w:val="22"/>
              </w:rPr>
            </w:pPr>
            <w:r w:rsidRPr="00832136">
              <w:rPr>
                <w:b/>
                <w:bCs/>
                <w:sz w:val="22"/>
                <w:szCs w:val="22"/>
              </w:rPr>
              <w:t xml:space="preserve">Monthly </w:t>
            </w:r>
            <w:r w:rsidR="00F86129">
              <w:rPr>
                <w:b/>
                <w:bCs/>
                <w:sz w:val="22"/>
                <w:szCs w:val="22"/>
              </w:rPr>
              <w:t>Cost</w:t>
            </w:r>
          </w:p>
        </w:tc>
        <w:tc>
          <w:tcPr>
            <w:tcW w:w="1170" w:type="dxa"/>
            <w:vAlign w:val="bottom"/>
          </w:tcPr>
          <w:p w14:paraId="1C6AB66A" w14:textId="77777777" w:rsidR="002D1954" w:rsidRDefault="002D1954" w:rsidP="00520E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Quarterly</w:t>
            </w:r>
          </w:p>
          <w:p w14:paraId="50CAEEC2" w14:textId="37D8E0CB" w:rsidR="002D1954" w:rsidRDefault="00F86129" w:rsidP="00520E7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Cost</w:t>
            </w:r>
          </w:p>
        </w:tc>
      </w:tr>
      <w:tr w:rsidR="002D1954" w14:paraId="5C7BBE47" w14:textId="77777777" w:rsidTr="00F86129">
        <w:tc>
          <w:tcPr>
            <w:tcW w:w="895" w:type="dxa"/>
          </w:tcPr>
          <w:p w14:paraId="04585B42" w14:textId="77777777" w:rsidR="002D1954" w:rsidRDefault="002D1954" w:rsidP="002D1954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4685" w:type="dxa"/>
            <w:gridSpan w:val="2"/>
            <w:vAlign w:val="center"/>
          </w:tcPr>
          <w:p w14:paraId="4CB1A9C0" w14:textId="13FA4E0E" w:rsidR="002D1954" w:rsidRDefault="002D1954" w:rsidP="002D1954">
            <w:pPr>
              <w:spacing w:before="40" w:after="40"/>
              <w:rPr>
                <w:sz w:val="22"/>
                <w:szCs w:val="22"/>
              </w:rPr>
            </w:pPr>
            <w:r w:rsidRPr="00832136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eople Risk Management</w:t>
            </w:r>
            <w:r w:rsidRPr="00832136">
              <w:rPr>
                <w:sz w:val="22"/>
                <w:szCs w:val="22"/>
              </w:rPr>
              <w:t xml:space="preserve"> Base</w:t>
            </w:r>
            <w:r w:rsidR="00F86129">
              <w:rPr>
                <w:sz w:val="22"/>
                <w:szCs w:val="22"/>
              </w:rPr>
              <w:t xml:space="preserve"> – full package</w:t>
            </w:r>
          </w:p>
        </w:tc>
        <w:tc>
          <w:tcPr>
            <w:tcW w:w="1080" w:type="dxa"/>
          </w:tcPr>
          <w:p w14:paraId="56C9FC1F" w14:textId="77777777" w:rsidR="002D1954" w:rsidRDefault="002D1954" w:rsidP="00520E77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DDA1525" w14:textId="31F88755" w:rsidR="002D1954" w:rsidRDefault="00DD3DE1" w:rsidP="00DD3DE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$2.75</w:t>
            </w:r>
          </w:p>
        </w:tc>
        <w:tc>
          <w:tcPr>
            <w:tcW w:w="1075" w:type="dxa"/>
          </w:tcPr>
          <w:p w14:paraId="5269E4C9" w14:textId="77777777" w:rsidR="002D1954" w:rsidRDefault="002D1954" w:rsidP="002704FD">
            <w:pPr>
              <w:spacing w:before="40" w:after="40"/>
              <w:ind w:right="195"/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437AE3A3" w14:textId="77777777" w:rsidR="002D1954" w:rsidRDefault="002D1954" w:rsidP="002704FD">
            <w:pPr>
              <w:spacing w:before="40" w:after="40"/>
              <w:ind w:right="211"/>
              <w:jc w:val="right"/>
              <w:rPr>
                <w:sz w:val="22"/>
                <w:szCs w:val="22"/>
              </w:rPr>
            </w:pPr>
          </w:p>
        </w:tc>
      </w:tr>
      <w:tr w:rsidR="002D1954" w14:paraId="45EC1D53" w14:textId="77777777" w:rsidTr="00F86129">
        <w:tc>
          <w:tcPr>
            <w:tcW w:w="895" w:type="dxa"/>
          </w:tcPr>
          <w:p w14:paraId="123F905F" w14:textId="13D1D85F" w:rsidR="002D1954" w:rsidRDefault="002D1954" w:rsidP="002D1954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4685" w:type="dxa"/>
            <w:gridSpan w:val="2"/>
            <w:vAlign w:val="center"/>
          </w:tcPr>
          <w:p w14:paraId="2B92598A" w14:textId="36E11384" w:rsidR="002D1954" w:rsidRDefault="002D1954" w:rsidP="002D1954">
            <w:pPr>
              <w:spacing w:before="40" w:after="40"/>
              <w:rPr>
                <w:sz w:val="22"/>
                <w:szCs w:val="22"/>
              </w:rPr>
            </w:pPr>
            <w:r w:rsidRPr="00832136">
              <w:rPr>
                <w:sz w:val="22"/>
                <w:szCs w:val="22"/>
              </w:rPr>
              <w:t>Workplace Harassment Prevention</w:t>
            </w:r>
            <w:r>
              <w:rPr>
                <w:sz w:val="22"/>
                <w:szCs w:val="22"/>
              </w:rPr>
              <w:t>/LEARN</w:t>
            </w:r>
          </w:p>
        </w:tc>
        <w:tc>
          <w:tcPr>
            <w:tcW w:w="1080" w:type="dxa"/>
          </w:tcPr>
          <w:p w14:paraId="2881D27C" w14:textId="74666F7A" w:rsidR="002D1954" w:rsidRDefault="002D1954" w:rsidP="00520E77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774A03D" w14:textId="13C24C3C" w:rsidR="002D1954" w:rsidRDefault="00DD3DE1" w:rsidP="00DD3DE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$1.00</w:t>
            </w:r>
          </w:p>
        </w:tc>
        <w:tc>
          <w:tcPr>
            <w:tcW w:w="1075" w:type="dxa"/>
          </w:tcPr>
          <w:p w14:paraId="7033F8AF" w14:textId="6F4658BB" w:rsidR="002D1954" w:rsidRDefault="002D1954" w:rsidP="002704FD">
            <w:pPr>
              <w:spacing w:before="40" w:after="40"/>
              <w:ind w:right="195"/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14D83814" w14:textId="18CF99A7" w:rsidR="002D1954" w:rsidRDefault="002D1954" w:rsidP="002704FD">
            <w:pPr>
              <w:spacing w:before="40" w:after="40"/>
              <w:ind w:right="211"/>
              <w:jc w:val="right"/>
              <w:rPr>
                <w:sz w:val="22"/>
                <w:szCs w:val="22"/>
              </w:rPr>
            </w:pPr>
          </w:p>
        </w:tc>
      </w:tr>
      <w:tr w:rsidR="002D1954" w14:paraId="71CD35EB" w14:textId="77777777" w:rsidTr="00F86129">
        <w:tc>
          <w:tcPr>
            <w:tcW w:w="895" w:type="dxa"/>
          </w:tcPr>
          <w:p w14:paraId="0E2DCCA0" w14:textId="77777777" w:rsidR="002D1954" w:rsidRDefault="002D1954" w:rsidP="002D1954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4685" w:type="dxa"/>
            <w:gridSpan w:val="2"/>
            <w:vAlign w:val="center"/>
          </w:tcPr>
          <w:p w14:paraId="0E0FD6F1" w14:textId="656F4FF9" w:rsidR="002D1954" w:rsidRDefault="002D1954" w:rsidP="002D1954">
            <w:pPr>
              <w:spacing w:before="40" w:after="40"/>
              <w:rPr>
                <w:sz w:val="22"/>
                <w:szCs w:val="22"/>
              </w:rPr>
            </w:pPr>
            <w:r w:rsidRPr="00832136">
              <w:rPr>
                <w:sz w:val="22"/>
                <w:szCs w:val="22"/>
              </w:rPr>
              <w:t>Workplace Safety Courses</w:t>
            </w:r>
            <w:r w:rsidR="00ED38FC">
              <w:rPr>
                <w:sz w:val="22"/>
                <w:szCs w:val="22"/>
              </w:rPr>
              <w:t xml:space="preserve"> + OSHA tool</w:t>
            </w:r>
            <w:r>
              <w:rPr>
                <w:sz w:val="22"/>
                <w:szCs w:val="22"/>
              </w:rPr>
              <w:t>/LEARN</w:t>
            </w:r>
          </w:p>
        </w:tc>
        <w:tc>
          <w:tcPr>
            <w:tcW w:w="1080" w:type="dxa"/>
          </w:tcPr>
          <w:p w14:paraId="10B5939A" w14:textId="77777777" w:rsidR="002D1954" w:rsidRDefault="002D1954" w:rsidP="00520E77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0EC2954" w14:textId="05B40200" w:rsidR="002D1954" w:rsidRDefault="00DD3DE1" w:rsidP="00DD3DE1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$1.00</w:t>
            </w:r>
          </w:p>
        </w:tc>
        <w:tc>
          <w:tcPr>
            <w:tcW w:w="1075" w:type="dxa"/>
          </w:tcPr>
          <w:p w14:paraId="1EFA3FB4" w14:textId="77777777" w:rsidR="002D1954" w:rsidRDefault="002D1954" w:rsidP="002704FD">
            <w:pPr>
              <w:spacing w:before="40" w:after="40"/>
              <w:ind w:right="195"/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16A9B1C" w14:textId="77777777" w:rsidR="002D1954" w:rsidRDefault="002D1954" w:rsidP="002704FD">
            <w:pPr>
              <w:spacing w:before="40" w:after="40"/>
              <w:ind w:right="211"/>
              <w:jc w:val="right"/>
              <w:rPr>
                <w:sz w:val="22"/>
                <w:szCs w:val="22"/>
              </w:rPr>
            </w:pPr>
          </w:p>
        </w:tc>
      </w:tr>
      <w:tr w:rsidR="002704FD" w14:paraId="3DF9B737" w14:textId="77777777" w:rsidTr="00F86129">
        <w:tc>
          <w:tcPr>
            <w:tcW w:w="4050" w:type="dxa"/>
            <w:gridSpan w:val="2"/>
            <w:vMerge w:val="restart"/>
            <w:vAlign w:val="center"/>
          </w:tcPr>
          <w:p w14:paraId="6E4356F2" w14:textId="77777777" w:rsidR="002704FD" w:rsidRDefault="002704FD" w:rsidP="002704FD">
            <w:pPr>
              <w:spacing w:before="40" w:after="4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Contract</w:t>
            </w:r>
            <w:proofErr w:type="gramEnd"/>
            <w:r>
              <w:rPr>
                <w:sz w:val="22"/>
                <w:szCs w:val="22"/>
              </w:rPr>
              <w:t xml:space="preserve"> start date: ______________</w:t>
            </w:r>
          </w:p>
          <w:p w14:paraId="394A4374" w14:textId="4035E2EC" w:rsidR="002704FD" w:rsidRDefault="002704FD" w:rsidP="002704F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 end date: ______________</w:t>
            </w:r>
          </w:p>
        </w:tc>
        <w:tc>
          <w:tcPr>
            <w:tcW w:w="4050" w:type="dxa"/>
            <w:gridSpan w:val="3"/>
          </w:tcPr>
          <w:p w14:paraId="461B7E8C" w14:textId="7A4DE65F" w:rsidR="002704FD" w:rsidRDefault="002704FD" w:rsidP="002704FD">
            <w:pPr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Subtotal</w:t>
            </w:r>
            <w:r w:rsidRPr="00B01625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075" w:type="dxa"/>
          </w:tcPr>
          <w:p w14:paraId="27D29B86" w14:textId="0546F415" w:rsidR="002704FD" w:rsidRDefault="002704FD" w:rsidP="002704FD">
            <w:pPr>
              <w:spacing w:before="40" w:after="40"/>
              <w:ind w:right="195"/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5A53547" w14:textId="78C6FF8E" w:rsidR="002704FD" w:rsidRDefault="002704FD" w:rsidP="002704FD">
            <w:pPr>
              <w:spacing w:before="40" w:after="40"/>
              <w:ind w:right="211"/>
              <w:jc w:val="right"/>
              <w:rPr>
                <w:sz w:val="22"/>
                <w:szCs w:val="22"/>
              </w:rPr>
            </w:pPr>
          </w:p>
        </w:tc>
      </w:tr>
      <w:tr w:rsidR="002704FD" w14:paraId="42B737DD" w14:textId="77777777" w:rsidTr="00F86129">
        <w:tc>
          <w:tcPr>
            <w:tcW w:w="4050" w:type="dxa"/>
            <w:gridSpan w:val="2"/>
            <w:vMerge/>
          </w:tcPr>
          <w:p w14:paraId="1D97D688" w14:textId="6948C138" w:rsidR="002704FD" w:rsidRDefault="002704FD" w:rsidP="002704FD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0" w:type="dxa"/>
            <w:gridSpan w:val="3"/>
          </w:tcPr>
          <w:p w14:paraId="3B185155" w14:textId="27297B1B" w:rsidR="002704FD" w:rsidRDefault="002704FD" w:rsidP="002704FD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NYS Sales Tax </w:t>
            </w:r>
            <w:r w:rsidRPr="00520E77">
              <w:rPr>
                <w:i/>
                <w:iCs/>
                <w:sz w:val="22"/>
                <w:szCs w:val="22"/>
              </w:rPr>
              <w:t>(based on point of origin)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075" w:type="dxa"/>
          </w:tcPr>
          <w:p w14:paraId="2EF51062" w14:textId="5EAE31C9" w:rsidR="002704FD" w:rsidRDefault="002704FD" w:rsidP="002704FD">
            <w:pPr>
              <w:spacing w:before="40" w:after="40"/>
              <w:ind w:right="195"/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A8245AA" w14:textId="0E0E8919" w:rsidR="002704FD" w:rsidRDefault="002704FD" w:rsidP="002704FD">
            <w:pPr>
              <w:spacing w:before="40" w:after="40"/>
              <w:ind w:right="211"/>
              <w:jc w:val="right"/>
              <w:rPr>
                <w:sz w:val="22"/>
                <w:szCs w:val="22"/>
              </w:rPr>
            </w:pPr>
          </w:p>
        </w:tc>
      </w:tr>
      <w:tr w:rsidR="002704FD" w14:paraId="670CE726" w14:textId="77777777" w:rsidTr="00F86129">
        <w:tc>
          <w:tcPr>
            <w:tcW w:w="4050" w:type="dxa"/>
            <w:gridSpan w:val="2"/>
            <w:vMerge/>
          </w:tcPr>
          <w:p w14:paraId="619AB5CD" w14:textId="5C5080CE" w:rsidR="002704FD" w:rsidRDefault="002704FD" w:rsidP="002704FD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0" w:type="dxa"/>
            <w:gridSpan w:val="3"/>
          </w:tcPr>
          <w:p w14:paraId="471CA1BC" w14:textId="176A3FDF" w:rsidR="002704FD" w:rsidRDefault="002704FD" w:rsidP="002704FD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Total:</w:t>
            </w:r>
          </w:p>
        </w:tc>
        <w:tc>
          <w:tcPr>
            <w:tcW w:w="1075" w:type="dxa"/>
          </w:tcPr>
          <w:p w14:paraId="307583F6" w14:textId="3A7E2DB0" w:rsidR="002704FD" w:rsidRDefault="002704FD" w:rsidP="002704FD">
            <w:pPr>
              <w:spacing w:before="40" w:after="40"/>
              <w:ind w:right="195"/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275445F7" w14:textId="5BB8E494" w:rsidR="002704FD" w:rsidRDefault="002704FD" w:rsidP="002704FD">
            <w:pPr>
              <w:spacing w:before="40" w:after="40"/>
              <w:ind w:right="211"/>
              <w:jc w:val="right"/>
              <w:rPr>
                <w:sz w:val="22"/>
                <w:szCs w:val="22"/>
              </w:rPr>
            </w:pPr>
          </w:p>
        </w:tc>
      </w:tr>
    </w:tbl>
    <w:p w14:paraId="6895C985" w14:textId="6227C48C" w:rsidR="00D828BA" w:rsidRPr="00CC4DB8" w:rsidRDefault="00C55223" w:rsidP="00DD3DE1">
      <w:pPr>
        <w:spacing w:before="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</w:t>
      </w:r>
      <w:r w:rsidR="00DD3DE1">
        <w:rPr>
          <w:i/>
          <w:iCs/>
          <w:sz w:val="22"/>
          <w:szCs w:val="22"/>
        </w:rPr>
        <w:t>*</w:t>
      </w:r>
      <w:r w:rsidR="00D828BA" w:rsidRPr="00CC4DB8">
        <w:rPr>
          <w:i/>
          <w:iCs/>
          <w:sz w:val="22"/>
          <w:szCs w:val="22"/>
        </w:rPr>
        <w:t xml:space="preserve"> </w:t>
      </w:r>
      <w:r w:rsidR="00522FCE">
        <w:rPr>
          <w:i/>
          <w:iCs/>
          <w:sz w:val="22"/>
          <w:szCs w:val="22"/>
        </w:rPr>
        <w:t>p</w:t>
      </w:r>
      <w:r w:rsidR="00CC4DB8">
        <w:rPr>
          <w:i/>
          <w:iCs/>
          <w:sz w:val="22"/>
          <w:szCs w:val="22"/>
        </w:rPr>
        <w:t xml:space="preserve">artial months charged </w:t>
      </w:r>
      <w:r w:rsidR="00061F1C">
        <w:rPr>
          <w:i/>
          <w:iCs/>
          <w:sz w:val="22"/>
          <w:szCs w:val="22"/>
        </w:rPr>
        <w:t>as</w:t>
      </w:r>
      <w:r w:rsidR="00CC4DB8">
        <w:rPr>
          <w:i/>
          <w:iCs/>
          <w:sz w:val="22"/>
          <w:szCs w:val="22"/>
        </w:rPr>
        <w:t xml:space="preserve"> full</w:t>
      </w:r>
      <w:r w:rsidR="00061F1C">
        <w:rPr>
          <w:i/>
          <w:iCs/>
          <w:sz w:val="22"/>
          <w:szCs w:val="22"/>
        </w:rPr>
        <w:t xml:space="preserve"> month</w:t>
      </w:r>
      <w:r w:rsidR="00CC4DB8">
        <w:rPr>
          <w:i/>
          <w:iCs/>
          <w:sz w:val="22"/>
          <w:szCs w:val="22"/>
        </w:rPr>
        <w:t>.</w:t>
      </w:r>
      <w:r w:rsidR="00522FCE">
        <w:rPr>
          <w:i/>
          <w:iCs/>
          <w:sz w:val="22"/>
          <w:szCs w:val="22"/>
        </w:rPr>
        <w:t xml:space="preserve"> Adds/terminations will be adjusted in next invoice.</w:t>
      </w:r>
    </w:p>
    <w:p w14:paraId="02CA0E3C" w14:textId="77777777" w:rsidR="00D828BA" w:rsidRPr="00CC4DB8" w:rsidRDefault="00D828BA" w:rsidP="00832136">
      <w:pPr>
        <w:rPr>
          <w:sz w:val="22"/>
          <w:szCs w:val="22"/>
        </w:rPr>
      </w:pPr>
    </w:p>
    <w:p w14:paraId="4F645D31" w14:textId="60BAC7D0" w:rsidR="00832136" w:rsidRPr="00CC4DB8" w:rsidRDefault="00C55223" w:rsidP="00F86129">
      <w:pPr>
        <w:spacing w:after="120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522FCE">
        <w:rPr>
          <w:b/>
          <w:bCs/>
          <w:sz w:val="22"/>
          <w:szCs w:val="22"/>
        </w:rPr>
        <w:t xml:space="preserve">. </w:t>
      </w:r>
      <w:r w:rsidR="00240827" w:rsidRPr="00CC4DB8">
        <w:rPr>
          <w:b/>
          <w:bCs/>
          <w:sz w:val="22"/>
          <w:szCs w:val="22"/>
        </w:rPr>
        <w:t>Billing preference:</w:t>
      </w:r>
      <w:r w:rsidR="00240827" w:rsidRPr="00CC4DB8">
        <w:rPr>
          <w:sz w:val="22"/>
          <w:szCs w:val="22"/>
        </w:rPr>
        <w:tab/>
        <w:t>_</w:t>
      </w:r>
      <w:r w:rsidR="00CC4DB8">
        <w:rPr>
          <w:sz w:val="22"/>
          <w:szCs w:val="22"/>
        </w:rPr>
        <w:t>__</w:t>
      </w:r>
      <w:r w:rsidR="00240827" w:rsidRPr="00CC4DB8">
        <w:rPr>
          <w:sz w:val="22"/>
          <w:szCs w:val="22"/>
        </w:rPr>
        <w:t>_ Monthly</w:t>
      </w:r>
      <w:r w:rsidR="00240827" w:rsidRPr="00CC4DB8">
        <w:rPr>
          <w:sz w:val="22"/>
          <w:szCs w:val="22"/>
        </w:rPr>
        <w:tab/>
        <w:t>_</w:t>
      </w:r>
      <w:r w:rsidR="00CC4DB8">
        <w:rPr>
          <w:sz w:val="22"/>
          <w:szCs w:val="22"/>
        </w:rPr>
        <w:t>__</w:t>
      </w:r>
      <w:r w:rsidR="00240827" w:rsidRPr="00CC4DB8">
        <w:rPr>
          <w:sz w:val="22"/>
          <w:szCs w:val="22"/>
        </w:rPr>
        <w:t xml:space="preserve">_ Quarterly </w:t>
      </w:r>
      <w:r w:rsidR="00240827" w:rsidRPr="00CC4DB8">
        <w:rPr>
          <w:i/>
          <w:iCs/>
          <w:sz w:val="22"/>
          <w:szCs w:val="22"/>
        </w:rPr>
        <w:t xml:space="preserve">(companies with less than </w:t>
      </w:r>
      <w:r w:rsidR="00F532A3">
        <w:rPr>
          <w:i/>
          <w:iCs/>
          <w:sz w:val="22"/>
          <w:szCs w:val="22"/>
        </w:rPr>
        <w:t>200</w:t>
      </w:r>
      <w:r w:rsidR="00240827" w:rsidRPr="00CC4DB8">
        <w:rPr>
          <w:i/>
          <w:iCs/>
          <w:sz w:val="22"/>
          <w:szCs w:val="22"/>
        </w:rPr>
        <w:t xml:space="preserve"> </w:t>
      </w:r>
      <w:r w:rsidR="00D828BA" w:rsidRPr="00CC4DB8">
        <w:rPr>
          <w:i/>
          <w:iCs/>
          <w:sz w:val="22"/>
          <w:szCs w:val="22"/>
        </w:rPr>
        <w:t xml:space="preserve">emps </w:t>
      </w:r>
      <w:r w:rsidR="00240827" w:rsidRPr="00CC4DB8">
        <w:rPr>
          <w:i/>
          <w:iCs/>
          <w:sz w:val="22"/>
          <w:szCs w:val="22"/>
        </w:rPr>
        <w:t xml:space="preserve">will </w:t>
      </w:r>
      <w:r w:rsidR="006A7594">
        <w:rPr>
          <w:i/>
          <w:iCs/>
          <w:sz w:val="22"/>
          <w:szCs w:val="22"/>
        </w:rPr>
        <w:t>be billed</w:t>
      </w:r>
      <w:r w:rsidR="00240827" w:rsidRPr="00CC4DB8">
        <w:rPr>
          <w:i/>
          <w:iCs/>
          <w:sz w:val="22"/>
          <w:szCs w:val="22"/>
        </w:rPr>
        <w:t xml:space="preserve"> quarterly)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140"/>
        <w:gridCol w:w="5850"/>
      </w:tblGrid>
      <w:tr w:rsidR="00522FCE" w:rsidRPr="00522FCE" w14:paraId="7D87A548" w14:textId="77777777" w:rsidTr="00F86129">
        <w:tc>
          <w:tcPr>
            <w:tcW w:w="4140" w:type="dxa"/>
          </w:tcPr>
          <w:p w14:paraId="108A187E" w14:textId="2B5B20F8" w:rsidR="00522FCE" w:rsidRPr="00522FCE" w:rsidRDefault="00522FCE" w:rsidP="00522FCE">
            <w:pPr>
              <w:spacing w:before="20" w:after="20"/>
              <w:rPr>
                <w:sz w:val="22"/>
                <w:szCs w:val="22"/>
              </w:rPr>
            </w:pPr>
            <w:r w:rsidRPr="00522FCE">
              <w:rPr>
                <w:sz w:val="22"/>
                <w:szCs w:val="22"/>
              </w:rPr>
              <w:t>Billing email</w:t>
            </w:r>
            <w:r>
              <w:rPr>
                <w:sz w:val="22"/>
                <w:szCs w:val="22"/>
              </w:rPr>
              <w:t>,</w:t>
            </w:r>
            <w:r w:rsidRPr="00522FCE">
              <w:rPr>
                <w:sz w:val="22"/>
                <w:szCs w:val="22"/>
              </w:rPr>
              <w:t xml:space="preserve"> </w:t>
            </w:r>
            <w:r w:rsidRPr="00522FCE">
              <w:rPr>
                <w:sz w:val="22"/>
                <w:szCs w:val="22"/>
              </w:rPr>
              <w:t xml:space="preserve">if different from </w:t>
            </w:r>
            <w:r w:rsidR="00C55223">
              <w:rPr>
                <w:sz w:val="22"/>
                <w:szCs w:val="22"/>
              </w:rPr>
              <w:t>main contact</w:t>
            </w:r>
            <w:r w:rsidRPr="00522FCE">
              <w:rPr>
                <w:sz w:val="22"/>
                <w:szCs w:val="22"/>
              </w:rPr>
              <w:t>: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bottom"/>
          </w:tcPr>
          <w:p w14:paraId="1CDA4B4E" w14:textId="6AFD4DDA" w:rsidR="00522FCE" w:rsidRPr="00522FCE" w:rsidRDefault="00522FCE" w:rsidP="00522FCE">
            <w:pPr>
              <w:rPr>
                <w:sz w:val="22"/>
                <w:szCs w:val="22"/>
              </w:rPr>
            </w:pPr>
          </w:p>
        </w:tc>
      </w:tr>
    </w:tbl>
    <w:p w14:paraId="1A90CF59" w14:textId="78FDBEA7" w:rsidR="00240827" w:rsidRPr="00CC4DB8" w:rsidRDefault="00240827" w:rsidP="00D828BA">
      <w:pPr>
        <w:rPr>
          <w:sz w:val="22"/>
          <w:szCs w:val="22"/>
        </w:rPr>
      </w:pPr>
    </w:p>
    <w:p w14:paraId="5C2BA07F" w14:textId="46837C5B" w:rsidR="0000139D" w:rsidRPr="00CC4DB8" w:rsidRDefault="0000139D" w:rsidP="0000139D">
      <w:pPr>
        <w:rPr>
          <w:sz w:val="22"/>
          <w:szCs w:val="22"/>
        </w:rPr>
      </w:pPr>
      <w:r w:rsidRPr="00CC4DB8">
        <w:rPr>
          <w:sz w:val="22"/>
          <w:szCs w:val="22"/>
        </w:rPr>
        <w:t xml:space="preserve">I agree to a one-year </w:t>
      </w:r>
      <w:r w:rsidR="00C55223">
        <w:rPr>
          <w:sz w:val="22"/>
          <w:szCs w:val="22"/>
        </w:rPr>
        <w:t>subscription</w:t>
      </w:r>
      <w:r w:rsidRPr="00CC4DB8">
        <w:rPr>
          <w:sz w:val="22"/>
          <w:szCs w:val="22"/>
        </w:rPr>
        <w:t xml:space="preserve"> for the service(s)</w:t>
      </w:r>
      <w:r w:rsidR="00C55223">
        <w:rPr>
          <w:sz w:val="22"/>
          <w:szCs w:val="22"/>
        </w:rPr>
        <w:t xml:space="preserve"> selected above. I </w:t>
      </w:r>
      <w:r w:rsidRPr="00CC4DB8">
        <w:rPr>
          <w:sz w:val="22"/>
          <w:szCs w:val="22"/>
        </w:rPr>
        <w:t xml:space="preserve">understand I am responsible for payment even if I </w:t>
      </w:r>
      <w:r w:rsidR="00C55223">
        <w:rPr>
          <w:sz w:val="22"/>
          <w:szCs w:val="22"/>
        </w:rPr>
        <w:t xml:space="preserve">cease </w:t>
      </w:r>
      <w:r>
        <w:rPr>
          <w:sz w:val="22"/>
          <w:szCs w:val="22"/>
        </w:rPr>
        <w:t>using service(s)</w:t>
      </w:r>
      <w:r w:rsidRPr="00CC4DB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If I cancel Rochester Chamber </w:t>
      </w:r>
      <w:r w:rsidRPr="00CC4DB8">
        <w:rPr>
          <w:sz w:val="22"/>
          <w:szCs w:val="22"/>
        </w:rPr>
        <w:t>membership</w:t>
      </w:r>
      <w:r>
        <w:rPr>
          <w:sz w:val="22"/>
          <w:szCs w:val="22"/>
        </w:rPr>
        <w:t>, I will lose access to</w:t>
      </w:r>
      <w:r w:rsidRPr="00CC4DB8">
        <w:rPr>
          <w:sz w:val="22"/>
          <w:szCs w:val="22"/>
        </w:rPr>
        <w:t xml:space="preserve"> these services</w:t>
      </w:r>
      <w:r>
        <w:rPr>
          <w:sz w:val="22"/>
          <w:szCs w:val="22"/>
        </w:rPr>
        <w:t xml:space="preserve"> at the above pricing</w:t>
      </w:r>
      <w:r w:rsidRPr="00CC4DB8">
        <w:rPr>
          <w:sz w:val="22"/>
          <w:szCs w:val="22"/>
        </w:rPr>
        <w:t xml:space="preserve">. </w:t>
      </w:r>
    </w:p>
    <w:p w14:paraId="10B909D9" w14:textId="77777777" w:rsidR="0000139D" w:rsidRDefault="0000139D" w:rsidP="0000139D">
      <w:pPr>
        <w:rPr>
          <w:sz w:val="22"/>
          <w:szCs w:val="22"/>
        </w:rPr>
      </w:pPr>
    </w:p>
    <w:p w14:paraId="65371BF4" w14:textId="1B62D78C" w:rsidR="00216716" w:rsidRPr="00CC4DB8" w:rsidRDefault="0000139D" w:rsidP="0000139D">
      <w:pPr>
        <w:rPr>
          <w:sz w:val="22"/>
          <w:szCs w:val="22"/>
        </w:rPr>
      </w:pPr>
      <w:r w:rsidRPr="00CC4DB8">
        <w:rPr>
          <w:sz w:val="22"/>
          <w:szCs w:val="22"/>
        </w:rPr>
        <w:t>Signature:  _____________________________________________     Date: ________</w:t>
      </w:r>
      <w:r>
        <w:rPr>
          <w:sz w:val="22"/>
          <w:szCs w:val="22"/>
        </w:rPr>
        <w:t>__</w:t>
      </w:r>
      <w:r w:rsidRPr="00CC4DB8">
        <w:rPr>
          <w:sz w:val="22"/>
          <w:szCs w:val="22"/>
        </w:rPr>
        <w:t>______</w:t>
      </w:r>
    </w:p>
    <w:sectPr w:rsidR="00216716" w:rsidRPr="00CC4DB8" w:rsidSect="00061F1C">
      <w:pgSz w:w="12240" w:h="15840"/>
      <w:pgMar w:top="1008" w:right="45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78877" w14:textId="77777777" w:rsidR="00910173" w:rsidRDefault="00910173" w:rsidP="00832136">
      <w:r>
        <w:separator/>
      </w:r>
    </w:p>
  </w:endnote>
  <w:endnote w:type="continuationSeparator" w:id="0">
    <w:p w14:paraId="072D2BF2" w14:textId="77777777" w:rsidR="00910173" w:rsidRDefault="00910173" w:rsidP="0083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A3C7B" w14:textId="77777777" w:rsidR="00910173" w:rsidRDefault="00910173" w:rsidP="00832136">
      <w:r>
        <w:separator/>
      </w:r>
    </w:p>
  </w:footnote>
  <w:footnote w:type="continuationSeparator" w:id="0">
    <w:p w14:paraId="3B961AC7" w14:textId="77777777" w:rsidR="00910173" w:rsidRDefault="00910173" w:rsidP="00832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C1C40"/>
    <w:multiLevelType w:val="hybridMultilevel"/>
    <w:tmpl w:val="8B34BBA4"/>
    <w:lvl w:ilvl="0" w:tplc="4AE21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76C3"/>
    <w:multiLevelType w:val="hybridMultilevel"/>
    <w:tmpl w:val="B914A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7D45CA"/>
    <w:multiLevelType w:val="hybridMultilevel"/>
    <w:tmpl w:val="4612A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36"/>
    <w:rsid w:val="0000139D"/>
    <w:rsid w:val="00061F1C"/>
    <w:rsid w:val="00064D3F"/>
    <w:rsid w:val="00122124"/>
    <w:rsid w:val="00216716"/>
    <w:rsid w:val="00240827"/>
    <w:rsid w:val="00264BAC"/>
    <w:rsid w:val="002704FD"/>
    <w:rsid w:val="002D1954"/>
    <w:rsid w:val="002D2970"/>
    <w:rsid w:val="00520E77"/>
    <w:rsid w:val="00522FCE"/>
    <w:rsid w:val="005D2627"/>
    <w:rsid w:val="006A0E11"/>
    <w:rsid w:val="006A7594"/>
    <w:rsid w:val="00832136"/>
    <w:rsid w:val="00834953"/>
    <w:rsid w:val="00846C48"/>
    <w:rsid w:val="00910173"/>
    <w:rsid w:val="00994CDB"/>
    <w:rsid w:val="009F42C0"/>
    <w:rsid w:val="00B01625"/>
    <w:rsid w:val="00B07713"/>
    <w:rsid w:val="00B276C0"/>
    <w:rsid w:val="00B73E81"/>
    <w:rsid w:val="00BD45B5"/>
    <w:rsid w:val="00BE43AC"/>
    <w:rsid w:val="00C55223"/>
    <w:rsid w:val="00CA5E54"/>
    <w:rsid w:val="00CC4DB8"/>
    <w:rsid w:val="00D828BA"/>
    <w:rsid w:val="00DD3DE1"/>
    <w:rsid w:val="00ED38FC"/>
    <w:rsid w:val="00F532A3"/>
    <w:rsid w:val="00F86129"/>
    <w:rsid w:val="00FD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5599A"/>
  <w15:docId w15:val="{70560272-FE99-4CEA-8CAD-9A131874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21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136"/>
  </w:style>
  <w:style w:type="paragraph" w:styleId="Footer">
    <w:name w:val="footer"/>
    <w:basedOn w:val="Normal"/>
    <w:link w:val="FooterChar"/>
    <w:uiPriority w:val="99"/>
    <w:semiHidden/>
    <w:unhideWhenUsed/>
    <w:rsid w:val="008321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136"/>
  </w:style>
  <w:style w:type="paragraph" w:styleId="ListParagraph">
    <w:name w:val="List Paragraph"/>
    <w:basedOn w:val="Normal"/>
    <w:uiPriority w:val="34"/>
    <w:qFormat/>
    <w:rsid w:val="00240827"/>
    <w:pPr>
      <w:ind w:left="720"/>
      <w:contextualSpacing/>
    </w:pPr>
  </w:style>
  <w:style w:type="table" w:styleId="TableGrid">
    <w:name w:val="Table Grid"/>
    <w:basedOn w:val="TableNormal"/>
    <w:uiPriority w:val="59"/>
    <w:rsid w:val="002D1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0E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6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.Richmond@GreaterRochesterChamb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Cheech</dc:creator>
  <cp:lastModifiedBy>Kathy Richmond</cp:lastModifiedBy>
  <cp:revision>12</cp:revision>
  <dcterms:created xsi:type="dcterms:W3CDTF">2019-08-09T21:01:00Z</dcterms:created>
  <dcterms:modified xsi:type="dcterms:W3CDTF">2021-03-11T17:19:00Z</dcterms:modified>
</cp:coreProperties>
</file>