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6D96" w14:textId="77777777" w:rsidR="006A1A13" w:rsidRDefault="006A1A13" w:rsidP="006A1A13">
      <w:pPr>
        <w:pStyle w:val="MSICaption"/>
      </w:pPr>
      <w:r>
        <w:t>Y</w:t>
      </w:r>
      <w:r w:rsidRPr="00ED1FFE">
        <w:t>E9396-21</w:t>
      </w:r>
      <w:r>
        <w:t xml:space="preserve"> </w:t>
      </w:r>
      <w:bookmarkStart w:id="0" w:name="_Hlk109742512"/>
      <w:r w:rsidRPr="0049632B">
        <w:t>An America's Cup Yacht Experience</w:t>
      </w:r>
      <w:bookmarkEnd w:id="0"/>
    </w:p>
    <w:p w14:paraId="2FA7E28B" w14:textId="77777777" w:rsidR="006A1A13" w:rsidRDefault="006A1A13" w:rsidP="006A1A13">
      <w:pPr>
        <w:pStyle w:val="MSIDestination"/>
      </w:pPr>
      <w:r w:rsidRPr="00ED1FFE">
        <w:t>San Diego, California</w:t>
      </w:r>
    </w:p>
    <w:p w14:paraId="56AABA2C" w14:textId="77777777" w:rsidR="006A1A13" w:rsidRDefault="006A1A13" w:rsidP="006A1A13">
      <w:pPr>
        <w:pStyle w:val="MSITitle"/>
      </w:pPr>
      <w:r w:rsidRPr="00ED1FFE">
        <w:t>Learn the Ropes and Cast Away in San Diego, California for Five Days &amp; Four Nights at the Manchester Grand Hyatt with Economy Class Air for Two, Including a Hands-On Experience Aboard an America's Cup Yacht</w:t>
      </w:r>
    </w:p>
    <w:p w14:paraId="6EB5155B" w14:textId="77777777" w:rsidR="006A1A13" w:rsidRDefault="006A1A13" w:rsidP="006A1A13">
      <w:pPr>
        <w:pStyle w:val="MSIBodyText"/>
      </w:pPr>
      <w:r w:rsidRPr="00ED1FFE">
        <w:t>The Manchester Grand Hyatt puts you close to the sheltered waters of the San Diego Bay, where you'll experience almost two hours of boat racing. You'll have the unique opportunity to race on a current generation America's Cup yacht. This isn't just a sight-seeing tour, it's an interactive sailing adventure that delivers the ultimate racing experience!</w:t>
      </w:r>
      <w:r w:rsidRPr="00ED1FFE">
        <w:br/>
      </w:r>
      <w:r w:rsidRPr="00ED1FFE">
        <w:br/>
        <w:t>Enjoy your stay at the tallest urban waterfront resort on the West Coast at Manchester Grand Hyatt San Diego. Located in the heart of all of the action, this waterfront San Diego hotel combines the convenience of access to many of San Diego's top attractions with the comforts of Hyatt's premium amenities, including plush Hyatt Grand Beds™. Get refreshed on the rooftop pool decks with whirlpools, relax by the fire pits or work out in the 24-hour StayFit™ Gym. After a day of exploring, unwind with a cocktail overlooking the bay at  the restaurant on the 40th floor; there are many other signature dining options to choose from, including the waterfront Sally's Fish House. When you're ready to explore the area, you'll find a variety of exciting San Diego attractions just minutes from the doorstep of Manchester Grand Hyatt San Diego. Check out sunny California beaches, championship golf courses and popular destinations, like the San Diego Zoo, Balboa Park, Petco Park, the Convention Center, Seaport Village and the Gaslamp Quarter.</w:t>
      </w:r>
      <w:r w:rsidRPr="00ED1FFE">
        <w:br/>
      </w:r>
      <w:r w:rsidRPr="00ED1FFE">
        <w:br/>
        <w:t>Set sail aboard Stars &amp; Stripes USA-11, the authentic 1992 America's Cup racing yacht sailed by Dennis Conner. Fully restored to pristine condition, the Stars &amp; Stripes sailboat is one of the fastest and most famous sailing vessels in the world. You'll feel like one of the crew as you help raise and trim the sails or take your turn at the helm to steer the boat. Take the helm, grind the winches, or just hang on as this amazing high performance racer zips around San Diego Bay at twice the speed of the average sailboat! This is a truly unique and memorable experience, and the perfect way to experience the most exciting venue on San Diego Bay!</w:t>
      </w:r>
    </w:p>
    <w:p w14:paraId="34012910" w14:textId="77777777" w:rsidR="006A1A13" w:rsidRDefault="006A1A13" w:rsidP="006A1A13">
      <w:pPr>
        <w:pStyle w:val="MSIYTI"/>
      </w:pPr>
      <w:r w:rsidRPr="00ED1FFE">
        <w:t>Your trip for two includes:</w:t>
      </w:r>
      <w:r w:rsidRPr="00ED1FFE">
        <w:br/>
        <w:t>• Round trip Economy Class air</w:t>
      </w:r>
      <w:r w:rsidRPr="00ED1FFE">
        <w:br/>
        <w:t>• 5 days/4 nights accommodations at the Manchester Grand Hyatt</w:t>
      </w:r>
      <w:r w:rsidRPr="00ED1FFE">
        <w:br/>
        <w:t>• All room-related taxes</w:t>
      </w:r>
      <w:r w:rsidRPr="00ED1FFE">
        <w:br/>
        <w:t>• Hands-on 3-hour sailing experience aboard Dennis Conner's America's Cup class yacht, "USA-11"</w:t>
      </w:r>
      <w:r w:rsidRPr="00ED1FFE">
        <w:br/>
        <w:t>• Free concierge reservation service</w:t>
      </w:r>
    </w:p>
    <w:p w14:paraId="118B2F4F" w14:textId="77777777" w:rsidR="006A1A13" w:rsidRDefault="006A1A13" w:rsidP="006A1A13">
      <w:pPr>
        <w:pStyle w:val="MSIEstValue"/>
      </w:pPr>
      <w:r w:rsidRPr="00ED1FFE">
        <w:t>Estimated Value $5,800</w:t>
      </w:r>
    </w:p>
    <w:p w14:paraId="23A29B87" w14:textId="77777777" w:rsidR="006A1A13" w:rsidRDefault="006A1A13" w:rsidP="006A1A13">
      <w:pPr>
        <w:pStyle w:val="MSITermsandConditions"/>
      </w:pPr>
      <w:r w:rsidRPr="00ED1FFE">
        <w:t>TERMS AND CONDITIONS: Travel package is non-refundable and subject to availability. Certificates/gift cards cannot be replaced. Airport taxes and carrier imposed fees are the responsibility of the passenger. Flights may not be upgraded with miles. Hotel may be substituted with equal or similar accommodations. Blackout dates: Jan 6-9, 20-22, 28-30, Feb 6-7, 10-11, 19-22, Mar 12-14, 21-22, San Diego Comic-Con, Nov 3-7, 29-30, Dec 1-3, 12-13. Sailings run on specific days of the week and at specific times. A minimum 30 day advance reservation is required. Package originates from the Contiguous U.S. Travel is valid for 18 months from date of issue.</w:t>
      </w:r>
    </w:p>
    <w:p w14:paraId="30355BDE" w14:textId="77777777" w:rsidR="006A1A13" w:rsidRDefault="006A1A13" w:rsidP="006A1A13">
      <w:pPr>
        <w:pStyle w:val="MSITermsandConditions"/>
      </w:pPr>
      <w:r w:rsidRPr="00ED1FFE">
        <w:br/>
        <w:t>CANCELLATION POLICY: Any cancellation less than 48 hours prior to arrival for the America's Cup Yacht Race will be subject to forfeiture of reservations and funds.</w:t>
      </w:r>
    </w:p>
    <w:p w14:paraId="0A12149D" w14:textId="77777777" w:rsidR="006A1A13" w:rsidRDefault="006A1A13" w:rsidP="006A1A13">
      <w:pPr>
        <w:pStyle w:val="MSITermsandConditions"/>
      </w:pPr>
    </w:p>
    <w:p w14:paraId="39AC59DF" w14:textId="77777777" w:rsidR="004B0D56" w:rsidRDefault="004B0D56"/>
    <w:sectPr w:rsidR="004B0D56" w:rsidSect="006A1A1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13"/>
    <w:rsid w:val="004B0D56"/>
    <w:rsid w:val="006A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9DB5"/>
  <w15:chartTrackingRefBased/>
  <w15:docId w15:val="{2C2AED7E-CBB9-47A9-A866-1D1375B6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BodyText">
    <w:name w:val="MSI Body Text"/>
    <w:basedOn w:val="Normal"/>
    <w:rsid w:val="006A1A13"/>
    <w:pPr>
      <w:spacing w:after="240" w:line="280" w:lineRule="exact"/>
    </w:pPr>
    <w:rPr>
      <w:rFonts w:ascii="Trebuchet MS" w:eastAsia="Trebuchet MS" w:hAnsi="Trebuchet MS" w:cs="Times New Roman"/>
      <w:noProof/>
      <w:color w:val="000000"/>
      <w:sz w:val="20"/>
      <w:szCs w:val="20"/>
    </w:rPr>
  </w:style>
  <w:style w:type="paragraph" w:customStyle="1" w:styleId="MSICaption">
    <w:name w:val="MSI Caption"/>
    <w:basedOn w:val="Normal"/>
    <w:rsid w:val="006A1A13"/>
    <w:pPr>
      <w:pageBreakBefore/>
      <w:pBdr>
        <w:top w:val="thinThickSmallGap" w:sz="24" w:space="1" w:color="104693"/>
        <w:bottom w:val="thickThinSmallGap" w:sz="24" w:space="1" w:color="104693"/>
      </w:pBdr>
      <w:spacing w:before="120" w:after="0" w:line="240" w:lineRule="auto"/>
      <w:ind w:left="720" w:right="720"/>
      <w:jc w:val="center"/>
    </w:pPr>
    <w:rPr>
      <w:rFonts w:ascii="Britannic Bold" w:eastAsia="Trebuchet MS" w:hAnsi="Britannic Bold" w:cs="Times New Roman"/>
      <w:noProof/>
      <w:color w:val="104693"/>
      <w:sz w:val="28"/>
      <w:szCs w:val="20"/>
    </w:rPr>
  </w:style>
  <w:style w:type="paragraph" w:customStyle="1" w:styleId="MSITitle">
    <w:name w:val="MSI Title"/>
    <w:basedOn w:val="Normal"/>
    <w:rsid w:val="006A1A13"/>
    <w:pPr>
      <w:spacing w:after="120" w:line="280" w:lineRule="exact"/>
      <w:ind w:left="360" w:right="216"/>
      <w:jc w:val="center"/>
    </w:pPr>
    <w:rPr>
      <w:rFonts w:ascii="Trebuchet MS" w:eastAsia="Trebuchet MS" w:hAnsi="Trebuchet MS" w:cs="Times New Roman"/>
      <w:b/>
      <w:noProof/>
      <w:color w:val="104693"/>
      <w:szCs w:val="20"/>
    </w:rPr>
  </w:style>
  <w:style w:type="paragraph" w:customStyle="1" w:styleId="MSICost">
    <w:name w:val="MSI Cost"/>
    <w:basedOn w:val="MSITitle"/>
    <w:rsid w:val="006A1A13"/>
    <w:pPr>
      <w:spacing w:after="0" w:line="220" w:lineRule="exact"/>
      <w:ind w:left="0" w:right="0"/>
      <w:jc w:val="left"/>
    </w:pPr>
    <w:rPr>
      <w:sz w:val="20"/>
    </w:rPr>
  </w:style>
  <w:style w:type="paragraph" w:customStyle="1" w:styleId="MSIDestination">
    <w:name w:val="MSI Destination"/>
    <w:basedOn w:val="Normal"/>
    <w:rsid w:val="006A1A13"/>
    <w:pPr>
      <w:spacing w:after="280" w:line="280" w:lineRule="exact"/>
      <w:jc w:val="center"/>
    </w:pPr>
    <w:rPr>
      <w:rFonts w:ascii="Trebuchet MS" w:eastAsia="Trebuchet MS" w:hAnsi="Trebuchet MS" w:cs="Times New Roman"/>
      <w:b/>
      <w:noProof/>
      <w:color w:val="104693"/>
      <w:sz w:val="20"/>
      <w:szCs w:val="20"/>
    </w:rPr>
  </w:style>
  <w:style w:type="paragraph" w:customStyle="1" w:styleId="MSIEstValue">
    <w:name w:val="MSI Est Value"/>
    <w:basedOn w:val="MSICost"/>
    <w:rsid w:val="006A1A13"/>
    <w:pPr>
      <w:spacing w:before="120" w:after="240"/>
    </w:pPr>
    <w:rPr>
      <w:b w:val="0"/>
    </w:rPr>
  </w:style>
  <w:style w:type="paragraph" w:customStyle="1" w:styleId="MSITermsandConditions">
    <w:name w:val="MSI Terms and Conditions"/>
    <w:basedOn w:val="Normal"/>
    <w:rsid w:val="006A1A13"/>
    <w:pPr>
      <w:spacing w:after="0" w:line="200" w:lineRule="exact"/>
    </w:pPr>
    <w:rPr>
      <w:rFonts w:ascii="Trebuchet MS" w:eastAsia="Trebuchet MS" w:hAnsi="Trebuchet MS" w:cs="Times New Roman"/>
      <w:i/>
      <w:noProof/>
      <w:color w:val="000000"/>
      <w:sz w:val="18"/>
      <w:szCs w:val="20"/>
    </w:rPr>
  </w:style>
  <w:style w:type="paragraph" w:customStyle="1" w:styleId="MSIYTI">
    <w:name w:val="MSI YTI"/>
    <w:basedOn w:val="MSIBodyText"/>
    <w:rsid w:val="006A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2982</Characters>
  <Application>Microsoft Office Word</Application>
  <DocSecurity>0</DocSecurity>
  <Lines>60</Lines>
  <Paragraphs>43</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Gregory</dc:creator>
  <cp:keywords/>
  <dc:description/>
  <cp:lastModifiedBy>Pilar Gregory</cp:lastModifiedBy>
  <cp:revision>1</cp:revision>
  <dcterms:created xsi:type="dcterms:W3CDTF">2022-09-27T15:36:00Z</dcterms:created>
  <dcterms:modified xsi:type="dcterms:W3CDTF">2022-09-27T15:36:00Z</dcterms:modified>
</cp:coreProperties>
</file>