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7D2E3" w14:textId="57F16073" w:rsidR="00814D59" w:rsidRPr="00D21620" w:rsidRDefault="00342C0A" w:rsidP="00D21620">
      <w:pPr>
        <w:jc w:val="center"/>
        <w:rPr>
          <w:rFonts w:asciiTheme="majorHAnsi" w:hAnsiTheme="majorHAnsi"/>
          <w:b/>
          <w:sz w:val="32"/>
          <w:szCs w:val="32"/>
        </w:rPr>
      </w:pPr>
      <w:r>
        <w:rPr>
          <w:rFonts w:asciiTheme="majorHAnsi" w:hAnsiTheme="majorHAnsi"/>
          <w:b/>
          <w:sz w:val="32"/>
          <w:szCs w:val="32"/>
        </w:rPr>
        <w:t>POLICY FOR</w:t>
      </w:r>
      <w:r w:rsidR="00D21620" w:rsidRPr="00D21620">
        <w:rPr>
          <w:rFonts w:asciiTheme="majorHAnsi" w:hAnsiTheme="majorHAnsi"/>
          <w:b/>
          <w:sz w:val="32"/>
          <w:szCs w:val="32"/>
        </w:rPr>
        <w:t xml:space="preserve"> SECURITY</w:t>
      </w:r>
    </w:p>
    <w:p w14:paraId="2CA21FEA" w14:textId="77777777" w:rsidR="00A56038" w:rsidRPr="000D008B" w:rsidRDefault="00A56038" w:rsidP="00A56038">
      <w:pPr>
        <w:rPr>
          <w:rFonts w:asciiTheme="majorHAnsi" w:hAnsiTheme="majorHAnsi"/>
        </w:rPr>
      </w:pPr>
    </w:p>
    <w:p w14:paraId="62AF187E" w14:textId="77777777" w:rsidR="00A56038" w:rsidRPr="000D008B" w:rsidRDefault="00A56038" w:rsidP="00A56038">
      <w:pPr>
        <w:rPr>
          <w:rFonts w:asciiTheme="majorHAnsi" w:hAnsiTheme="majorHAnsi"/>
        </w:rPr>
      </w:pPr>
    </w:p>
    <w:p w14:paraId="724B745C" w14:textId="3250CC7E" w:rsidR="00A56038" w:rsidRPr="000D008B" w:rsidRDefault="00D21620" w:rsidP="00D21620">
      <w:pPr>
        <w:jc w:val="both"/>
        <w:rPr>
          <w:rFonts w:asciiTheme="majorHAnsi" w:hAnsiTheme="majorHAnsi"/>
        </w:rPr>
      </w:pPr>
      <w:r>
        <w:rPr>
          <w:rFonts w:asciiTheme="majorHAnsi" w:hAnsiTheme="majorHAnsi"/>
        </w:rPr>
        <w:tab/>
      </w:r>
      <w:r w:rsidR="00E8160E" w:rsidRPr="000D008B">
        <w:rPr>
          <w:rFonts w:asciiTheme="majorHAnsi" w:hAnsiTheme="majorHAnsi"/>
        </w:rPr>
        <w:t xml:space="preserve">The purpose of this document is to clarify and heighten your understanding of Security, specifically Data Security in your daily activities, whether it is administration, sales or service delivery. </w:t>
      </w:r>
      <w:r w:rsidR="00A56038" w:rsidRPr="000D008B">
        <w:rPr>
          <w:rFonts w:asciiTheme="majorHAnsi" w:hAnsiTheme="majorHAnsi"/>
        </w:rPr>
        <w:t>With the heightened cyber security awareness throughout the world, it is expected that everything we do is inherently secure. Our clients don’t ask, they just expect.</w:t>
      </w:r>
    </w:p>
    <w:p w14:paraId="53BBDE6A" w14:textId="77777777" w:rsidR="00A56038" w:rsidRPr="000D008B" w:rsidRDefault="00A56038" w:rsidP="00A56038">
      <w:pPr>
        <w:rPr>
          <w:rFonts w:asciiTheme="majorHAnsi" w:hAnsiTheme="majorHAnsi"/>
        </w:rPr>
      </w:pPr>
    </w:p>
    <w:p w14:paraId="69505F0C" w14:textId="3C816DA6" w:rsidR="00A56038" w:rsidRPr="000D008B" w:rsidRDefault="00A56038" w:rsidP="00D21620">
      <w:pPr>
        <w:ind w:firstLine="720"/>
        <w:jc w:val="both"/>
        <w:rPr>
          <w:rFonts w:asciiTheme="majorHAnsi" w:hAnsiTheme="majorHAnsi"/>
        </w:rPr>
      </w:pPr>
      <w:r w:rsidRPr="000D008B">
        <w:rPr>
          <w:rFonts w:asciiTheme="majorHAnsi" w:hAnsiTheme="majorHAnsi"/>
        </w:rPr>
        <w:t>There are no excuses, nor room for assumptions when it</w:t>
      </w:r>
      <w:r w:rsidR="00D21620">
        <w:rPr>
          <w:rFonts w:asciiTheme="majorHAnsi" w:hAnsiTheme="majorHAnsi"/>
        </w:rPr>
        <w:t xml:space="preserve"> comes to securing __________</w:t>
      </w:r>
      <w:r w:rsidRPr="000D008B">
        <w:rPr>
          <w:rFonts w:asciiTheme="majorHAnsi" w:hAnsiTheme="majorHAnsi"/>
        </w:rPr>
        <w:t xml:space="preserve"> and our clients’ businesses. With this in mind, it is the respo</w:t>
      </w:r>
      <w:r w:rsidR="00D21620">
        <w:rPr>
          <w:rFonts w:asciiTheme="majorHAnsi" w:hAnsiTheme="majorHAnsi"/>
        </w:rPr>
        <w:t>nsibility of every ______________</w:t>
      </w:r>
      <w:r w:rsidRPr="000D008B">
        <w:rPr>
          <w:rFonts w:asciiTheme="majorHAnsi" w:hAnsiTheme="majorHAnsi"/>
        </w:rPr>
        <w:t xml:space="preserve"> employee to use good practices when dealing with information, whether electronic or physical.</w:t>
      </w:r>
    </w:p>
    <w:p w14:paraId="4B5B47B2" w14:textId="77777777" w:rsidR="00A56038" w:rsidRPr="000D008B" w:rsidRDefault="00A56038" w:rsidP="00D21620">
      <w:pPr>
        <w:jc w:val="both"/>
        <w:rPr>
          <w:rFonts w:asciiTheme="majorHAnsi" w:hAnsiTheme="majorHAnsi"/>
        </w:rPr>
      </w:pPr>
    </w:p>
    <w:p w14:paraId="1DD17DC5" w14:textId="7009A5E9" w:rsidR="00D21620" w:rsidRDefault="00A56038" w:rsidP="00D21620">
      <w:pPr>
        <w:ind w:firstLine="360"/>
        <w:jc w:val="both"/>
        <w:rPr>
          <w:rFonts w:asciiTheme="majorHAnsi" w:hAnsiTheme="majorHAnsi"/>
        </w:rPr>
      </w:pPr>
      <w:r w:rsidRPr="000D008B">
        <w:rPr>
          <w:rFonts w:asciiTheme="majorHAnsi" w:hAnsiTheme="majorHAnsi"/>
        </w:rPr>
        <w:t>Our goal is to design, build and continuously refine what is needed to deliver secure solutions to clients and our own business.</w:t>
      </w:r>
      <w:r w:rsidR="00957E95">
        <w:rPr>
          <w:rFonts w:asciiTheme="majorHAnsi" w:hAnsiTheme="majorHAnsi"/>
        </w:rPr>
        <w:t xml:space="preserve"> It is important that we consider and follow these guidelines:</w:t>
      </w:r>
    </w:p>
    <w:p w14:paraId="1781E4ED" w14:textId="77777777" w:rsidR="00D21620" w:rsidRDefault="00D21620" w:rsidP="00D21620">
      <w:pPr>
        <w:ind w:firstLine="360"/>
        <w:jc w:val="both"/>
        <w:rPr>
          <w:rFonts w:asciiTheme="majorHAnsi" w:hAnsiTheme="majorHAnsi"/>
        </w:rPr>
      </w:pPr>
    </w:p>
    <w:p w14:paraId="39EF6462" w14:textId="77777777" w:rsidR="008F6F77" w:rsidRPr="00957E95" w:rsidRDefault="007C32BB" w:rsidP="000359A4">
      <w:pPr>
        <w:pStyle w:val="ListParagraph"/>
        <w:numPr>
          <w:ilvl w:val="0"/>
          <w:numId w:val="2"/>
        </w:numPr>
        <w:jc w:val="both"/>
        <w:rPr>
          <w:rFonts w:asciiTheme="majorHAnsi" w:hAnsiTheme="majorHAnsi"/>
        </w:rPr>
      </w:pPr>
      <w:r w:rsidRPr="00D21620">
        <w:rPr>
          <w:rFonts w:asciiTheme="majorHAnsi" w:hAnsiTheme="majorHAnsi"/>
          <w:color w:val="000000" w:themeColor="text1"/>
        </w:rPr>
        <w:t>All employees</w:t>
      </w:r>
      <w:r w:rsidR="001831D7" w:rsidRPr="00D21620">
        <w:rPr>
          <w:rFonts w:asciiTheme="majorHAnsi" w:hAnsiTheme="majorHAnsi"/>
          <w:color w:val="000000" w:themeColor="text1"/>
        </w:rPr>
        <w:t xml:space="preserve"> are</w:t>
      </w:r>
      <w:r w:rsidRPr="00D21620">
        <w:rPr>
          <w:rFonts w:asciiTheme="majorHAnsi" w:hAnsiTheme="majorHAnsi"/>
          <w:color w:val="000000" w:themeColor="text1"/>
        </w:rPr>
        <w:t xml:space="preserve"> required to take the approved Security Awareness Training </w:t>
      </w:r>
      <w:r w:rsidR="000359A4">
        <w:rPr>
          <w:rFonts w:asciiTheme="majorHAnsi" w:hAnsiTheme="majorHAnsi"/>
          <w:color w:val="000000" w:themeColor="text1"/>
        </w:rPr>
        <w:t xml:space="preserve">no less than </w:t>
      </w:r>
      <w:r w:rsidRPr="00D21620">
        <w:rPr>
          <w:rFonts w:asciiTheme="majorHAnsi" w:hAnsiTheme="majorHAnsi"/>
          <w:color w:val="000000" w:themeColor="text1"/>
        </w:rPr>
        <w:t>annually</w:t>
      </w:r>
      <w:r w:rsidR="000359A4">
        <w:rPr>
          <w:rFonts w:asciiTheme="majorHAnsi" w:hAnsiTheme="majorHAnsi"/>
          <w:color w:val="000000" w:themeColor="text1"/>
        </w:rPr>
        <w:t xml:space="preserve"> or as required</w:t>
      </w:r>
      <w:r w:rsidRPr="00D21620">
        <w:rPr>
          <w:rFonts w:asciiTheme="majorHAnsi" w:hAnsiTheme="majorHAnsi"/>
          <w:color w:val="000000" w:themeColor="text1"/>
        </w:rPr>
        <w:t>.</w:t>
      </w:r>
    </w:p>
    <w:p w14:paraId="3D2ECC43" w14:textId="77777777" w:rsidR="00957E95" w:rsidRPr="008F6F77" w:rsidRDefault="00957E95" w:rsidP="00957E95">
      <w:pPr>
        <w:pStyle w:val="ListParagraph"/>
        <w:ind w:left="1080"/>
        <w:jc w:val="both"/>
        <w:rPr>
          <w:rFonts w:asciiTheme="majorHAnsi" w:hAnsiTheme="majorHAnsi"/>
        </w:rPr>
      </w:pPr>
    </w:p>
    <w:p w14:paraId="475F007A" w14:textId="77777777" w:rsidR="00957E95" w:rsidRPr="00957E95" w:rsidRDefault="00133A7A" w:rsidP="000359A4">
      <w:pPr>
        <w:pStyle w:val="ListParagraph"/>
        <w:numPr>
          <w:ilvl w:val="0"/>
          <w:numId w:val="2"/>
        </w:numPr>
        <w:jc w:val="both"/>
        <w:rPr>
          <w:rFonts w:asciiTheme="majorHAnsi" w:hAnsiTheme="majorHAnsi"/>
        </w:rPr>
      </w:pPr>
      <w:r w:rsidRPr="008F6F77">
        <w:rPr>
          <w:rFonts w:asciiTheme="majorHAnsi" w:hAnsiTheme="majorHAnsi"/>
          <w:color w:val="000000" w:themeColor="text1"/>
        </w:rPr>
        <w:t xml:space="preserve">Pay attention to people you </w:t>
      </w:r>
      <w:r w:rsidR="00957E95">
        <w:rPr>
          <w:rFonts w:asciiTheme="majorHAnsi" w:hAnsiTheme="majorHAnsi"/>
          <w:color w:val="000000" w:themeColor="text1"/>
        </w:rPr>
        <w:t>work with and around.</w:t>
      </w:r>
    </w:p>
    <w:p w14:paraId="43F94E8E" w14:textId="77777777" w:rsidR="00957E95" w:rsidRPr="00957E95" w:rsidRDefault="00957E95" w:rsidP="00957E95">
      <w:pPr>
        <w:jc w:val="both"/>
        <w:rPr>
          <w:rFonts w:asciiTheme="majorHAnsi" w:hAnsiTheme="majorHAnsi"/>
          <w:color w:val="000000" w:themeColor="text1"/>
        </w:rPr>
      </w:pPr>
    </w:p>
    <w:p w14:paraId="72EBE1C2" w14:textId="22A235DE" w:rsidR="00D21620" w:rsidRPr="00957E95" w:rsidRDefault="00D21620" w:rsidP="000359A4">
      <w:pPr>
        <w:pStyle w:val="ListParagraph"/>
        <w:numPr>
          <w:ilvl w:val="0"/>
          <w:numId w:val="2"/>
        </w:numPr>
        <w:jc w:val="both"/>
        <w:rPr>
          <w:rFonts w:asciiTheme="majorHAnsi" w:hAnsiTheme="majorHAnsi"/>
        </w:rPr>
      </w:pPr>
      <w:r w:rsidRPr="008F6F77">
        <w:rPr>
          <w:rFonts w:asciiTheme="majorHAnsi" w:hAnsiTheme="majorHAnsi"/>
          <w:color w:val="000000" w:themeColor="text1"/>
        </w:rPr>
        <w:t>Get to know them and maintain contact.</w:t>
      </w:r>
    </w:p>
    <w:p w14:paraId="6185F88A" w14:textId="77777777" w:rsidR="00957E95" w:rsidRPr="00957E95" w:rsidRDefault="00957E95" w:rsidP="00957E95">
      <w:pPr>
        <w:jc w:val="both"/>
        <w:rPr>
          <w:rFonts w:asciiTheme="majorHAnsi" w:hAnsiTheme="majorHAnsi"/>
        </w:rPr>
      </w:pPr>
    </w:p>
    <w:p w14:paraId="74F4B941" w14:textId="77777777" w:rsidR="00957E95" w:rsidRPr="00957E95" w:rsidRDefault="00D21620" w:rsidP="00957E95">
      <w:pPr>
        <w:pStyle w:val="ListParagraph"/>
        <w:numPr>
          <w:ilvl w:val="0"/>
          <w:numId w:val="2"/>
        </w:numPr>
        <w:jc w:val="both"/>
        <w:rPr>
          <w:rFonts w:asciiTheme="majorHAnsi" w:hAnsiTheme="majorHAnsi"/>
        </w:rPr>
      </w:pPr>
      <w:r w:rsidRPr="00957E95">
        <w:rPr>
          <w:rFonts w:asciiTheme="majorHAnsi" w:hAnsiTheme="majorHAnsi"/>
          <w:color w:val="000000" w:themeColor="text1"/>
        </w:rPr>
        <w:t>Watch for any unusual activity in and around the business.</w:t>
      </w:r>
    </w:p>
    <w:p w14:paraId="59739677" w14:textId="77777777" w:rsidR="00957E95" w:rsidRPr="00957E95" w:rsidRDefault="00957E95" w:rsidP="00957E95">
      <w:pPr>
        <w:jc w:val="both"/>
        <w:rPr>
          <w:rFonts w:asciiTheme="majorHAnsi" w:hAnsiTheme="majorHAnsi"/>
          <w:color w:val="000000" w:themeColor="text1"/>
        </w:rPr>
      </w:pPr>
    </w:p>
    <w:p w14:paraId="3D0B9E24" w14:textId="77777777" w:rsidR="00957E95" w:rsidRPr="00957E95" w:rsidRDefault="00D21620" w:rsidP="00957E95">
      <w:pPr>
        <w:pStyle w:val="ListParagraph"/>
        <w:numPr>
          <w:ilvl w:val="0"/>
          <w:numId w:val="2"/>
        </w:numPr>
        <w:jc w:val="both"/>
        <w:rPr>
          <w:rFonts w:asciiTheme="majorHAnsi" w:hAnsiTheme="majorHAnsi"/>
        </w:rPr>
      </w:pPr>
      <w:r w:rsidRPr="00957E95">
        <w:rPr>
          <w:rFonts w:asciiTheme="majorHAnsi" w:hAnsiTheme="majorHAnsi"/>
          <w:color w:val="000000" w:themeColor="text1"/>
        </w:rPr>
        <w:t>Hackers can recruit employees to steal data or gain access to data.</w:t>
      </w:r>
    </w:p>
    <w:p w14:paraId="07DB334A" w14:textId="77777777" w:rsidR="00957E95" w:rsidRPr="00957E95" w:rsidRDefault="00957E95" w:rsidP="00957E95">
      <w:pPr>
        <w:jc w:val="both"/>
        <w:rPr>
          <w:rFonts w:asciiTheme="majorHAnsi" w:hAnsiTheme="majorHAnsi"/>
          <w:color w:val="000000" w:themeColor="text1"/>
        </w:rPr>
      </w:pPr>
    </w:p>
    <w:p w14:paraId="6DC3050A" w14:textId="01BE9809" w:rsidR="00D21620" w:rsidRPr="00957E95" w:rsidRDefault="00D21620" w:rsidP="00957E95">
      <w:pPr>
        <w:pStyle w:val="ListParagraph"/>
        <w:numPr>
          <w:ilvl w:val="0"/>
          <w:numId w:val="2"/>
        </w:numPr>
        <w:jc w:val="both"/>
        <w:rPr>
          <w:rFonts w:asciiTheme="majorHAnsi" w:hAnsiTheme="majorHAnsi"/>
        </w:rPr>
      </w:pPr>
      <w:r w:rsidRPr="00957E95">
        <w:rPr>
          <w:rFonts w:asciiTheme="majorHAnsi" w:hAnsiTheme="majorHAnsi"/>
          <w:color w:val="000000" w:themeColor="text1"/>
        </w:rPr>
        <w:t xml:space="preserve">All Visitors require an escort beyond the main lobby.  </w:t>
      </w:r>
    </w:p>
    <w:p w14:paraId="6DA53290" w14:textId="77777777" w:rsidR="00D21620" w:rsidRPr="00957E95" w:rsidRDefault="00D21620" w:rsidP="00957E95">
      <w:pPr>
        <w:pStyle w:val="Heading3"/>
        <w:ind w:left="1224"/>
        <w:rPr>
          <w:b w:val="0"/>
          <w:color w:val="000000" w:themeColor="text1"/>
        </w:rPr>
      </w:pPr>
      <w:r w:rsidRPr="00957E95">
        <w:rPr>
          <w:b w:val="0"/>
          <w:color w:val="000000" w:themeColor="text1"/>
        </w:rPr>
        <w:lastRenderedPageBreak/>
        <w:t>Do not allow a visitor into the office unless you are their escort. They must remain in the lobby until it is confirmed they are expected. They are to be escorted at all times.</w:t>
      </w:r>
    </w:p>
    <w:p w14:paraId="7591A7BC" w14:textId="77777777" w:rsidR="00D21620" w:rsidRPr="00957E95" w:rsidRDefault="00D21620" w:rsidP="00957E95">
      <w:pPr>
        <w:pStyle w:val="Heading3"/>
        <w:ind w:left="1224"/>
        <w:rPr>
          <w:b w:val="0"/>
          <w:color w:val="000000" w:themeColor="text1"/>
        </w:rPr>
      </w:pPr>
      <w:r w:rsidRPr="00957E95">
        <w:rPr>
          <w:b w:val="0"/>
          <w:color w:val="000000" w:themeColor="text1"/>
        </w:rPr>
        <w:t>The only exception will be authorized contractors.</w:t>
      </w:r>
    </w:p>
    <w:p w14:paraId="6FDCC703" w14:textId="77777777" w:rsidR="00D21620" w:rsidRPr="00957E95" w:rsidRDefault="00D21620" w:rsidP="00957E95">
      <w:pPr>
        <w:pStyle w:val="Heading3"/>
        <w:ind w:left="1224"/>
        <w:rPr>
          <w:b w:val="0"/>
          <w:color w:val="000000" w:themeColor="text1"/>
        </w:rPr>
      </w:pPr>
      <w:r w:rsidRPr="00957E95">
        <w:rPr>
          <w:b w:val="0"/>
          <w:color w:val="000000" w:themeColor="text1"/>
        </w:rPr>
        <w:t>All visitors will be required to have a Visitor badge displayed at all times.</w:t>
      </w:r>
    </w:p>
    <w:p w14:paraId="38A62D4B" w14:textId="77777777" w:rsidR="00957E95" w:rsidRDefault="00D21620" w:rsidP="00957E95">
      <w:pPr>
        <w:pStyle w:val="Heading3"/>
        <w:ind w:left="1224"/>
        <w:rPr>
          <w:b w:val="0"/>
          <w:color w:val="000000" w:themeColor="text1"/>
        </w:rPr>
      </w:pPr>
      <w:commentRangeStart w:id="0"/>
      <w:r w:rsidRPr="00957E95">
        <w:rPr>
          <w:b w:val="0"/>
          <w:color w:val="000000" w:themeColor="text1"/>
        </w:rPr>
        <w:t>All contractors will be required to have their appropriate Contractor badge displayed at all times.</w:t>
      </w:r>
      <w:commentRangeEnd w:id="0"/>
      <w:r w:rsidRPr="00957E95">
        <w:rPr>
          <w:rStyle w:val="CommentReference"/>
          <w:rFonts w:eastAsiaTheme="minorEastAsia" w:cstheme="minorBidi"/>
          <w:b w:val="0"/>
          <w:bCs w:val="0"/>
          <w:color w:val="000000" w:themeColor="text1"/>
          <w:sz w:val="24"/>
          <w:szCs w:val="24"/>
        </w:rPr>
        <w:commentReference w:id="0"/>
      </w:r>
    </w:p>
    <w:p w14:paraId="39532060" w14:textId="20C9A020" w:rsidR="00D21620" w:rsidRPr="00957E95" w:rsidRDefault="00957E95" w:rsidP="00957E95">
      <w:pPr>
        <w:pStyle w:val="Heading3"/>
        <w:rPr>
          <w:b w:val="0"/>
          <w:color w:val="000000" w:themeColor="text1"/>
        </w:rPr>
      </w:pPr>
      <w:r w:rsidRPr="00957E95">
        <w:rPr>
          <w:b w:val="0"/>
          <w:color w:val="000000" w:themeColor="text1"/>
        </w:rPr>
        <w:t xml:space="preserve">                 7.   </w:t>
      </w:r>
      <w:r w:rsidR="00D21620" w:rsidRPr="00957E95">
        <w:rPr>
          <w:b w:val="0"/>
          <w:color w:val="000000" w:themeColor="text1"/>
        </w:rPr>
        <w:t xml:space="preserve">Be </w:t>
      </w:r>
      <w:r>
        <w:rPr>
          <w:b w:val="0"/>
          <w:color w:val="000000" w:themeColor="text1"/>
        </w:rPr>
        <w:t xml:space="preserve">very </w:t>
      </w:r>
      <w:r w:rsidR="00D21620" w:rsidRPr="00957E95">
        <w:rPr>
          <w:b w:val="0"/>
          <w:color w:val="000000" w:themeColor="text1"/>
        </w:rPr>
        <w:t xml:space="preserve">careful </w:t>
      </w:r>
      <w:r>
        <w:rPr>
          <w:b w:val="0"/>
          <w:color w:val="000000" w:themeColor="text1"/>
        </w:rPr>
        <w:t xml:space="preserve">and mindful </w:t>
      </w:r>
      <w:r w:rsidR="00D21620" w:rsidRPr="00957E95">
        <w:rPr>
          <w:b w:val="0"/>
          <w:color w:val="000000" w:themeColor="text1"/>
        </w:rPr>
        <w:t>of email attachments and web links</w:t>
      </w:r>
    </w:p>
    <w:p w14:paraId="450DCE41" w14:textId="77777777" w:rsidR="00D21620" w:rsidRPr="00957E95" w:rsidRDefault="00D21620" w:rsidP="00957E95">
      <w:pPr>
        <w:pStyle w:val="Heading3"/>
        <w:ind w:left="1440"/>
        <w:jc w:val="both"/>
        <w:rPr>
          <w:b w:val="0"/>
          <w:color w:val="000000" w:themeColor="text1"/>
        </w:rPr>
      </w:pPr>
      <w:r w:rsidRPr="00957E95">
        <w:rPr>
          <w:b w:val="0"/>
          <w:color w:val="000000" w:themeColor="text1"/>
        </w:rPr>
        <w:t>Do not click on a link or open an email attachment that you were not expecting. Ask questions like “do you know the sender?”, “are you expecting the email?”, “does the attachment make sense?” (i.e.: you are a tech and are receiving an invoice attachment). If in doubt, contact the sender and ask if they sent the email in question.</w:t>
      </w:r>
    </w:p>
    <w:p w14:paraId="3DAE631D" w14:textId="77777777" w:rsidR="00D21620" w:rsidRDefault="00D21620" w:rsidP="00957E95">
      <w:pPr>
        <w:pStyle w:val="Heading3"/>
        <w:ind w:left="1440"/>
        <w:jc w:val="both"/>
        <w:rPr>
          <w:b w:val="0"/>
          <w:color w:val="000000" w:themeColor="text1"/>
        </w:rPr>
      </w:pPr>
      <w:r w:rsidRPr="00957E95">
        <w:rPr>
          <w:b w:val="0"/>
          <w:color w:val="000000" w:themeColor="text1"/>
        </w:rPr>
        <w:t>Rather than clicking on a web link sent to you, open the browser and type in the URL. Embedded links may not be what they appear to be.  Only do this if link meets the previous criteria that you are expecting the link.</w:t>
      </w:r>
    </w:p>
    <w:p w14:paraId="7210BD5E" w14:textId="67DCC643" w:rsidR="00957E95" w:rsidRDefault="00957E95" w:rsidP="00957E95">
      <w:r>
        <w:tab/>
      </w:r>
      <w:r>
        <w:tab/>
      </w:r>
    </w:p>
    <w:p w14:paraId="647E56DB" w14:textId="77777777" w:rsidR="00F4171B" w:rsidRDefault="00957E95" w:rsidP="00957E95">
      <w:r>
        <w:tab/>
      </w:r>
      <w:r>
        <w:tab/>
        <w:t xml:space="preserve">Delete emails that are suspicious without opening the attachments or </w:t>
      </w:r>
    </w:p>
    <w:p w14:paraId="073DC5E0" w14:textId="1A17F078" w:rsidR="00957E95" w:rsidRPr="00957E95" w:rsidRDefault="00F4171B" w:rsidP="00957E95">
      <w:r>
        <w:tab/>
      </w:r>
      <w:r>
        <w:tab/>
        <w:t xml:space="preserve">accessing the web link. </w:t>
      </w:r>
    </w:p>
    <w:p w14:paraId="661D1EA8" w14:textId="3E7C7A05" w:rsidR="00D21620" w:rsidRPr="00957E95" w:rsidRDefault="00CC1DBC" w:rsidP="00CC1DBC">
      <w:pPr>
        <w:pStyle w:val="Heading2"/>
        <w:numPr>
          <w:ilvl w:val="0"/>
          <w:numId w:val="4"/>
        </w:numPr>
        <w:rPr>
          <w:b w:val="0"/>
          <w:color w:val="000000" w:themeColor="text1"/>
          <w:sz w:val="24"/>
          <w:szCs w:val="24"/>
        </w:rPr>
      </w:pPr>
      <w:r>
        <w:rPr>
          <w:b w:val="0"/>
          <w:color w:val="000000" w:themeColor="text1"/>
          <w:sz w:val="24"/>
          <w:szCs w:val="24"/>
        </w:rPr>
        <w:lastRenderedPageBreak/>
        <w:t>Always u</w:t>
      </w:r>
      <w:r w:rsidR="00D21620" w:rsidRPr="00957E95">
        <w:rPr>
          <w:b w:val="0"/>
          <w:color w:val="000000" w:themeColor="text1"/>
          <w:sz w:val="24"/>
          <w:szCs w:val="24"/>
        </w:rPr>
        <w:t>se separate personal and business computers, mobile devices and accounts</w:t>
      </w:r>
      <w:r w:rsidR="00054701">
        <w:rPr>
          <w:b w:val="0"/>
          <w:color w:val="000000" w:themeColor="text1"/>
          <w:sz w:val="24"/>
          <w:szCs w:val="24"/>
        </w:rPr>
        <w:t>. Do not conduct any business on personal devices.</w:t>
      </w:r>
    </w:p>
    <w:p w14:paraId="062E0C0B" w14:textId="77777777" w:rsidR="00D21620" w:rsidRPr="00957E95" w:rsidRDefault="00D21620" w:rsidP="00CC1DBC">
      <w:pPr>
        <w:pStyle w:val="Heading3"/>
        <w:numPr>
          <w:ilvl w:val="1"/>
          <w:numId w:val="4"/>
        </w:numPr>
        <w:ind w:hanging="504"/>
        <w:rPr>
          <w:b w:val="0"/>
          <w:color w:val="000000" w:themeColor="text1"/>
        </w:rPr>
      </w:pPr>
      <w:r w:rsidRPr="00957E95">
        <w:rPr>
          <w:b w:val="0"/>
          <w:color w:val="000000" w:themeColor="text1"/>
        </w:rPr>
        <w:t>Have separate devices for your personal activities including email accounts for personal and business.</w:t>
      </w:r>
    </w:p>
    <w:p w14:paraId="2F90C2E3" w14:textId="77777777" w:rsidR="00D21620" w:rsidRPr="00D21620" w:rsidRDefault="00D21620" w:rsidP="00054701">
      <w:pPr>
        <w:pStyle w:val="Heading3"/>
        <w:numPr>
          <w:ilvl w:val="1"/>
          <w:numId w:val="4"/>
        </w:numPr>
        <w:ind w:hanging="504"/>
        <w:jc w:val="both"/>
        <w:rPr>
          <w:color w:val="000000" w:themeColor="text1"/>
        </w:rPr>
      </w:pPr>
      <w:r w:rsidRPr="00957E95">
        <w:rPr>
          <w:b w:val="0"/>
          <w:color w:val="000000" w:themeColor="text1"/>
        </w:rPr>
        <w:t xml:space="preserve">Do NOT conduct business activities from a personal computer that other people (i.e. family) have access. That usage is not in your control in this situation.  </w:t>
      </w:r>
      <w:commentRangeStart w:id="1"/>
      <w:r w:rsidRPr="00957E95">
        <w:rPr>
          <w:b w:val="0"/>
          <w:color w:val="000000" w:themeColor="text1"/>
        </w:rPr>
        <w:t>See Remote Access Policy for details on acceptable remote access guidelines</w:t>
      </w:r>
      <w:commentRangeEnd w:id="1"/>
      <w:r w:rsidRPr="00957E95">
        <w:rPr>
          <w:rStyle w:val="CommentReference"/>
          <w:rFonts w:eastAsiaTheme="minorEastAsia" w:cstheme="minorBidi"/>
          <w:b w:val="0"/>
          <w:bCs w:val="0"/>
          <w:color w:val="000000" w:themeColor="text1"/>
          <w:sz w:val="24"/>
          <w:szCs w:val="24"/>
        </w:rPr>
        <w:commentReference w:id="1"/>
      </w:r>
      <w:r w:rsidRPr="00957E95">
        <w:rPr>
          <w:b w:val="0"/>
          <w:color w:val="000000" w:themeColor="text1"/>
        </w:rPr>
        <w:t>.</w:t>
      </w:r>
    </w:p>
    <w:p w14:paraId="5F913D7A" w14:textId="0F637306" w:rsidR="00D21620" w:rsidRPr="00957E95" w:rsidRDefault="00D21620" w:rsidP="00CC1DBC">
      <w:pPr>
        <w:pStyle w:val="Heading3"/>
        <w:numPr>
          <w:ilvl w:val="1"/>
          <w:numId w:val="4"/>
        </w:numPr>
        <w:ind w:hanging="504"/>
        <w:rPr>
          <w:b w:val="0"/>
          <w:color w:val="000000" w:themeColor="text1"/>
        </w:rPr>
      </w:pPr>
      <w:r w:rsidRPr="00957E95">
        <w:rPr>
          <w:b w:val="0"/>
          <w:color w:val="000000" w:themeColor="text1"/>
        </w:rPr>
        <w:t>Do NOT use a business computer for personal activities such as</w:t>
      </w:r>
      <w:r w:rsidR="00054701">
        <w:rPr>
          <w:b w:val="0"/>
          <w:color w:val="000000" w:themeColor="text1"/>
        </w:rPr>
        <w:t xml:space="preserve"> shopping, browsing, or</w:t>
      </w:r>
      <w:r w:rsidRPr="00957E95">
        <w:rPr>
          <w:b w:val="0"/>
          <w:color w:val="000000" w:themeColor="text1"/>
        </w:rPr>
        <w:t xml:space="preserve"> gaming where downloads could be compromising.</w:t>
      </w:r>
    </w:p>
    <w:p w14:paraId="61F0684E" w14:textId="77777777" w:rsidR="00D21620" w:rsidRPr="00957E95" w:rsidRDefault="00D21620" w:rsidP="00CC1DBC">
      <w:pPr>
        <w:pStyle w:val="Heading3"/>
        <w:numPr>
          <w:ilvl w:val="1"/>
          <w:numId w:val="4"/>
        </w:numPr>
        <w:ind w:hanging="504"/>
        <w:rPr>
          <w:b w:val="0"/>
          <w:color w:val="000000" w:themeColor="text1"/>
        </w:rPr>
      </w:pPr>
      <w:r w:rsidRPr="00957E95">
        <w:rPr>
          <w:b w:val="0"/>
          <w:color w:val="000000" w:themeColor="text1"/>
        </w:rPr>
        <w:t>Do NOT connect a personal computing device to the company network.</w:t>
      </w:r>
    </w:p>
    <w:p w14:paraId="5EDE6342" w14:textId="77777777" w:rsidR="00D21620" w:rsidRPr="00957E95" w:rsidRDefault="00D21620" w:rsidP="00CC1DBC">
      <w:pPr>
        <w:pStyle w:val="Heading3"/>
        <w:numPr>
          <w:ilvl w:val="1"/>
          <w:numId w:val="4"/>
        </w:numPr>
        <w:ind w:hanging="504"/>
        <w:rPr>
          <w:b w:val="0"/>
          <w:color w:val="000000" w:themeColor="text1"/>
        </w:rPr>
      </w:pPr>
      <w:r w:rsidRPr="00957E95">
        <w:rPr>
          <w:b w:val="0"/>
          <w:color w:val="000000" w:themeColor="text1"/>
        </w:rPr>
        <w:t>Do NOT connect a client’s computing device to the company network. Use the appropriate client remediation network for this connectivity as designated by the IT Department.</w:t>
      </w:r>
    </w:p>
    <w:p w14:paraId="1492BC89" w14:textId="754075A2" w:rsidR="00D21620" w:rsidRPr="00957E95" w:rsidRDefault="00D21620" w:rsidP="00CC1DBC">
      <w:pPr>
        <w:pStyle w:val="Heading2"/>
        <w:numPr>
          <w:ilvl w:val="0"/>
          <w:numId w:val="4"/>
        </w:numPr>
        <w:ind w:hanging="504"/>
        <w:rPr>
          <w:b w:val="0"/>
          <w:color w:val="000000" w:themeColor="text1"/>
          <w:sz w:val="24"/>
          <w:szCs w:val="24"/>
        </w:rPr>
      </w:pPr>
      <w:r w:rsidRPr="00957E95">
        <w:rPr>
          <w:b w:val="0"/>
          <w:color w:val="000000" w:themeColor="text1"/>
          <w:sz w:val="24"/>
          <w:szCs w:val="24"/>
        </w:rPr>
        <w:t>Do NOT connect personal or untrusted storage devices or hardware into your computer, mobile device or network</w:t>
      </w:r>
      <w:r w:rsidR="00054701">
        <w:rPr>
          <w:b w:val="0"/>
          <w:color w:val="000000" w:themeColor="text1"/>
          <w:sz w:val="24"/>
          <w:szCs w:val="24"/>
        </w:rPr>
        <w:t>.</w:t>
      </w:r>
    </w:p>
    <w:p w14:paraId="5C579A47" w14:textId="77777777" w:rsidR="00D21620" w:rsidRPr="00957E95" w:rsidRDefault="00D21620" w:rsidP="00CC1DBC">
      <w:pPr>
        <w:pStyle w:val="Heading3"/>
        <w:numPr>
          <w:ilvl w:val="1"/>
          <w:numId w:val="4"/>
        </w:numPr>
        <w:ind w:hanging="504"/>
        <w:rPr>
          <w:b w:val="0"/>
          <w:color w:val="000000" w:themeColor="text1"/>
        </w:rPr>
      </w:pPr>
      <w:r w:rsidRPr="00957E95">
        <w:rPr>
          <w:b w:val="0"/>
          <w:color w:val="000000" w:themeColor="text1"/>
        </w:rPr>
        <w:t>Do NOT share USB drives or external storage devices between personal and business computers.</w:t>
      </w:r>
    </w:p>
    <w:p w14:paraId="27C66CB6" w14:textId="44EDBA7E" w:rsidR="00D21620" w:rsidRPr="00957E95" w:rsidRDefault="00D21620" w:rsidP="00CC1DBC">
      <w:pPr>
        <w:pStyle w:val="Heading3"/>
        <w:numPr>
          <w:ilvl w:val="1"/>
          <w:numId w:val="4"/>
        </w:numPr>
        <w:ind w:hanging="504"/>
        <w:rPr>
          <w:b w:val="0"/>
          <w:color w:val="000000" w:themeColor="text1"/>
        </w:rPr>
      </w:pPr>
      <w:r w:rsidRPr="00957E95">
        <w:rPr>
          <w:b w:val="0"/>
          <w:color w:val="000000" w:themeColor="text1"/>
        </w:rPr>
        <w:t>Do NOT connect or use ANY found USB storage device. (i.e.: USB stick laying in the parking lot)</w:t>
      </w:r>
      <w:r w:rsidR="00054701">
        <w:rPr>
          <w:b w:val="0"/>
          <w:color w:val="000000" w:themeColor="text1"/>
        </w:rPr>
        <w:t>.</w:t>
      </w:r>
    </w:p>
    <w:p w14:paraId="02455092" w14:textId="1883D486" w:rsidR="00D21620" w:rsidRPr="00957E95" w:rsidRDefault="00D21620" w:rsidP="00CC1DBC">
      <w:pPr>
        <w:pStyle w:val="Heading2"/>
        <w:numPr>
          <w:ilvl w:val="0"/>
          <w:numId w:val="4"/>
        </w:numPr>
        <w:ind w:hanging="504"/>
        <w:rPr>
          <w:b w:val="0"/>
          <w:color w:val="000000" w:themeColor="text1"/>
          <w:sz w:val="24"/>
          <w:szCs w:val="24"/>
        </w:rPr>
      </w:pPr>
      <w:r w:rsidRPr="00957E95">
        <w:rPr>
          <w:b w:val="0"/>
          <w:color w:val="000000" w:themeColor="text1"/>
          <w:sz w:val="24"/>
          <w:szCs w:val="24"/>
        </w:rPr>
        <w:t xml:space="preserve">DO NOT download and install software.   </w:t>
      </w:r>
      <w:r w:rsidR="00054701">
        <w:rPr>
          <w:b w:val="0"/>
          <w:color w:val="000000" w:themeColor="text1"/>
          <w:sz w:val="24"/>
          <w:szCs w:val="24"/>
        </w:rPr>
        <w:t>Software installation is restricted</w:t>
      </w:r>
      <w:r w:rsidRPr="00957E95">
        <w:rPr>
          <w:b w:val="0"/>
          <w:color w:val="000000" w:themeColor="text1"/>
          <w:sz w:val="24"/>
          <w:szCs w:val="24"/>
        </w:rPr>
        <w:t xml:space="preserve">. The IT department MUST approve </w:t>
      </w:r>
      <w:r w:rsidR="00054701">
        <w:rPr>
          <w:b w:val="0"/>
          <w:color w:val="000000" w:themeColor="text1"/>
          <w:sz w:val="24"/>
          <w:szCs w:val="24"/>
        </w:rPr>
        <w:t>and install any software</w:t>
      </w:r>
      <w:r w:rsidRPr="00957E95">
        <w:rPr>
          <w:b w:val="0"/>
          <w:color w:val="000000" w:themeColor="text1"/>
          <w:sz w:val="24"/>
          <w:szCs w:val="24"/>
        </w:rPr>
        <w:t>.</w:t>
      </w:r>
    </w:p>
    <w:p w14:paraId="3830AB56" w14:textId="77777777" w:rsidR="00D21620" w:rsidRPr="00957E95" w:rsidRDefault="00D21620" w:rsidP="00CC1DBC">
      <w:pPr>
        <w:pStyle w:val="Heading3"/>
        <w:numPr>
          <w:ilvl w:val="1"/>
          <w:numId w:val="4"/>
        </w:numPr>
        <w:ind w:hanging="504"/>
        <w:rPr>
          <w:b w:val="0"/>
          <w:color w:val="000000" w:themeColor="text1"/>
        </w:rPr>
      </w:pPr>
      <w:r w:rsidRPr="00957E95">
        <w:rPr>
          <w:b w:val="0"/>
          <w:color w:val="000000" w:themeColor="text1"/>
        </w:rPr>
        <w:t>Do NOT download software from unknown web pages.</w:t>
      </w:r>
    </w:p>
    <w:p w14:paraId="3E29C1DC" w14:textId="55C6E786" w:rsidR="00D21620" w:rsidRPr="00957E95" w:rsidRDefault="00D21620" w:rsidP="00CC1DBC">
      <w:pPr>
        <w:pStyle w:val="Heading3"/>
        <w:numPr>
          <w:ilvl w:val="1"/>
          <w:numId w:val="4"/>
        </w:numPr>
        <w:ind w:hanging="504"/>
        <w:rPr>
          <w:b w:val="0"/>
          <w:color w:val="000000" w:themeColor="text1"/>
        </w:rPr>
      </w:pPr>
      <w:r w:rsidRPr="00957E95">
        <w:rPr>
          <w:b w:val="0"/>
          <w:color w:val="000000" w:themeColor="text1"/>
        </w:rPr>
        <w:t>Download software ONLY from the original publisher’s site</w:t>
      </w:r>
      <w:r w:rsidR="00054701">
        <w:rPr>
          <w:b w:val="0"/>
          <w:color w:val="000000" w:themeColor="text1"/>
        </w:rPr>
        <w:t xml:space="preserve"> if approved by IT Department</w:t>
      </w:r>
      <w:r w:rsidRPr="00957E95">
        <w:rPr>
          <w:b w:val="0"/>
          <w:color w:val="000000" w:themeColor="text1"/>
        </w:rPr>
        <w:t>.</w:t>
      </w:r>
    </w:p>
    <w:p w14:paraId="62FEE791" w14:textId="77777777" w:rsidR="00D21620" w:rsidRPr="00957E95" w:rsidRDefault="00D21620" w:rsidP="00CC1DBC">
      <w:pPr>
        <w:pStyle w:val="Heading3"/>
        <w:numPr>
          <w:ilvl w:val="1"/>
          <w:numId w:val="4"/>
        </w:numPr>
        <w:ind w:hanging="504"/>
        <w:rPr>
          <w:b w:val="0"/>
          <w:color w:val="000000" w:themeColor="text1"/>
        </w:rPr>
      </w:pPr>
      <w:r w:rsidRPr="00957E95">
        <w:rPr>
          <w:b w:val="0"/>
          <w:color w:val="000000" w:themeColor="text1"/>
        </w:rPr>
        <w:t>Be very careful of freeware or shareware. Many of these packages have been “re-released” by hackers where they’ve added malware to the original file.</w:t>
      </w:r>
    </w:p>
    <w:p w14:paraId="68068CED" w14:textId="514393ED" w:rsidR="00D21620" w:rsidRPr="00957E95" w:rsidRDefault="00D21620" w:rsidP="00CC1DBC">
      <w:pPr>
        <w:pStyle w:val="Heading2"/>
        <w:numPr>
          <w:ilvl w:val="0"/>
          <w:numId w:val="4"/>
        </w:numPr>
        <w:ind w:hanging="504"/>
        <w:rPr>
          <w:b w:val="0"/>
          <w:color w:val="000000" w:themeColor="text1"/>
          <w:sz w:val="24"/>
          <w:szCs w:val="24"/>
        </w:rPr>
      </w:pPr>
      <w:r w:rsidRPr="00957E95">
        <w:rPr>
          <w:b w:val="0"/>
          <w:color w:val="000000" w:themeColor="text1"/>
          <w:sz w:val="24"/>
          <w:szCs w:val="24"/>
        </w:rPr>
        <w:t>Do not give out personal or business information</w:t>
      </w:r>
      <w:r w:rsidR="00054701">
        <w:rPr>
          <w:b w:val="0"/>
          <w:color w:val="000000" w:themeColor="text1"/>
          <w:sz w:val="24"/>
          <w:szCs w:val="24"/>
        </w:rPr>
        <w:t>.</w:t>
      </w:r>
    </w:p>
    <w:p w14:paraId="5E594579" w14:textId="77777777" w:rsidR="00D21620" w:rsidRPr="00957E95" w:rsidRDefault="00D21620" w:rsidP="00054701">
      <w:pPr>
        <w:pStyle w:val="Heading3"/>
        <w:numPr>
          <w:ilvl w:val="1"/>
          <w:numId w:val="4"/>
        </w:numPr>
        <w:jc w:val="both"/>
        <w:rPr>
          <w:b w:val="0"/>
          <w:color w:val="000000" w:themeColor="text1"/>
        </w:rPr>
      </w:pPr>
      <w:r w:rsidRPr="00957E95">
        <w:rPr>
          <w:b w:val="0"/>
          <w:color w:val="000000" w:themeColor="text1"/>
        </w:rPr>
        <w:lastRenderedPageBreak/>
        <w:t>Social engineering is an attempt to obtain physical or electronic access to your information by manipulating people. A very common attack involves a person, website or email that pretends to be something it’s not.</w:t>
      </w:r>
    </w:p>
    <w:p w14:paraId="21CB29F2" w14:textId="288EDE30" w:rsidR="00D21620" w:rsidRPr="00957E95" w:rsidRDefault="00D21620" w:rsidP="00054701">
      <w:pPr>
        <w:pStyle w:val="Heading3"/>
        <w:numPr>
          <w:ilvl w:val="1"/>
          <w:numId w:val="4"/>
        </w:numPr>
        <w:rPr>
          <w:b w:val="0"/>
          <w:color w:val="000000" w:themeColor="text1"/>
        </w:rPr>
      </w:pPr>
      <w:r w:rsidRPr="00957E95">
        <w:rPr>
          <w:b w:val="0"/>
          <w:color w:val="000000" w:themeColor="text1"/>
        </w:rPr>
        <w:t>NEVER give out your username or password. No legitimate company would ever ask this.</w:t>
      </w:r>
      <w:r w:rsidR="00054701">
        <w:rPr>
          <w:b w:val="0"/>
          <w:color w:val="000000" w:themeColor="text1"/>
        </w:rPr>
        <w:t xml:space="preserve"> Change your passwords as required by Company policy.</w:t>
      </w:r>
    </w:p>
    <w:p w14:paraId="0A14ED7A" w14:textId="01C4CA9E" w:rsidR="00D21620" w:rsidRPr="00957E95" w:rsidRDefault="00D21620" w:rsidP="00CC1DBC">
      <w:pPr>
        <w:pStyle w:val="Heading2"/>
        <w:numPr>
          <w:ilvl w:val="0"/>
          <w:numId w:val="4"/>
        </w:numPr>
        <w:ind w:hanging="504"/>
        <w:rPr>
          <w:b w:val="0"/>
          <w:color w:val="000000" w:themeColor="text1"/>
          <w:sz w:val="24"/>
          <w:szCs w:val="24"/>
        </w:rPr>
      </w:pPr>
      <w:r w:rsidRPr="00957E95">
        <w:rPr>
          <w:b w:val="0"/>
          <w:color w:val="000000" w:themeColor="text1"/>
          <w:sz w:val="24"/>
          <w:szCs w:val="24"/>
        </w:rPr>
        <w:t>Watch for harmful popups</w:t>
      </w:r>
      <w:r w:rsidR="00054701">
        <w:rPr>
          <w:b w:val="0"/>
          <w:color w:val="000000" w:themeColor="text1"/>
          <w:sz w:val="24"/>
          <w:szCs w:val="24"/>
        </w:rPr>
        <w:t>.</w:t>
      </w:r>
    </w:p>
    <w:p w14:paraId="5FE71C83" w14:textId="3FB183E7" w:rsidR="00D21620" w:rsidRPr="00957E95" w:rsidRDefault="00D21620" w:rsidP="00054701">
      <w:pPr>
        <w:pStyle w:val="Heading3"/>
        <w:numPr>
          <w:ilvl w:val="1"/>
          <w:numId w:val="4"/>
        </w:numPr>
        <w:jc w:val="both"/>
        <w:rPr>
          <w:b w:val="0"/>
          <w:color w:val="000000" w:themeColor="text1"/>
        </w:rPr>
      </w:pPr>
      <w:r w:rsidRPr="00957E95">
        <w:rPr>
          <w:b w:val="0"/>
          <w:color w:val="000000" w:themeColor="text1"/>
        </w:rPr>
        <w:t xml:space="preserve">Popups stating your computer </w:t>
      </w:r>
      <w:r w:rsidR="00054701">
        <w:rPr>
          <w:b w:val="0"/>
          <w:color w:val="000000" w:themeColor="text1"/>
        </w:rPr>
        <w:t>is</w:t>
      </w:r>
      <w:r w:rsidRPr="00957E95">
        <w:rPr>
          <w:b w:val="0"/>
          <w:color w:val="000000" w:themeColor="text1"/>
        </w:rPr>
        <w:t xml:space="preserve"> virus infected and asks you to call or click to clean your computer, or some other unwanted surprising popup are designed to get you to click on the window. Do NOT try to close the window by clicking the X in the upper right corner, the Okay button, or any other button. They are tricking you into clicking on the window to possibly download malware by your action of clicking.</w:t>
      </w:r>
    </w:p>
    <w:p w14:paraId="403DBA76" w14:textId="77777777" w:rsidR="00D21620" w:rsidRPr="00957E95" w:rsidRDefault="00D21620" w:rsidP="00054701">
      <w:pPr>
        <w:pStyle w:val="Heading4"/>
        <w:numPr>
          <w:ilvl w:val="1"/>
          <w:numId w:val="4"/>
        </w:numPr>
        <w:rPr>
          <w:b w:val="0"/>
          <w:i w:val="0"/>
          <w:color w:val="000000" w:themeColor="text1"/>
        </w:rPr>
      </w:pPr>
      <w:r w:rsidRPr="00957E95">
        <w:rPr>
          <w:b w:val="0"/>
          <w:i w:val="0"/>
          <w:color w:val="000000" w:themeColor="text1"/>
        </w:rPr>
        <w:t>If you experience this type of popup, CALL the IT Department immediately.</w:t>
      </w:r>
    </w:p>
    <w:p w14:paraId="1B2717C9" w14:textId="620DFDEF" w:rsidR="00D21620" w:rsidRPr="00957E95" w:rsidRDefault="00D21620" w:rsidP="00CC1DBC">
      <w:pPr>
        <w:pStyle w:val="Heading2"/>
        <w:numPr>
          <w:ilvl w:val="0"/>
          <w:numId w:val="4"/>
        </w:numPr>
        <w:ind w:hanging="504"/>
        <w:rPr>
          <w:b w:val="0"/>
          <w:color w:val="000000" w:themeColor="text1"/>
          <w:sz w:val="24"/>
          <w:szCs w:val="24"/>
        </w:rPr>
      </w:pPr>
      <w:r w:rsidRPr="00957E95">
        <w:rPr>
          <w:b w:val="0"/>
          <w:color w:val="000000" w:themeColor="text1"/>
          <w:sz w:val="24"/>
          <w:szCs w:val="24"/>
        </w:rPr>
        <w:t>Use Strong Passwords</w:t>
      </w:r>
      <w:r w:rsidR="00342C0A">
        <w:rPr>
          <w:b w:val="0"/>
          <w:color w:val="000000" w:themeColor="text1"/>
          <w:sz w:val="24"/>
          <w:szCs w:val="24"/>
        </w:rPr>
        <w:t>.</w:t>
      </w:r>
    </w:p>
    <w:p w14:paraId="45C84878" w14:textId="77777777" w:rsidR="00D21620" w:rsidRPr="00957E95" w:rsidRDefault="00D21620" w:rsidP="00342C0A">
      <w:pPr>
        <w:pStyle w:val="Heading3"/>
        <w:numPr>
          <w:ilvl w:val="1"/>
          <w:numId w:val="4"/>
        </w:numPr>
        <w:jc w:val="both"/>
        <w:rPr>
          <w:b w:val="0"/>
          <w:color w:val="000000" w:themeColor="text1"/>
        </w:rPr>
      </w:pPr>
      <w:r w:rsidRPr="00957E95">
        <w:rPr>
          <w:b w:val="0"/>
          <w:color w:val="000000" w:themeColor="text1"/>
        </w:rPr>
        <w:t>Good passwords consist of random numbers, letters and special characters. Good practice is a password length of at least 9 characters, 12 or more is preferred.</w:t>
      </w:r>
    </w:p>
    <w:p w14:paraId="2F910441" w14:textId="77777777" w:rsidR="00D21620" w:rsidRPr="00957E95" w:rsidRDefault="00D21620" w:rsidP="00342C0A">
      <w:pPr>
        <w:pStyle w:val="Heading3"/>
        <w:numPr>
          <w:ilvl w:val="1"/>
          <w:numId w:val="4"/>
        </w:numPr>
        <w:jc w:val="both"/>
        <w:rPr>
          <w:b w:val="0"/>
          <w:color w:val="000000" w:themeColor="text1"/>
        </w:rPr>
      </w:pPr>
      <w:r w:rsidRPr="00957E95">
        <w:rPr>
          <w:b w:val="0"/>
          <w:color w:val="000000" w:themeColor="text1"/>
        </w:rPr>
        <w:t>Do not base your password on dictionary words, special dates like birthdays or anniversaries, child or pet names, etcetera. This data is typically found in social media outlets and other easily accessible sources.</w:t>
      </w:r>
    </w:p>
    <w:p w14:paraId="695CF13A" w14:textId="77777777" w:rsidR="00D21620" w:rsidRPr="00957E95" w:rsidRDefault="00D21620" w:rsidP="00342C0A">
      <w:pPr>
        <w:pStyle w:val="Heading3"/>
        <w:numPr>
          <w:ilvl w:val="1"/>
          <w:numId w:val="4"/>
        </w:numPr>
        <w:jc w:val="both"/>
        <w:rPr>
          <w:b w:val="0"/>
          <w:color w:val="000000" w:themeColor="text1"/>
        </w:rPr>
      </w:pPr>
      <w:r w:rsidRPr="00957E95">
        <w:rPr>
          <w:b w:val="0"/>
          <w:color w:val="000000" w:themeColor="text1"/>
        </w:rPr>
        <w:t>Use a pass phrase such as a sentence you remember then you pull a character from each of the words. You can then change certain characters for some other special character or number and add other special characters such as punctuation into the character string.</w:t>
      </w:r>
    </w:p>
    <w:p w14:paraId="2D9F2014" w14:textId="10F658E5" w:rsidR="00D21620" w:rsidRPr="00957E95" w:rsidRDefault="00D21620" w:rsidP="00342C0A">
      <w:pPr>
        <w:pStyle w:val="Heading3"/>
        <w:numPr>
          <w:ilvl w:val="1"/>
          <w:numId w:val="4"/>
        </w:numPr>
        <w:jc w:val="both"/>
        <w:rPr>
          <w:b w:val="0"/>
          <w:color w:val="000000" w:themeColor="text1"/>
        </w:rPr>
      </w:pPr>
      <w:r w:rsidRPr="00957E95">
        <w:rPr>
          <w:b w:val="0"/>
          <w:color w:val="000000" w:themeColor="text1"/>
        </w:rPr>
        <w:t xml:space="preserve">You can also use a password manager that will generate very strong passwords and allow you to access them using one master password. </w:t>
      </w:r>
      <w:commentRangeStart w:id="2"/>
      <w:r w:rsidRPr="00957E95">
        <w:rPr>
          <w:b w:val="0"/>
          <w:color w:val="000000" w:themeColor="text1"/>
        </w:rPr>
        <w:t>Check the Approved Software listing for approved password managers</w:t>
      </w:r>
      <w:r w:rsidR="00342C0A">
        <w:rPr>
          <w:b w:val="0"/>
          <w:color w:val="000000" w:themeColor="text1"/>
        </w:rPr>
        <w:t>.</w:t>
      </w:r>
    </w:p>
    <w:p w14:paraId="4C9E6938" w14:textId="77777777" w:rsidR="00D21620" w:rsidRPr="00957E95" w:rsidRDefault="00D21620" w:rsidP="00342C0A">
      <w:pPr>
        <w:pStyle w:val="Heading3"/>
        <w:numPr>
          <w:ilvl w:val="1"/>
          <w:numId w:val="4"/>
        </w:numPr>
        <w:rPr>
          <w:b w:val="0"/>
          <w:color w:val="000000" w:themeColor="text1"/>
        </w:rPr>
      </w:pPr>
      <w:r w:rsidRPr="00957E95">
        <w:rPr>
          <w:b w:val="0"/>
          <w:color w:val="000000" w:themeColor="text1"/>
        </w:rPr>
        <w:t>Two Factor Authentication (2fa) is required for access to network resources.</w:t>
      </w:r>
      <w:commentRangeEnd w:id="2"/>
      <w:r w:rsidRPr="00957E95">
        <w:rPr>
          <w:rStyle w:val="CommentReference"/>
          <w:rFonts w:eastAsiaTheme="minorEastAsia" w:cstheme="minorBidi"/>
          <w:b w:val="0"/>
          <w:bCs w:val="0"/>
          <w:color w:val="000000" w:themeColor="text1"/>
          <w:sz w:val="24"/>
          <w:szCs w:val="24"/>
        </w:rPr>
        <w:commentReference w:id="2"/>
      </w:r>
    </w:p>
    <w:p w14:paraId="74376DE5" w14:textId="77777777" w:rsidR="00D21620" w:rsidRPr="00957E95" w:rsidRDefault="00D21620" w:rsidP="00CC1DBC">
      <w:pPr>
        <w:pStyle w:val="Heading3"/>
        <w:numPr>
          <w:ilvl w:val="0"/>
          <w:numId w:val="4"/>
        </w:numPr>
        <w:ind w:hanging="504"/>
        <w:rPr>
          <w:b w:val="0"/>
          <w:color w:val="000000" w:themeColor="text1"/>
        </w:rPr>
      </w:pPr>
      <w:r w:rsidRPr="00957E95">
        <w:rPr>
          <w:b w:val="0"/>
          <w:color w:val="000000" w:themeColor="text1"/>
        </w:rPr>
        <w:lastRenderedPageBreak/>
        <w:t>Do NOT disable any company installed software or management agents.</w:t>
      </w:r>
    </w:p>
    <w:p w14:paraId="0D7FE142" w14:textId="77777777" w:rsidR="00D21620" w:rsidRPr="00957E95" w:rsidRDefault="00D21620" w:rsidP="00342C0A">
      <w:pPr>
        <w:pStyle w:val="Heading3"/>
        <w:numPr>
          <w:ilvl w:val="1"/>
          <w:numId w:val="4"/>
        </w:numPr>
        <w:rPr>
          <w:b w:val="0"/>
          <w:color w:val="000000" w:themeColor="text1"/>
        </w:rPr>
      </w:pPr>
      <w:r w:rsidRPr="00957E95">
        <w:rPr>
          <w:b w:val="0"/>
          <w:color w:val="000000" w:themeColor="text1"/>
        </w:rPr>
        <w:t>If you feel you have a conflict with installed software, contact the IT Department for remediation.</w:t>
      </w:r>
    </w:p>
    <w:p w14:paraId="7DF14636" w14:textId="77777777" w:rsidR="00D21620" w:rsidRPr="00957E95" w:rsidRDefault="00D21620" w:rsidP="00342C0A">
      <w:pPr>
        <w:pStyle w:val="Heading3"/>
        <w:numPr>
          <w:ilvl w:val="1"/>
          <w:numId w:val="4"/>
        </w:numPr>
        <w:rPr>
          <w:b w:val="0"/>
          <w:color w:val="000000" w:themeColor="text1"/>
        </w:rPr>
      </w:pPr>
      <w:r w:rsidRPr="00957E95">
        <w:rPr>
          <w:b w:val="0"/>
          <w:color w:val="000000" w:themeColor="text1"/>
        </w:rPr>
        <w:t xml:space="preserve">Never use </w:t>
      </w:r>
      <w:proofErr w:type="spellStart"/>
      <w:r w:rsidRPr="00957E95">
        <w:rPr>
          <w:b w:val="0"/>
          <w:color w:val="000000" w:themeColor="text1"/>
        </w:rPr>
        <w:t>priviliged</w:t>
      </w:r>
      <w:proofErr w:type="spellEnd"/>
      <w:r w:rsidRPr="00957E95">
        <w:rPr>
          <w:b w:val="0"/>
          <w:color w:val="000000" w:themeColor="text1"/>
        </w:rPr>
        <w:t xml:space="preserve"> accounts for daily activities.  </w:t>
      </w:r>
    </w:p>
    <w:p w14:paraId="2C1F9063" w14:textId="77777777" w:rsidR="00D21620" w:rsidRPr="00957E95" w:rsidRDefault="00D21620" w:rsidP="00CC1DBC">
      <w:pPr>
        <w:pStyle w:val="Heading3"/>
        <w:numPr>
          <w:ilvl w:val="2"/>
          <w:numId w:val="4"/>
        </w:numPr>
        <w:rPr>
          <w:b w:val="0"/>
          <w:color w:val="000000" w:themeColor="text1"/>
        </w:rPr>
      </w:pPr>
      <w:r w:rsidRPr="00957E95">
        <w:rPr>
          <w:b w:val="0"/>
          <w:color w:val="000000" w:themeColor="text1"/>
        </w:rPr>
        <w:t xml:space="preserve">Administrator, Privileged, including local admin accounts must only be used to </w:t>
      </w:r>
      <w:proofErr w:type="spellStart"/>
      <w:r w:rsidRPr="00957E95">
        <w:rPr>
          <w:b w:val="0"/>
          <w:color w:val="000000" w:themeColor="text1"/>
        </w:rPr>
        <w:t>peform</w:t>
      </w:r>
      <w:proofErr w:type="spellEnd"/>
      <w:r w:rsidRPr="00957E95">
        <w:rPr>
          <w:b w:val="0"/>
          <w:color w:val="000000" w:themeColor="text1"/>
        </w:rPr>
        <w:t xml:space="preserve"> as specific function were elevated access is required.</w:t>
      </w:r>
    </w:p>
    <w:p w14:paraId="51F2E8BA" w14:textId="77777777" w:rsidR="00D21620" w:rsidRPr="00957E95" w:rsidRDefault="00D21620" w:rsidP="00CC1DBC">
      <w:pPr>
        <w:pStyle w:val="Heading3"/>
        <w:numPr>
          <w:ilvl w:val="0"/>
          <w:numId w:val="4"/>
        </w:numPr>
        <w:ind w:hanging="504"/>
        <w:rPr>
          <w:b w:val="0"/>
          <w:color w:val="000000" w:themeColor="text1"/>
        </w:rPr>
      </w:pPr>
      <w:r w:rsidRPr="00957E95">
        <w:rPr>
          <w:b w:val="0"/>
          <w:color w:val="000000" w:themeColor="text1"/>
        </w:rPr>
        <w:t>Handling of Confidential Data.</w:t>
      </w:r>
    </w:p>
    <w:p w14:paraId="6ED6FB56" w14:textId="4DCE8273" w:rsidR="00D21620" w:rsidRPr="00957E95" w:rsidRDefault="00D21620" w:rsidP="00342C0A">
      <w:pPr>
        <w:pStyle w:val="Heading3"/>
        <w:numPr>
          <w:ilvl w:val="1"/>
          <w:numId w:val="4"/>
        </w:numPr>
        <w:jc w:val="both"/>
        <w:rPr>
          <w:b w:val="0"/>
          <w:color w:val="000000" w:themeColor="text1"/>
        </w:rPr>
      </w:pPr>
      <w:r w:rsidRPr="00957E95">
        <w:rPr>
          <w:b w:val="0"/>
          <w:color w:val="000000" w:themeColor="text1"/>
        </w:rPr>
        <w:t>Any data generated by the company, for the company, prospects or clients, as well as any data related to prospects, clients, o</w:t>
      </w:r>
      <w:r w:rsidR="00342C0A">
        <w:rPr>
          <w:b w:val="0"/>
          <w:color w:val="000000" w:themeColor="text1"/>
        </w:rPr>
        <w:t>r employees is</w:t>
      </w:r>
      <w:r w:rsidRPr="00957E95">
        <w:rPr>
          <w:b w:val="0"/>
          <w:color w:val="000000" w:themeColor="text1"/>
        </w:rPr>
        <w:t xml:space="preserve"> confidential and property of the company.</w:t>
      </w:r>
    </w:p>
    <w:p w14:paraId="4875154B" w14:textId="76797BA3" w:rsidR="00D21620" w:rsidRPr="00957E95" w:rsidRDefault="00D21620" w:rsidP="00CC1DBC">
      <w:pPr>
        <w:pStyle w:val="Heading3"/>
        <w:numPr>
          <w:ilvl w:val="1"/>
          <w:numId w:val="4"/>
        </w:numPr>
        <w:ind w:hanging="504"/>
        <w:rPr>
          <w:b w:val="0"/>
          <w:color w:val="000000" w:themeColor="text1"/>
        </w:rPr>
      </w:pPr>
      <w:r w:rsidRPr="00957E95">
        <w:rPr>
          <w:b w:val="0"/>
          <w:color w:val="000000" w:themeColor="text1"/>
        </w:rPr>
        <w:t>Care should be taken to maintain control and p</w:t>
      </w:r>
      <w:r w:rsidR="00342C0A">
        <w:rPr>
          <w:b w:val="0"/>
          <w:color w:val="000000" w:themeColor="text1"/>
        </w:rPr>
        <w:t>rivacy of this confidential information</w:t>
      </w:r>
      <w:r w:rsidRPr="00957E95">
        <w:rPr>
          <w:b w:val="0"/>
          <w:color w:val="000000" w:themeColor="text1"/>
        </w:rPr>
        <w:t xml:space="preserve"> at all times.</w:t>
      </w:r>
    </w:p>
    <w:p w14:paraId="4EBEAC3F" w14:textId="77777777" w:rsidR="00D21620" w:rsidRPr="00957E95" w:rsidRDefault="00D21620" w:rsidP="00CC1DBC">
      <w:pPr>
        <w:pStyle w:val="Heading3"/>
        <w:numPr>
          <w:ilvl w:val="2"/>
          <w:numId w:val="4"/>
        </w:numPr>
        <w:rPr>
          <w:b w:val="0"/>
          <w:color w:val="000000" w:themeColor="text1"/>
        </w:rPr>
      </w:pPr>
      <w:r w:rsidRPr="00957E95">
        <w:rPr>
          <w:b w:val="0"/>
          <w:color w:val="000000" w:themeColor="text1"/>
        </w:rPr>
        <w:t xml:space="preserve">Only use approved storage platforms for this data. </w:t>
      </w:r>
      <w:commentRangeStart w:id="3"/>
      <w:r w:rsidRPr="00957E95">
        <w:rPr>
          <w:b w:val="0"/>
          <w:color w:val="000000" w:themeColor="text1"/>
        </w:rPr>
        <w:t>Check the Approved Software listing for approved storage platforms.</w:t>
      </w:r>
      <w:commentRangeEnd w:id="3"/>
      <w:r w:rsidRPr="00957E95">
        <w:rPr>
          <w:rStyle w:val="CommentReference"/>
          <w:rFonts w:eastAsiaTheme="minorEastAsia" w:cstheme="minorBidi"/>
          <w:b w:val="0"/>
          <w:bCs w:val="0"/>
          <w:color w:val="000000" w:themeColor="text1"/>
          <w:sz w:val="24"/>
          <w:szCs w:val="24"/>
        </w:rPr>
        <w:commentReference w:id="3"/>
      </w:r>
    </w:p>
    <w:p w14:paraId="03E2CA1A" w14:textId="7FB80AC1" w:rsidR="00D21620" w:rsidRPr="00957E95" w:rsidRDefault="00D21620" w:rsidP="00CC1DBC">
      <w:pPr>
        <w:pStyle w:val="Heading3"/>
        <w:numPr>
          <w:ilvl w:val="2"/>
          <w:numId w:val="4"/>
        </w:numPr>
        <w:rPr>
          <w:b w:val="0"/>
          <w:color w:val="000000" w:themeColor="text1"/>
        </w:rPr>
      </w:pPr>
      <w:r w:rsidRPr="00957E95">
        <w:rPr>
          <w:b w:val="0"/>
          <w:color w:val="000000" w:themeColor="text1"/>
        </w:rPr>
        <w:t>Do NOT leave confidential data l</w:t>
      </w:r>
      <w:r w:rsidR="00342C0A">
        <w:rPr>
          <w:b w:val="0"/>
          <w:color w:val="000000" w:themeColor="text1"/>
        </w:rPr>
        <w:t xml:space="preserve">ying in the open in your work </w:t>
      </w:r>
      <w:r w:rsidRPr="00957E95">
        <w:rPr>
          <w:b w:val="0"/>
          <w:color w:val="000000" w:themeColor="text1"/>
        </w:rPr>
        <w:t xml:space="preserve">area. See </w:t>
      </w:r>
      <w:commentRangeStart w:id="4"/>
      <w:r w:rsidRPr="00957E95">
        <w:rPr>
          <w:b w:val="0"/>
          <w:color w:val="000000" w:themeColor="text1"/>
        </w:rPr>
        <w:t xml:space="preserve">Clean Desk policy </w:t>
      </w:r>
      <w:commentRangeEnd w:id="4"/>
      <w:r w:rsidRPr="00957E95">
        <w:rPr>
          <w:rStyle w:val="CommentReference"/>
          <w:rFonts w:eastAsiaTheme="minorEastAsia" w:cstheme="minorBidi"/>
          <w:b w:val="0"/>
          <w:bCs w:val="0"/>
          <w:color w:val="000000" w:themeColor="text1"/>
          <w:sz w:val="24"/>
          <w:szCs w:val="24"/>
        </w:rPr>
        <w:commentReference w:id="4"/>
      </w:r>
      <w:r w:rsidRPr="00957E95">
        <w:rPr>
          <w:b w:val="0"/>
          <w:color w:val="000000" w:themeColor="text1"/>
        </w:rPr>
        <w:t>for details.</w:t>
      </w:r>
    </w:p>
    <w:p w14:paraId="2E6FF96D" w14:textId="77777777" w:rsidR="00D21620" w:rsidRPr="00957E95" w:rsidRDefault="00D21620" w:rsidP="00CC1DBC">
      <w:pPr>
        <w:pStyle w:val="Heading3"/>
        <w:numPr>
          <w:ilvl w:val="2"/>
          <w:numId w:val="4"/>
        </w:numPr>
        <w:rPr>
          <w:b w:val="0"/>
          <w:color w:val="000000" w:themeColor="text1"/>
        </w:rPr>
      </w:pPr>
      <w:r w:rsidRPr="00957E95">
        <w:rPr>
          <w:b w:val="0"/>
          <w:color w:val="000000" w:themeColor="text1"/>
        </w:rPr>
        <w:t>Confidential Data should be destroyed by shredding, incineration, or recycled using a company approved recycler. Use designated recycling bins at all times.</w:t>
      </w:r>
    </w:p>
    <w:p w14:paraId="18C083FF" w14:textId="77777777" w:rsidR="00D21620" w:rsidRPr="00957E95" w:rsidRDefault="00D21620" w:rsidP="00CC1DBC">
      <w:pPr>
        <w:pStyle w:val="Heading2"/>
        <w:numPr>
          <w:ilvl w:val="0"/>
          <w:numId w:val="4"/>
        </w:numPr>
        <w:ind w:hanging="504"/>
        <w:rPr>
          <w:b w:val="0"/>
          <w:color w:val="000000" w:themeColor="text1"/>
          <w:sz w:val="24"/>
          <w:szCs w:val="24"/>
        </w:rPr>
      </w:pPr>
      <w:r w:rsidRPr="00957E95">
        <w:rPr>
          <w:b w:val="0"/>
          <w:color w:val="000000" w:themeColor="text1"/>
          <w:sz w:val="24"/>
          <w:szCs w:val="24"/>
        </w:rPr>
        <w:t>What to do if you think you have a problem?</w:t>
      </w:r>
    </w:p>
    <w:p w14:paraId="2C94865C" w14:textId="52817F41" w:rsidR="00D21620" w:rsidRPr="00957E95" w:rsidRDefault="00D21620" w:rsidP="00342C0A">
      <w:pPr>
        <w:pStyle w:val="Heading3"/>
        <w:numPr>
          <w:ilvl w:val="1"/>
          <w:numId w:val="4"/>
        </w:numPr>
        <w:rPr>
          <w:b w:val="0"/>
          <w:color w:val="000000" w:themeColor="text1"/>
        </w:rPr>
      </w:pPr>
      <w:r w:rsidRPr="00957E95">
        <w:rPr>
          <w:b w:val="0"/>
          <w:color w:val="000000" w:themeColor="text1"/>
        </w:rPr>
        <w:t>STOP</w:t>
      </w:r>
      <w:r w:rsidR="00342C0A">
        <w:rPr>
          <w:b w:val="0"/>
          <w:color w:val="000000" w:themeColor="text1"/>
        </w:rPr>
        <w:t>.</w:t>
      </w:r>
    </w:p>
    <w:p w14:paraId="58F33E27" w14:textId="794B9D23" w:rsidR="00D21620" w:rsidRPr="00957E95" w:rsidRDefault="00D21620" w:rsidP="00342C0A">
      <w:pPr>
        <w:pStyle w:val="Heading3"/>
        <w:numPr>
          <w:ilvl w:val="1"/>
          <w:numId w:val="4"/>
        </w:numPr>
        <w:jc w:val="both"/>
        <w:rPr>
          <w:b w:val="0"/>
          <w:color w:val="000000" w:themeColor="text1"/>
        </w:rPr>
      </w:pPr>
      <w:r w:rsidRPr="00957E95">
        <w:rPr>
          <w:b w:val="0"/>
          <w:color w:val="000000" w:themeColor="text1"/>
        </w:rPr>
        <w:t>Contact the IT Department IMMEDIATELY</w:t>
      </w:r>
      <w:r w:rsidR="00342C0A">
        <w:rPr>
          <w:b w:val="0"/>
          <w:color w:val="000000" w:themeColor="text1"/>
        </w:rPr>
        <w:t xml:space="preserve"> at Extension _____</w:t>
      </w:r>
      <w:r w:rsidRPr="00957E95">
        <w:rPr>
          <w:b w:val="0"/>
          <w:color w:val="000000" w:themeColor="text1"/>
        </w:rPr>
        <w:t xml:space="preserve"> (Helpdesk Number). They will assist you through this incident.</w:t>
      </w:r>
    </w:p>
    <w:p w14:paraId="06A449FE" w14:textId="77777777" w:rsidR="00D21620" w:rsidRPr="00957E95" w:rsidRDefault="00D21620" w:rsidP="00342C0A">
      <w:pPr>
        <w:pStyle w:val="Heading3"/>
        <w:numPr>
          <w:ilvl w:val="1"/>
          <w:numId w:val="4"/>
        </w:numPr>
        <w:rPr>
          <w:b w:val="0"/>
          <w:color w:val="000000" w:themeColor="text1"/>
        </w:rPr>
      </w:pPr>
      <w:r w:rsidRPr="00957E95">
        <w:rPr>
          <w:b w:val="0"/>
          <w:color w:val="000000" w:themeColor="text1"/>
        </w:rPr>
        <w:t>Not notifying the IT Department could allow any malware to continue to spread and increase the risk to the company.</w:t>
      </w:r>
    </w:p>
    <w:p w14:paraId="67B7575C" w14:textId="77777777" w:rsidR="00D21620" w:rsidRPr="00957E95" w:rsidRDefault="00D21620" w:rsidP="00342C0A">
      <w:pPr>
        <w:pStyle w:val="Heading3"/>
        <w:numPr>
          <w:ilvl w:val="1"/>
          <w:numId w:val="4"/>
        </w:numPr>
        <w:rPr>
          <w:b w:val="0"/>
          <w:color w:val="000000" w:themeColor="text1"/>
        </w:rPr>
      </w:pPr>
      <w:r w:rsidRPr="00957E95">
        <w:rPr>
          <w:b w:val="0"/>
          <w:color w:val="000000" w:themeColor="text1"/>
        </w:rPr>
        <w:t>Your fast action is the best way to stop this incident in the shortest timeframe.</w:t>
      </w:r>
    </w:p>
    <w:p w14:paraId="7F9F4633" w14:textId="77777777" w:rsidR="00D21620" w:rsidRPr="00957E95" w:rsidRDefault="00D21620" w:rsidP="00D21620">
      <w:pPr>
        <w:pStyle w:val="Heading3"/>
        <w:rPr>
          <w:b w:val="0"/>
          <w:color w:val="000000" w:themeColor="text1"/>
        </w:rPr>
      </w:pPr>
    </w:p>
    <w:p w14:paraId="1C55144E" w14:textId="77777777" w:rsidR="00D21620" w:rsidRPr="00957E95" w:rsidRDefault="00D21620" w:rsidP="00D21620">
      <w:pPr>
        <w:pStyle w:val="Heading1"/>
        <w:rPr>
          <w:b w:val="0"/>
          <w:color w:val="000000" w:themeColor="text1"/>
          <w:sz w:val="24"/>
          <w:szCs w:val="24"/>
        </w:rPr>
      </w:pPr>
      <w:r w:rsidRPr="00957E95">
        <w:rPr>
          <w:b w:val="0"/>
          <w:color w:val="000000" w:themeColor="text1"/>
          <w:sz w:val="24"/>
          <w:szCs w:val="24"/>
        </w:rPr>
        <w:t>Additional Security Policies</w:t>
      </w:r>
    </w:p>
    <w:p w14:paraId="06F8BEE5" w14:textId="77777777" w:rsidR="00D21620" w:rsidRPr="00957E95" w:rsidRDefault="00D21620" w:rsidP="00D21620">
      <w:pPr>
        <w:rPr>
          <w:rFonts w:asciiTheme="majorHAnsi" w:hAnsiTheme="majorHAnsi"/>
          <w:color w:val="000000" w:themeColor="text1"/>
        </w:rPr>
      </w:pPr>
      <w:r w:rsidRPr="00957E95">
        <w:rPr>
          <w:rFonts w:asciiTheme="majorHAnsi" w:hAnsiTheme="majorHAnsi"/>
          <w:color w:val="000000" w:themeColor="text1"/>
        </w:rPr>
        <w:t>Contractor Security Policy</w:t>
      </w:r>
    </w:p>
    <w:p w14:paraId="0FC00068" w14:textId="77777777" w:rsidR="00D21620" w:rsidRPr="00957E95" w:rsidRDefault="00D21620" w:rsidP="00D21620">
      <w:pPr>
        <w:rPr>
          <w:rFonts w:asciiTheme="majorHAnsi" w:hAnsiTheme="majorHAnsi"/>
          <w:color w:val="000000" w:themeColor="text1"/>
        </w:rPr>
      </w:pPr>
      <w:r w:rsidRPr="00957E95">
        <w:rPr>
          <w:rFonts w:asciiTheme="majorHAnsi" w:hAnsiTheme="majorHAnsi"/>
          <w:color w:val="000000" w:themeColor="text1"/>
        </w:rPr>
        <w:lastRenderedPageBreak/>
        <w:t>Remote Access Policy</w:t>
      </w:r>
    </w:p>
    <w:p w14:paraId="53DC4582" w14:textId="77777777" w:rsidR="00D21620" w:rsidRPr="00957E95" w:rsidRDefault="00D21620" w:rsidP="00D21620">
      <w:pPr>
        <w:rPr>
          <w:rFonts w:asciiTheme="majorHAnsi" w:hAnsiTheme="majorHAnsi"/>
          <w:color w:val="000000" w:themeColor="text1"/>
        </w:rPr>
      </w:pPr>
      <w:r w:rsidRPr="00957E95">
        <w:rPr>
          <w:rFonts w:asciiTheme="majorHAnsi" w:hAnsiTheme="majorHAnsi"/>
          <w:color w:val="000000" w:themeColor="text1"/>
        </w:rPr>
        <w:t>Clean Desk Policy</w:t>
      </w:r>
    </w:p>
    <w:p w14:paraId="4463811D" w14:textId="77777777" w:rsidR="00D21620" w:rsidRPr="00957E95" w:rsidRDefault="00D21620" w:rsidP="00D21620">
      <w:pPr>
        <w:rPr>
          <w:rFonts w:asciiTheme="majorHAnsi" w:hAnsiTheme="majorHAnsi"/>
          <w:color w:val="000000" w:themeColor="text1"/>
        </w:rPr>
      </w:pPr>
      <w:r w:rsidRPr="00957E95">
        <w:rPr>
          <w:rFonts w:asciiTheme="majorHAnsi" w:hAnsiTheme="majorHAnsi"/>
          <w:color w:val="000000" w:themeColor="text1"/>
        </w:rPr>
        <w:t>Incident Response Policy</w:t>
      </w:r>
    </w:p>
    <w:p w14:paraId="385D1D29" w14:textId="77777777" w:rsidR="00D21620" w:rsidRPr="00957E95" w:rsidRDefault="00D21620" w:rsidP="00D21620">
      <w:pPr>
        <w:rPr>
          <w:rFonts w:asciiTheme="majorHAnsi" w:hAnsiTheme="majorHAnsi"/>
          <w:color w:val="000000" w:themeColor="text1"/>
        </w:rPr>
      </w:pPr>
      <w:r w:rsidRPr="00957E95">
        <w:rPr>
          <w:rFonts w:asciiTheme="majorHAnsi" w:hAnsiTheme="majorHAnsi"/>
          <w:color w:val="000000" w:themeColor="text1"/>
        </w:rPr>
        <w:t>Approved Software list</w:t>
      </w:r>
    </w:p>
    <w:p w14:paraId="67348FC0" w14:textId="77777777" w:rsidR="00D21620" w:rsidRPr="00957E95" w:rsidRDefault="00D21620" w:rsidP="00D21620">
      <w:pPr>
        <w:rPr>
          <w:rFonts w:asciiTheme="majorHAnsi" w:hAnsiTheme="majorHAnsi"/>
          <w:color w:val="000000" w:themeColor="text1"/>
        </w:rPr>
      </w:pPr>
      <w:r w:rsidRPr="00957E95">
        <w:rPr>
          <w:rFonts w:asciiTheme="majorHAnsi" w:hAnsiTheme="majorHAnsi"/>
          <w:color w:val="000000" w:themeColor="text1"/>
        </w:rPr>
        <w:t>Approved Storage Platform list</w:t>
      </w:r>
    </w:p>
    <w:p w14:paraId="667B9B21" w14:textId="77777777" w:rsidR="00D21620" w:rsidRPr="00957E95" w:rsidRDefault="00D21620" w:rsidP="00D21620">
      <w:pPr>
        <w:rPr>
          <w:rFonts w:asciiTheme="majorHAnsi" w:hAnsiTheme="majorHAnsi"/>
          <w:color w:val="000000" w:themeColor="text1"/>
        </w:rPr>
      </w:pPr>
      <w:r w:rsidRPr="00957E95">
        <w:rPr>
          <w:rFonts w:asciiTheme="majorHAnsi" w:hAnsiTheme="majorHAnsi"/>
          <w:color w:val="000000" w:themeColor="text1"/>
        </w:rPr>
        <w:t>Company provided hardware assignment document</w:t>
      </w:r>
    </w:p>
    <w:p w14:paraId="2EFB2DC9" w14:textId="77777777" w:rsidR="00D21620" w:rsidRPr="00957E95" w:rsidRDefault="00D21620" w:rsidP="00D21620">
      <w:pPr>
        <w:rPr>
          <w:rFonts w:asciiTheme="majorHAnsi" w:hAnsiTheme="majorHAnsi"/>
          <w:color w:val="000000" w:themeColor="text1"/>
        </w:rPr>
      </w:pPr>
      <w:r w:rsidRPr="00957E95">
        <w:rPr>
          <w:rFonts w:asciiTheme="majorHAnsi" w:hAnsiTheme="majorHAnsi"/>
          <w:color w:val="000000" w:themeColor="text1"/>
        </w:rPr>
        <w:t>Mobile device policy</w:t>
      </w:r>
    </w:p>
    <w:p w14:paraId="751847F7" w14:textId="77777777" w:rsidR="00D21620" w:rsidRPr="00957E95" w:rsidRDefault="00D21620" w:rsidP="00D21620">
      <w:pPr>
        <w:rPr>
          <w:rFonts w:asciiTheme="majorHAnsi" w:hAnsiTheme="majorHAnsi"/>
          <w:color w:val="000000" w:themeColor="text1"/>
        </w:rPr>
      </w:pPr>
    </w:p>
    <w:p w14:paraId="3F8DC7AA" w14:textId="77777777" w:rsidR="00D21620" w:rsidRPr="00957E95" w:rsidRDefault="00D21620" w:rsidP="00D21620">
      <w:pPr>
        <w:pStyle w:val="Heading1"/>
        <w:jc w:val="left"/>
        <w:rPr>
          <w:b w:val="0"/>
          <w:color w:val="000000" w:themeColor="text1"/>
          <w:sz w:val="24"/>
          <w:szCs w:val="24"/>
        </w:rPr>
      </w:pPr>
      <w:r w:rsidRPr="00957E95">
        <w:rPr>
          <w:b w:val="0"/>
          <w:color w:val="000000" w:themeColor="text1"/>
          <w:sz w:val="24"/>
          <w:szCs w:val="24"/>
        </w:rPr>
        <w:t>Security Policy Acceptance</w:t>
      </w:r>
    </w:p>
    <w:p w14:paraId="3D31A531" w14:textId="77777777" w:rsidR="00D21620" w:rsidRPr="00957E95" w:rsidRDefault="00D21620" w:rsidP="00D21620">
      <w:pPr>
        <w:pStyle w:val="Heading1"/>
        <w:jc w:val="left"/>
        <w:rPr>
          <w:b w:val="0"/>
          <w:color w:val="000000" w:themeColor="text1"/>
          <w:sz w:val="24"/>
          <w:szCs w:val="24"/>
        </w:rPr>
      </w:pPr>
      <w:proofErr w:type="gramStart"/>
      <w:r w:rsidRPr="00957E95">
        <w:rPr>
          <w:b w:val="0"/>
          <w:color w:val="000000" w:themeColor="text1"/>
          <w:sz w:val="24"/>
          <w:szCs w:val="24"/>
        </w:rPr>
        <w:t>Name:_</w:t>
      </w:r>
      <w:proofErr w:type="gramEnd"/>
      <w:r w:rsidRPr="00957E95">
        <w:rPr>
          <w:b w:val="0"/>
          <w:color w:val="000000" w:themeColor="text1"/>
          <w:sz w:val="24"/>
          <w:szCs w:val="24"/>
        </w:rPr>
        <w:t>____________________________</w:t>
      </w:r>
      <w:r w:rsidRPr="00957E95">
        <w:rPr>
          <w:b w:val="0"/>
          <w:color w:val="000000" w:themeColor="text1"/>
          <w:sz w:val="24"/>
          <w:szCs w:val="24"/>
        </w:rPr>
        <w:tab/>
        <w:t>Date: ____________</w:t>
      </w:r>
    </w:p>
    <w:p w14:paraId="349B19E0" w14:textId="55F8CED0" w:rsidR="00D21620" w:rsidRPr="00957E95" w:rsidRDefault="00342C0A" w:rsidP="00D21620">
      <w:pPr>
        <w:pStyle w:val="Heading1"/>
        <w:jc w:val="left"/>
        <w:rPr>
          <w:b w:val="0"/>
          <w:color w:val="000000" w:themeColor="text1"/>
          <w:sz w:val="24"/>
          <w:szCs w:val="24"/>
        </w:rPr>
      </w:pPr>
      <w:r>
        <w:rPr>
          <w:b w:val="0"/>
          <w:color w:val="000000" w:themeColor="text1"/>
          <w:sz w:val="24"/>
          <w:szCs w:val="24"/>
        </w:rPr>
        <w:t>Signature line by Employee</w:t>
      </w:r>
      <w:r w:rsidR="00D21620" w:rsidRPr="00957E95">
        <w:rPr>
          <w:b w:val="0"/>
          <w:color w:val="000000" w:themeColor="text1"/>
          <w:sz w:val="24"/>
          <w:szCs w:val="24"/>
        </w:rPr>
        <w:t xml:space="preserve"> stating they have read, understand and will comply.</w:t>
      </w:r>
    </w:p>
    <w:p w14:paraId="27D278A5" w14:textId="506B08CA" w:rsidR="00342C0A" w:rsidRPr="00957E95" w:rsidRDefault="005C5E00" w:rsidP="005C5E00">
      <w:pPr>
        <w:rPr>
          <w:rFonts w:asciiTheme="majorHAnsi" w:hAnsiTheme="majorHAnsi"/>
          <w:color w:val="000000" w:themeColor="text1"/>
        </w:rPr>
      </w:pPr>
      <w:r w:rsidRPr="00957E95">
        <w:rPr>
          <w:rFonts w:asciiTheme="majorHAnsi" w:hAnsiTheme="majorHAnsi"/>
          <w:color w:val="000000" w:themeColor="text1"/>
        </w:rPr>
        <w:t xml:space="preserve">Failure to follow and comply with these guidelines may result in disciplinary action. </w:t>
      </w:r>
    </w:p>
    <w:sectPr w:rsidR="00342C0A" w:rsidRPr="00957E95" w:rsidSect="00501270">
      <w:head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vid Rees" w:date="2017-03-21T13:10:00Z" w:initials="DR">
    <w:p w14:paraId="3D3C6E62" w14:textId="77777777" w:rsidR="00D21620" w:rsidRDefault="00D21620" w:rsidP="00D21620">
      <w:pPr>
        <w:pStyle w:val="CommentText"/>
      </w:pPr>
      <w:r>
        <w:rPr>
          <w:rStyle w:val="CommentReference"/>
        </w:rPr>
        <w:annotationRef/>
      </w:r>
      <w:r>
        <w:t>Break out Contractor Policy for them to sign and get photo ID’s</w:t>
      </w:r>
    </w:p>
  </w:comment>
  <w:comment w:id="1" w:author="David Rees" w:date="2017-03-21T15:07:00Z" w:initials="DR">
    <w:p w14:paraId="52636E6E" w14:textId="77777777" w:rsidR="00D21620" w:rsidRDefault="00D21620" w:rsidP="00D21620">
      <w:pPr>
        <w:pStyle w:val="CommentText"/>
      </w:pPr>
      <w:r>
        <w:rPr>
          <w:rStyle w:val="CommentReference"/>
        </w:rPr>
        <w:annotationRef/>
      </w:r>
      <w:r>
        <w:t>Reference Remote Access policy</w:t>
      </w:r>
    </w:p>
  </w:comment>
  <w:comment w:id="2" w:author="David Rees" w:date="2017-03-21T15:09:00Z" w:initials="DR">
    <w:p w14:paraId="4B906114" w14:textId="77777777" w:rsidR="00D21620" w:rsidRDefault="00D21620" w:rsidP="00D21620">
      <w:pPr>
        <w:pStyle w:val="CommentText"/>
      </w:pPr>
      <w:r>
        <w:rPr>
          <w:rStyle w:val="CommentReference"/>
        </w:rPr>
        <w:annotationRef/>
      </w:r>
      <w:r>
        <w:t>Reference Approved Software listing</w:t>
      </w:r>
    </w:p>
  </w:comment>
  <w:comment w:id="3" w:author="David Rees" w:date="2017-03-21T15:09:00Z" w:initials="DR">
    <w:p w14:paraId="7CE9246A" w14:textId="77777777" w:rsidR="00D21620" w:rsidRDefault="00D21620" w:rsidP="00D21620">
      <w:pPr>
        <w:pStyle w:val="CommentText"/>
      </w:pPr>
      <w:r>
        <w:rPr>
          <w:rStyle w:val="CommentReference"/>
        </w:rPr>
        <w:annotationRef/>
      </w:r>
      <w:r>
        <w:t>Reference approved software listing or approved storage platforms</w:t>
      </w:r>
    </w:p>
  </w:comment>
  <w:comment w:id="4" w:author="David Rees" w:date="2017-03-21T13:28:00Z" w:initials="DR">
    <w:p w14:paraId="1726E2C8" w14:textId="77777777" w:rsidR="00D21620" w:rsidRDefault="00D21620" w:rsidP="00D21620">
      <w:pPr>
        <w:pStyle w:val="CommentText"/>
      </w:pPr>
      <w:r>
        <w:rPr>
          <w:rStyle w:val="CommentReference"/>
        </w:rPr>
        <w:annotationRef/>
      </w:r>
      <w:r>
        <w:t>Clean Desk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3C6E62" w15:done="0"/>
  <w15:commentEx w15:paraId="52636E6E" w15:done="0"/>
  <w15:commentEx w15:paraId="4B906114" w15:done="0"/>
  <w15:commentEx w15:paraId="7CE9246A" w15:done="0"/>
  <w15:commentEx w15:paraId="1726E2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3C6E62" w16cid:durableId="23188671"/>
  <w16cid:commentId w16cid:paraId="52636E6E" w16cid:durableId="23188672"/>
  <w16cid:commentId w16cid:paraId="4B906114" w16cid:durableId="23188673"/>
  <w16cid:commentId w16cid:paraId="7CE9246A" w16cid:durableId="23188674"/>
  <w16cid:commentId w16cid:paraId="1726E2C8" w16cid:durableId="231886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FB3EF" w14:textId="77777777" w:rsidR="00BA3EE7" w:rsidRDefault="00BA3EE7" w:rsidP="000F4610">
      <w:r>
        <w:separator/>
      </w:r>
    </w:p>
  </w:endnote>
  <w:endnote w:type="continuationSeparator" w:id="0">
    <w:p w14:paraId="39C40156" w14:textId="77777777" w:rsidR="00BA3EE7" w:rsidRDefault="00BA3EE7" w:rsidP="000F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F441A" w14:textId="77777777" w:rsidR="00BA3EE7" w:rsidRDefault="00BA3EE7" w:rsidP="000F4610">
      <w:r>
        <w:separator/>
      </w:r>
    </w:p>
  </w:footnote>
  <w:footnote w:type="continuationSeparator" w:id="0">
    <w:p w14:paraId="28272C06" w14:textId="77777777" w:rsidR="00BA3EE7" w:rsidRDefault="00BA3EE7" w:rsidP="000F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0B09" w14:textId="257183E7" w:rsidR="00FB6789" w:rsidRDefault="00FB6789" w:rsidP="00FB6789">
    <w:pPr>
      <w:pStyle w:val="Header"/>
    </w:pPr>
    <w:r w:rsidRPr="00E75493">
      <w:rPr>
        <w:rFonts w:ascii="Arial" w:hAnsi="Arial" w:cs="Arial"/>
        <w:sz w:val="20"/>
        <w:szCs w:val="20"/>
      </w:rPr>
      <w:t xml:space="preserve">Received </w:t>
    </w:r>
    <w:r>
      <w:rPr>
        <w:rFonts w:ascii="Arial" w:hAnsi="Arial" w:cs="Arial"/>
        <w:sz w:val="20"/>
        <w:szCs w:val="20"/>
      </w:rPr>
      <w:t>March 2017</w:t>
    </w:r>
  </w:p>
  <w:p w14:paraId="0183A81F" w14:textId="77777777" w:rsidR="00FB6789" w:rsidRDefault="00FB6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270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BF0012"/>
    <w:multiLevelType w:val="hybridMultilevel"/>
    <w:tmpl w:val="ACB8AB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91469C"/>
    <w:multiLevelType w:val="hybridMultilevel"/>
    <w:tmpl w:val="22F8F818"/>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 w15:restartNumberingAfterBreak="0">
    <w:nsid w:val="75E82889"/>
    <w:multiLevelType w:val="hybridMultilevel"/>
    <w:tmpl w:val="90C2DA58"/>
    <w:lvl w:ilvl="0" w:tplc="2CD6852C">
      <w:start w:val="8"/>
      <w:numFmt w:val="decimal"/>
      <w:lvlText w:val="%1."/>
      <w:lvlJc w:val="left"/>
      <w:pPr>
        <w:ind w:left="1440" w:hanging="360"/>
      </w:pPr>
      <w:rPr>
        <w:rFonts w:hint="default"/>
      </w:rPr>
    </w:lvl>
    <w:lvl w:ilvl="1" w:tplc="0940268C">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A7A"/>
    <w:rsid w:val="0001424C"/>
    <w:rsid w:val="000359A4"/>
    <w:rsid w:val="00054701"/>
    <w:rsid w:val="000A42E9"/>
    <w:rsid w:val="000D008B"/>
    <w:rsid w:val="000F4610"/>
    <w:rsid w:val="00117E2B"/>
    <w:rsid w:val="00133A7A"/>
    <w:rsid w:val="001831D7"/>
    <w:rsid w:val="001E3414"/>
    <w:rsid w:val="00247FCD"/>
    <w:rsid w:val="00306497"/>
    <w:rsid w:val="00342C0A"/>
    <w:rsid w:val="00342F9C"/>
    <w:rsid w:val="003D768A"/>
    <w:rsid w:val="004C21CB"/>
    <w:rsid w:val="00501270"/>
    <w:rsid w:val="005C5E00"/>
    <w:rsid w:val="006774E2"/>
    <w:rsid w:val="006A56D6"/>
    <w:rsid w:val="006E2A74"/>
    <w:rsid w:val="006F5E1E"/>
    <w:rsid w:val="00725027"/>
    <w:rsid w:val="007C32BB"/>
    <w:rsid w:val="007D33FB"/>
    <w:rsid w:val="007F395A"/>
    <w:rsid w:val="00814D59"/>
    <w:rsid w:val="0082128A"/>
    <w:rsid w:val="00821604"/>
    <w:rsid w:val="00844E75"/>
    <w:rsid w:val="00872CD3"/>
    <w:rsid w:val="00876936"/>
    <w:rsid w:val="00893B7D"/>
    <w:rsid w:val="008A4EB8"/>
    <w:rsid w:val="008C7C6A"/>
    <w:rsid w:val="008F6F77"/>
    <w:rsid w:val="00904E1A"/>
    <w:rsid w:val="0093403F"/>
    <w:rsid w:val="00957E95"/>
    <w:rsid w:val="00A56038"/>
    <w:rsid w:val="00B141F8"/>
    <w:rsid w:val="00BA3EE7"/>
    <w:rsid w:val="00C85E76"/>
    <w:rsid w:val="00CB7441"/>
    <w:rsid w:val="00CC1DBC"/>
    <w:rsid w:val="00D21620"/>
    <w:rsid w:val="00E8160E"/>
    <w:rsid w:val="00ED14F9"/>
    <w:rsid w:val="00F06C91"/>
    <w:rsid w:val="00F4171B"/>
    <w:rsid w:val="00FB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37D46"/>
  <w15:docId w15:val="{A49C6FE7-0F3C-45C8-86B5-A5427082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68A"/>
    <w:pPr>
      <w:keepNext/>
      <w:keepLines/>
      <w:spacing w:before="48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33A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3A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4E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68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33A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3A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A4EB8"/>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A56038"/>
    <w:rPr>
      <w:sz w:val="18"/>
      <w:szCs w:val="18"/>
    </w:rPr>
  </w:style>
  <w:style w:type="paragraph" w:styleId="CommentText">
    <w:name w:val="annotation text"/>
    <w:basedOn w:val="Normal"/>
    <w:link w:val="CommentTextChar"/>
    <w:uiPriority w:val="99"/>
    <w:semiHidden/>
    <w:unhideWhenUsed/>
    <w:rsid w:val="00A56038"/>
  </w:style>
  <w:style w:type="character" w:customStyle="1" w:styleId="CommentTextChar">
    <w:name w:val="Comment Text Char"/>
    <w:basedOn w:val="DefaultParagraphFont"/>
    <w:link w:val="CommentText"/>
    <w:uiPriority w:val="99"/>
    <w:semiHidden/>
    <w:rsid w:val="00A56038"/>
  </w:style>
  <w:style w:type="paragraph" w:styleId="CommentSubject">
    <w:name w:val="annotation subject"/>
    <w:basedOn w:val="CommentText"/>
    <w:next w:val="CommentText"/>
    <w:link w:val="CommentSubjectChar"/>
    <w:uiPriority w:val="99"/>
    <w:semiHidden/>
    <w:unhideWhenUsed/>
    <w:rsid w:val="00A56038"/>
    <w:rPr>
      <w:b/>
      <w:bCs/>
      <w:sz w:val="20"/>
      <w:szCs w:val="20"/>
    </w:rPr>
  </w:style>
  <w:style w:type="character" w:customStyle="1" w:styleId="CommentSubjectChar">
    <w:name w:val="Comment Subject Char"/>
    <w:basedOn w:val="CommentTextChar"/>
    <w:link w:val="CommentSubject"/>
    <w:uiPriority w:val="99"/>
    <w:semiHidden/>
    <w:rsid w:val="00A56038"/>
    <w:rPr>
      <w:b/>
      <w:bCs/>
      <w:sz w:val="20"/>
      <w:szCs w:val="20"/>
    </w:rPr>
  </w:style>
  <w:style w:type="paragraph" w:styleId="BalloonText">
    <w:name w:val="Balloon Text"/>
    <w:basedOn w:val="Normal"/>
    <w:link w:val="BalloonTextChar"/>
    <w:uiPriority w:val="99"/>
    <w:semiHidden/>
    <w:unhideWhenUsed/>
    <w:rsid w:val="00A56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038"/>
    <w:rPr>
      <w:rFonts w:ascii="Lucida Grande" w:hAnsi="Lucida Grande" w:cs="Lucida Grande"/>
      <w:sz w:val="18"/>
      <w:szCs w:val="18"/>
    </w:rPr>
  </w:style>
  <w:style w:type="paragraph" w:styleId="Header">
    <w:name w:val="header"/>
    <w:basedOn w:val="Normal"/>
    <w:link w:val="HeaderChar"/>
    <w:uiPriority w:val="99"/>
    <w:unhideWhenUsed/>
    <w:rsid w:val="000F4610"/>
    <w:pPr>
      <w:tabs>
        <w:tab w:val="center" w:pos="4320"/>
        <w:tab w:val="right" w:pos="8640"/>
      </w:tabs>
    </w:pPr>
  </w:style>
  <w:style w:type="character" w:customStyle="1" w:styleId="HeaderChar">
    <w:name w:val="Header Char"/>
    <w:basedOn w:val="DefaultParagraphFont"/>
    <w:link w:val="Header"/>
    <w:uiPriority w:val="99"/>
    <w:rsid w:val="000F4610"/>
  </w:style>
  <w:style w:type="paragraph" w:styleId="Footer">
    <w:name w:val="footer"/>
    <w:basedOn w:val="Normal"/>
    <w:link w:val="FooterChar"/>
    <w:uiPriority w:val="99"/>
    <w:unhideWhenUsed/>
    <w:rsid w:val="000F4610"/>
    <w:pPr>
      <w:tabs>
        <w:tab w:val="center" w:pos="4320"/>
        <w:tab w:val="right" w:pos="8640"/>
      </w:tabs>
    </w:pPr>
  </w:style>
  <w:style w:type="character" w:customStyle="1" w:styleId="FooterChar">
    <w:name w:val="Footer Char"/>
    <w:basedOn w:val="DefaultParagraphFont"/>
    <w:link w:val="Footer"/>
    <w:uiPriority w:val="99"/>
    <w:rsid w:val="000F4610"/>
  </w:style>
  <w:style w:type="paragraph" w:styleId="Revision">
    <w:name w:val="Revision"/>
    <w:hidden/>
    <w:uiPriority w:val="99"/>
    <w:semiHidden/>
    <w:rsid w:val="000F4610"/>
  </w:style>
  <w:style w:type="paragraph" w:styleId="ListParagraph">
    <w:name w:val="List Paragraph"/>
    <w:basedOn w:val="Normal"/>
    <w:uiPriority w:val="34"/>
    <w:qFormat/>
    <w:rsid w:val="00D21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ABB7A-D230-7745-8227-414F3386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1257</Words>
  <Characters>6465</Characters>
  <Application>Microsoft Office Word</Application>
  <DocSecurity>0</DocSecurity>
  <Lines>161</Lines>
  <Paragraphs>84</Paragraphs>
  <ScaleCrop>false</ScaleCrop>
  <HeadingPairs>
    <vt:vector size="2" baseType="variant">
      <vt:variant>
        <vt:lpstr>Title</vt:lpstr>
      </vt:variant>
      <vt:variant>
        <vt:i4>1</vt:i4>
      </vt:variant>
    </vt:vector>
  </HeadingPairs>
  <TitlesOfParts>
    <vt:vector size="1" baseType="lpstr">
      <vt:lpstr/>
    </vt:vector>
  </TitlesOfParts>
  <Company>PERRY proTECH</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Elizabeth Marvel</cp:lastModifiedBy>
  <cp:revision>4</cp:revision>
  <cp:lastPrinted>2017-03-21T19:12:00Z</cp:lastPrinted>
  <dcterms:created xsi:type="dcterms:W3CDTF">2017-06-22T18:10:00Z</dcterms:created>
  <dcterms:modified xsi:type="dcterms:W3CDTF">2020-09-25T20:09:00Z</dcterms:modified>
</cp:coreProperties>
</file>