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5AD7" w14:textId="6D17324B" w:rsidR="009A330B" w:rsidRDefault="005244F4" w:rsidP="009A330B">
      <w:pPr>
        <w:spacing w:after="0"/>
        <w:jc w:val="center"/>
        <w:rPr>
          <w:rFonts w:asciiTheme="majorHAnsi" w:hAnsiTheme="majorHAnsi" w:cs="Arial"/>
          <w:b/>
          <w:sz w:val="28"/>
          <w:szCs w:val="28"/>
        </w:rPr>
      </w:pPr>
      <w:r w:rsidRPr="003B1D90">
        <w:rPr>
          <w:rFonts w:asciiTheme="majorHAnsi" w:hAnsiTheme="majorHAnsi" w:cs="Arial"/>
          <w:b/>
          <w:sz w:val="28"/>
          <w:szCs w:val="28"/>
        </w:rPr>
        <w:t>ACEC</w:t>
      </w:r>
      <w:r w:rsidR="00DA28BE" w:rsidRPr="003B1D90">
        <w:rPr>
          <w:rFonts w:asciiTheme="majorHAnsi" w:hAnsiTheme="majorHAnsi" w:cs="Arial"/>
          <w:b/>
          <w:sz w:val="28"/>
          <w:szCs w:val="28"/>
        </w:rPr>
        <w:t>/</w:t>
      </w:r>
      <w:r w:rsidR="009A330B" w:rsidRPr="003B1D90">
        <w:rPr>
          <w:rFonts w:asciiTheme="majorHAnsi" w:hAnsiTheme="majorHAnsi" w:cs="Arial"/>
          <w:b/>
          <w:sz w:val="28"/>
          <w:szCs w:val="28"/>
        </w:rPr>
        <w:t xml:space="preserve">NC and PENC </w:t>
      </w:r>
      <w:r w:rsidRPr="003B1D90">
        <w:rPr>
          <w:rFonts w:asciiTheme="majorHAnsi" w:hAnsiTheme="majorHAnsi" w:cs="Arial"/>
          <w:b/>
          <w:sz w:val="28"/>
          <w:szCs w:val="28"/>
        </w:rPr>
        <w:t xml:space="preserve">Joint </w:t>
      </w:r>
      <w:r w:rsidR="009A330B" w:rsidRPr="003B1D90">
        <w:rPr>
          <w:rFonts w:asciiTheme="majorHAnsi" w:hAnsiTheme="majorHAnsi" w:cs="Arial"/>
          <w:b/>
          <w:sz w:val="28"/>
          <w:szCs w:val="28"/>
        </w:rPr>
        <w:t>Environmental Committee</w:t>
      </w:r>
    </w:p>
    <w:p w14:paraId="2DF149C7" w14:textId="4806BAE2" w:rsidR="003043F1" w:rsidRPr="003B1D90" w:rsidRDefault="003043F1" w:rsidP="009A330B">
      <w:pPr>
        <w:spacing w:after="0"/>
        <w:jc w:val="center"/>
        <w:rPr>
          <w:rFonts w:asciiTheme="majorHAnsi" w:hAnsiTheme="majorHAnsi" w:cs="Arial"/>
          <w:b/>
          <w:sz w:val="28"/>
          <w:szCs w:val="28"/>
        </w:rPr>
      </w:pPr>
      <w:r>
        <w:rPr>
          <w:rFonts w:asciiTheme="majorHAnsi" w:hAnsiTheme="majorHAnsi" w:cs="Arial"/>
          <w:b/>
          <w:sz w:val="28"/>
          <w:szCs w:val="28"/>
        </w:rPr>
        <w:t>Agenda and Minutes</w:t>
      </w:r>
    </w:p>
    <w:p w14:paraId="261DAA05" w14:textId="77777777" w:rsidR="009A330B" w:rsidRPr="007359D5" w:rsidRDefault="009A330B" w:rsidP="009A330B">
      <w:pPr>
        <w:spacing w:after="0"/>
        <w:rPr>
          <w:rFonts w:asciiTheme="majorHAnsi" w:hAnsiTheme="majorHAnsi" w:cs="Arial"/>
          <w:b/>
        </w:rPr>
      </w:pPr>
    </w:p>
    <w:p w14:paraId="6301C3BD" w14:textId="77777777" w:rsidR="00F263A1" w:rsidRDefault="00F263A1" w:rsidP="00F263A1">
      <w:pPr>
        <w:tabs>
          <w:tab w:val="left" w:pos="2430"/>
        </w:tabs>
        <w:spacing w:after="0"/>
        <w:rPr>
          <w:rFonts w:asciiTheme="majorHAnsi" w:hAnsiTheme="majorHAnsi" w:cs="Arial"/>
        </w:rPr>
      </w:pPr>
      <w:r>
        <w:rPr>
          <w:rFonts w:asciiTheme="majorHAnsi" w:hAnsiTheme="majorHAnsi" w:cs="Arial"/>
          <w:b/>
        </w:rPr>
        <w:t xml:space="preserve">Meeting Date &amp; Time:  </w:t>
      </w:r>
      <w:r>
        <w:rPr>
          <w:rFonts w:asciiTheme="majorHAnsi" w:hAnsiTheme="majorHAnsi" w:cs="Arial"/>
          <w:b/>
        </w:rPr>
        <w:tab/>
      </w:r>
      <w:r>
        <w:rPr>
          <w:rFonts w:asciiTheme="majorHAnsi" w:hAnsiTheme="majorHAnsi" w:cs="Arial"/>
        </w:rPr>
        <w:t xml:space="preserve">November 5, 2020    11:45 am to 1:00 pm </w:t>
      </w:r>
    </w:p>
    <w:p w14:paraId="55BF03A6" w14:textId="77777777" w:rsidR="00F263A1" w:rsidRDefault="00F263A1" w:rsidP="00F263A1">
      <w:pPr>
        <w:shd w:val="clear" w:color="auto" w:fill="FFFFFF"/>
        <w:tabs>
          <w:tab w:val="left" w:pos="2430"/>
        </w:tabs>
        <w:spacing w:after="0" w:line="240" w:lineRule="auto"/>
        <w:rPr>
          <w:rFonts w:asciiTheme="majorHAnsi" w:hAnsiTheme="majorHAnsi" w:cs="Arial"/>
        </w:rPr>
      </w:pPr>
      <w:r>
        <w:rPr>
          <w:rFonts w:asciiTheme="majorHAnsi" w:hAnsiTheme="majorHAnsi" w:cs="Arial"/>
          <w:b/>
        </w:rPr>
        <w:t xml:space="preserve">Location: </w:t>
      </w:r>
      <w:r>
        <w:rPr>
          <w:rFonts w:asciiTheme="majorHAnsi" w:hAnsiTheme="majorHAnsi" w:cs="Arial"/>
          <w:b/>
        </w:rPr>
        <w:tab/>
      </w:r>
      <w:r>
        <w:rPr>
          <w:rFonts w:asciiTheme="majorHAnsi" w:hAnsiTheme="majorHAnsi" w:cs="Arial"/>
        </w:rPr>
        <w:t>Zoom Call</w:t>
      </w:r>
      <w:r>
        <w:rPr>
          <w:rFonts w:asciiTheme="majorHAnsi" w:hAnsiTheme="majorHAnsi" w:cs="Arial"/>
        </w:rPr>
        <w:br/>
      </w:r>
    </w:p>
    <w:p w14:paraId="1BFBD6EA" w14:textId="77777777" w:rsidR="00F263A1" w:rsidRDefault="00F263A1" w:rsidP="00F263A1">
      <w:pPr>
        <w:spacing w:after="0"/>
        <w:rPr>
          <w:rFonts w:asciiTheme="majorHAnsi" w:hAnsiTheme="majorHAnsi" w:cs="Arial"/>
          <w:b/>
        </w:rPr>
      </w:pPr>
      <w:r>
        <w:rPr>
          <w:rFonts w:asciiTheme="majorHAnsi" w:hAnsiTheme="majorHAnsi" w:cs="Arial"/>
          <w:b/>
        </w:rPr>
        <w:t>Agenda</w:t>
      </w:r>
    </w:p>
    <w:p w14:paraId="2770A028" w14:textId="4E826EF6" w:rsidR="00F263A1" w:rsidRDefault="00F263A1" w:rsidP="00F263A1">
      <w:pPr>
        <w:numPr>
          <w:ilvl w:val="0"/>
          <w:numId w:val="13"/>
        </w:numPr>
        <w:tabs>
          <w:tab w:val="right" w:pos="9360"/>
        </w:tabs>
        <w:spacing w:after="0"/>
        <w:rPr>
          <w:rFonts w:asciiTheme="majorHAnsi" w:hAnsiTheme="majorHAnsi" w:cs="Arial"/>
          <w:b/>
        </w:rPr>
      </w:pPr>
      <w:r>
        <w:rPr>
          <w:rFonts w:asciiTheme="majorHAnsi" w:hAnsiTheme="majorHAnsi" w:cs="Arial"/>
        </w:rPr>
        <w:t>Welcome, Introductions</w:t>
      </w:r>
      <w:r>
        <w:rPr>
          <w:rFonts w:asciiTheme="majorHAnsi" w:hAnsiTheme="majorHAnsi" w:cs="Arial"/>
        </w:rPr>
        <w:tab/>
        <w:t>Jill Gurak, P.E., AICP, Atkins Global</w:t>
      </w:r>
    </w:p>
    <w:p w14:paraId="26BCED82" w14:textId="1BF7BA87" w:rsidR="00F263A1" w:rsidRDefault="00F263A1" w:rsidP="00F263A1">
      <w:pPr>
        <w:tabs>
          <w:tab w:val="right" w:pos="9360"/>
        </w:tabs>
        <w:spacing w:after="0"/>
        <w:ind w:left="720"/>
        <w:rPr>
          <w:rFonts w:asciiTheme="majorHAnsi" w:hAnsiTheme="majorHAnsi" w:cs="Arial"/>
        </w:rPr>
      </w:pPr>
      <w:r>
        <w:rPr>
          <w:rFonts w:asciiTheme="majorHAnsi" w:hAnsiTheme="majorHAnsi" w:cs="Arial"/>
        </w:rPr>
        <w:tab/>
        <w:t>Jonathan Ham, P.E., City of Raleigh/Raleigh Water</w:t>
      </w:r>
    </w:p>
    <w:p w14:paraId="38F058F0" w14:textId="77777777" w:rsidR="00F263A1" w:rsidRDefault="00F263A1" w:rsidP="00F263A1">
      <w:pPr>
        <w:tabs>
          <w:tab w:val="right" w:pos="9360"/>
        </w:tabs>
        <w:spacing w:after="0"/>
        <w:ind w:left="1440"/>
        <w:rPr>
          <w:rFonts w:asciiTheme="majorHAnsi" w:hAnsiTheme="majorHAnsi" w:cs="Arial"/>
        </w:rPr>
      </w:pPr>
    </w:p>
    <w:p w14:paraId="7790B850" w14:textId="77777777" w:rsidR="00F263A1" w:rsidRDefault="00F263A1" w:rsidP="00F263A1">
      <w:pPr>
        <w:numPr>
          <w:ilvl w:val="0"/>
          <w:numId w:val="13"/>
        </w:numPr>
        <w:spacing w:after="0"/>
        <w:rPr>
          <w:rFonts w:asciiTheme="majorHAnsi" w:hAnsiTheme="majorHAnsi" w:cs="Arial"/>
          <w:b/>
        </w:rPr>
      </w:pPr>
      <w:r>
        <w:rPr>
          <w:rFonts w:asciiTheme="majorHAnsi" w:hAnsiTheme="majorHAnsi" w:cs="Arial"/>
        </w:rPr>
        <w:t xml:space="preserve">Subcommittee Reports: </w:t>
      </w:r>
      <w:r>
        <w:rPr>
          <w:rFonts w:asciiTheme="majorHAnsi" w:hAnsiTheme="majorHAnsi" w:cs="Arial"/>
          <w:u w:val="single"/>
        </w:rPr>
        <w:t>(5 minutes each)</w:t>
      </w:r>
    </w:p>
    <w:p w14:paraId="05FBE00F" w14:textId="77777777" w:rsidR="00F263A1" w:rsidRDefault="00F263A1" w:rsidP="00F263A1">
      <w:pPr>
        <w:spacing w:after="0"/>
        <w:ind w:left="720"/>
        <w:rPr>
          <w:rFonts w:asciiTheme="majorHAnsi" w:hAnsiTheme="majorHAnsi" w:cs="Arial"/>
          <w:b/>
        </w:rPr>
      </w:pPr>
      <w:r>
        <w:rPr>
          <w:rFonts w:asciiTheme="majorHAnsi" w:hAnsiTheme="majorHAnsi" w:cs="Arial"/>
        </w:rPr>
        <w:t>Please introduce yourself and your vice chair, go over subcommittee total, identify any major issues on the horizon, any new information and any action plans you have.</w:t>
      </w:r>
    </w:p>
    <w:p w14:paraId="2ACF50D4" w14:textId="77777777" w:rsidR="00F263A1" w:rsidRDefault="00F263A1" w:rsidP="00F263A1">
      <w:pPr>
        <w:numPr>
          <w:ilvl w:val="1"/>
          <w:numId w:val="13"/>
        </w:numPr>
        <w:spacing w:after="0"/>
        <w:rPr>
          <w:rFonts w:asciiTheme="majorHAnsi" w:hAnsiTheme="majorHAnsi" w:cs="Arial"/>
          <w:b/>
        </w:rPr>
      </w:pPr>
      <w:r>
        <w:rPr>
          <w:rFonts w:asciiTheme="majorHAnsi" w:hAnsiTheme="majorHAnsi" w:cs="Arial"/>
        </w:rPr>
        <w:t>Transportation Committee Chair</w:t>
      </w:r>
      <w:r>
        <w:rPr>
          <w:rFonts w:asciiTheme="majorHAnsi" w:hAnsiTheme="majorHAnsi" w:cs="Arial"/>
        </w:rPr>
        <w:tab/>
        <w:t>Lisa Samples, MS Consultants</w:t>
      </w:r>
    </w:p>
    <w:p w14:paraId="6E5CA363" w14:textId="77777777" w:rsidR="00F263A1" w:rsidRDefault="00F263A1" w:rsidP="00F263A1">
      <w:pPr>
        <w:numPr>
          <w:ilvl w:val="1"/>
          <w:numId w:val="13"/>
        </w:numPr>
        <w:spacing w:after="0"/>
        <w:rPr>
          <w:rFonts w:asciiTheme="majorHAnsi" w:hAnsiTheme="majorHAnsi" w:cs="Arial"/>
          <w:b/>
        </w:rPr>
      </w:pPr>
      <w:r>
        <w:rPr>
          <w:rFonts w:asciiTheme="majorHAnsi" w:hAnsiTheme="majorHAnsi" w:cs="Arial"/>
        </w:rPr>
        <w:t>Air Quality</w:t>
      </w:r>
      <w:r>
        <w:rPr>
          <w:rFonts w:asciiTheme="majorHAnsi" w:hAnsiTheme="majorHAnsi"/>
          <w:bCs/>
        </w:rPr>
        <w:tab/>
      </w:r>
      <w:r>
        <w:rPr>
          <w:rFonts w:asciiTheme="majorHAnsi" w:hAnsiTheme="majorHAnsi"/>
          <w:bCs/>
        </w:rPr>
        <w:tab/>
      </w:r>
      <w:r>
        <w:rPr>
          <w:rFonts w:asciiTheme="majorHAnsi" w:hAnsiTheme="majorHAnsi"/>
          <w:bCs/>
        </w:rPr>
        <w:tab/>
      </w:r>
      <w:r>
        <w:rPr>
          <w:rFonts w:asciiTheme="majorHAnsi" w:hAnsiTheme="majorHAnsi"/>
          <w:bCs/>
        </w:rPr>
        <w:tab/>
        <w:t xml:space="preserve">Andy </w:t>
      </w:r>
      <w:proofErr w:type="spellStart"/>
      <w:r>
        <w:rPr>
          <w:rFonts w:asciiTheme="majorHAnsi" w:hAnsiTheme="majorHAnsi"/>
          <w:bCs/>
        </w:rPr>
        <w:t>Rodak</w:t>
      </w:r>
      <w:proofErr w:type="spellEnd"/>
      <w:r>
        <w:rPr>
          <w:rFonts w:asciiTheme="majorHAnsi" w:hAnsiTheme="majorHAnsi"/>
          <w:bCs/>
        </w:rPr>
        <w:t xml:space="preserve">, </w:t>
      </w:r>
      <w:proofErr w:type="spellStart"/>
      <w:r>
        <w:rPr>
          <w:rFonts w:asciiTheme="majorHAnsi" w:hAnsiTheme="majorHAnsi"/>
          <w:bCs/>
        </w:rPr>
        <w:t>Duncklee</w:t>
      </w:r>
      <w:proofErr w:type="spellEnd"/>
      <w:r>
        <w:rPr>
          <w:rFonts w:asciiTheme="majorHAnsi" w:hAnsiTheme="majorHAnsi"/>
          <w:bCs/>
        </w:rPr>
        <w:t xml:space="preserve"> &amp; Dunham</w:t>
      </w:r>
    </w:p>
    <w:p w14:paraId="72F50D04" w14:textId="77777777" w:rsidR="00F263A1" w:rsidRDefault="00F263A1" w:rsidP="00F263A1">
      <w:pPr>
        <w:numPr>
          <w:ilvl w:val="1"/>
          <w:numId w:val="13"/>
        </w:numPr>
        <w:spacing w:after="0"/>
        <w:rPr>
          <w:rFonts w:asciiTheme="majorHAnsi" w:hAnsiTheme="majorHAnsi" w:cs="Arial"/>
          <w:b/>
        </w:rPr>
      </w:pPr>
      <w:r>
        <w:rPr>
          <w:rFonts w:asciiTheme="majorHAnsi" w:hAnsiTheme="majorHAnsi" w:cs="Arial"/>
        </w:rPr>
        <w:t xml:space="preserve">Environmental Planning </w:t>
      </w:r>
      <w:r>
        <w:rPr>
          <w:rFonts w:asciiTheme="majorHAnsi" w:hAnsiTheme="majorHAnsi" w:cs="Arial"/>
        </w:rPr>
        <w:tab/>
      </w:r>
      <w:r>
        <w:rPr>
          <w:rFonts w:asciiTheme="majorHAnsi" w:hAnsiTheme="majorHAnsi" w:cs="Arial"/>
        </w:rPr>
        <w:tab/>
        <w:t xml:space="preserve">Candace Andre, VHB /Katharine Mather, WSP               </w:t>
      </w:r>
    </w:p>
    <w:p w14:paraId="3E013CA1" w14:textId="77777777" w:rsidR="00F263A1" w:rsidRDefault="00F263A1" w:rsidP="00F263A1">
      <w:pPr>
        <w:numPr>
          <w:ilvl w:val="1"/>
          <w:numId w:val="13"/>
        </w:numPr>
        <w:spacing w:after="0"/>
        <w:rPr>
          <w:rFonts w:asciiTheme="majorHAnsi" w:hAnsiTheme="majorHAnsi" w:cs="Arial"/>
        </w:rPr>
      </w:pPr>
      <w:r>
        <w:rPr>
          <w:rFonts w:asciiTheme="majorHAnsi" w:hAnsiTheme="majorHAnsi" w:cs="Arial"/>
        </w:rPr>
        <w:t>Natural Resources</w:t>
      </w:r>
      <w:r>
        <w:rPr>
          <w:rFonts w:asciiTheme="majorHAnsi" w:hAnsiTheme="majorHAnsi" w:cs="Arial"/>
        </w:rPr>
        <w:tab/>
      </w:r>
      <w:r>
        <w:rPr>
          <w:rFonts w:asciiTheme="majorHAnsi" w:hAnsiTheme="majorHAnsi" w:cs="Arial"/>
        </w:rPr>
        <w:tab/>
      </w:r>
      <w:r>
        <w:rPr>
          <w:rFonts w:asciiTheme="majorHAnsi" w:hAnsiTheme="majorHAnsi" w:cs="Arial"/>
        </w:rPr>
        <w:tab/>
        <w:t>Nikki Thomson, Kleinfelder</w:t>
      </w:r>
    </w:p>
    <w:p w14:paraId="507FAECD" w14:textId="77777777" w:rsidR="00F263A1" w:rsidRDefault="00F263A1" w:rsidP="00F263A1">
      <w:pPr>
        <w:numPr>
          <w:ilvl w:val="1"/>
          <w:numId w:val="13"/>
        </w:numPr>
        <w:spacing w:after="0"/>
        <w:rPr>
          <w:rFonts w:asciiTheme="majorHAnsi" w:hAnsiTheme="majorHAnsi" w:cs="Arial"/>
        </w:rPr>
      </w:pPr>
      <w:r>
        <w:rPr>
          <w:rFonts w:asciiTheme="majorHAnsi" w:hAnsiTheme="majorHAnsi" w:cs="Arial"/>
        </w:rPr>
        <w:t xml:space="preserve">Solid &amp; Hazardous Waste </w:t>
      </w:r>
      <w:r>
        <w:rPr>
          <w:rFonts w:asciiTheme="majorHAnsi" w:hAnsiTheme="majorHAnsi" w:cs="Arial"/>
        </w:rPr>
        <w:tab/>
      </w:r>
      <w:r>
        <w:rPr>
          <w:rFonts w:asciiTheme="majorHAnsi" w:hAnsiTheme="majorHAnsi" w:cs="Arial"/>
        </w:rPr>
        <w:tab/>
        <w:t>Edmund Woloszyn, S&amp;ME</w:t>
      </w:r>
      <w:r>
        <w:rPr>
          <w:rFonts w:asciiTheme="majorHAnsi" w:hAnsiTheme="majorHAnsi" w:cs="Arial"/>
        </w:rPr>
        <w:tab/>
      </w:r>
      <w:r>
        <w:rPr>
          <w:rFonts w:asciiTheme="majorHAnsi" w:hAnsiTheme="majorHAnsi" w:cs="Arial"/>
        </w:rPr>
        <w:tab/>
      </w:r>
      <w:r>
        <w:rPr>
          <w:rFonts w:asciiTheme="majorHAnsi" w:hAnsiTheme="majorHAnsi" w:cs="Arial"/>
        </w:rPr>
        <w:tab/>
      </w:r>
    </w:p>
    <w:p w14:paraId="4D61BECC" w14:textId="77777777" w:rsidR="00F263A1" w:rsidRDefault="00F263A1" w:rsidP="00F263A1">
      <w:pPr>
        <w:numPr>
          <w:ilvl w:val="1"/>
          <w:numId w:val="13"/>
        </w:numPr>
        <w:spacing w:after="0"/>
        <w:rPr>
          <w:rFonts w:asciiTheme="majorHAnsi" w:hAnsiTheme="majorHAnsi" w:cs="Arial"/>
        </w:rPr>
      </w:pPr>
      <w:r>
        <w:rPr>
          <w:rFonts w:asciiTheme="majorHAnsi" w:hAnsiTheme="majorHAnsi" w:cs="Arial"/>
        </w:rPr>
        <w:t xml:space="preserve">Stormwater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Becky Ward, Timmons Group</w:t>
      </w:r>
      <w:r>
        <w:rPr>
          <w:rFonts w:asciiTheme="majorHAnsi" w:hAnsiTheme="majorHAnsi" w:cs="Arial"/>
        </w:rPr>
        <w:tab/>
      </w:r>
    </w:p>
    <w:p w14:paraId="39E16729" w14:textId="77777777" w:rsidR="00F263A1" w:rsidRDefault="00F263A1" w:rsidP="00F263A1">
      <w:pPr>
        <w:numPr>
          <w:ilvl w:val="1"/>
          <w:numId w:val="13"/>
        </w:numPr>
        <w:spacing w:after="0"/>
        <w:rPr>
          <w:rFonts w:asciiTheme="majorHAnsi" w:hAnsiTheme="majorHAnsi" w:cs="Arial"/>
        </w:rPr>
      </w:pPr>
      <w:r>
        <w:rPr>
          <w:rFonts w:asciiTheme="majorHAnsi" w:hAnsiTheme="majorHAnsi" w:cs="Arial"/>
        </w:rPr>
        <w:t xml:space="preserve">Water/Wastewater </w:t>
      </w:r>
      <w:r>
        <w:rPr>
          <w:rFonts w:asciiTheme="majorHAnsi" w:hAnsiTheme="majorHAnsi" w:cs="Arial"/>
        </w:rPr>
        <w:tab/>
      </w:r>
      <w:r>
        <w:rPr>
          <w:rFonts w:asciiTheme="majorHAnsi" w:hAnsiTheme="majorHAnsi" w:cs="Arial"/>
        </w:rPr>
        <w:tab/>
      </w:r>
      <w:r>
        <w:rPr>
          <w:rFonts w:asciiTheme="majorHAnsi" w:hAnsiTheme="majorHAnsi" w:cs="Arial"/>
        </w:rPr>
        <w:tab/>
        <w:t>Dan Bula, Kimley-Horn</w:t>
      </w:r>
    </w:p>
    <w:p w14:paraId="173F5B93" w14:textId="77777777" w:rsidR="00F263A1" w:rsidRDefault="00F263A1" w:rsidP="00F263A1">
      <w:pPr>
        <w:pStyle w:val="ListParagraph"/>
        <w:numPr>
          <w:ilvl w:val="1"/>
          <w:numId w:val="13"/>
        </w:numPr>
        <w:spacing w:after="0"/>
        <w:rPr>
          <w:rFonts w:asciiTheme="majorHAnsi" w:hAnsiTheme="majorHAnsi" w:cs="Arial"/>
        </w:rPr>
      </w:pPr>
      <w:r>
        <w:rPr>
          <w:rFonts w:asciiTheme="majorHAnsi" w:hAnsiTheme="majorHAnsi" w:cs="Arial"/>
        </w:rPr>
        <w:t>Energy</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Steve </w:t>
      </w:r>
      <w:proofErr w:type="spellStart"/>
      <w:r>
        <w:rPr>
          <w:rFonts w:asciiTheme="majorHAnsi" w:hAnsiTheme="majorHAnsi" w:cs="Arial"/>
        </w:rPr>
        <w:t>Kerlin</w:t>
      </w:r>
      <w:proofErr w:type="spellEnd"/>
      <w:r>
        <w:rPr>
          <w:rFonts w:asciiTheme="majorHAnsi" w:hAnsiTheme="majorHAnsi" w:cs="Arial"/>
        </w:rPr>
        <w:t>, Terracon</w:t>
      </w:r>
    </w:p>
    <w:p w14:paraId="74A8DB69" w14:textId="77777777" w:rsidR="00F263A1" w:rsidRDefault="00F263A1" w:rsidP="00F263A1">
      <w:pPr>
        <w:spacing w:after="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14:paraId="0CF63027" w14:textId="77777777" w:rsidR="00F263A1" w:rsidRDefault="00F263A1" w:rsidP="00F263A1">
      <w:pPr>
        <w:numPr>
          <w:ilvl w:val="0"/>
          <w:numId w:val="13"/>
        </w:numPr>
        <w:tabs>
          <w:tab w:val="right" w:pos="9360"/>
        </w:tabs>
        <w:spacing w:after="0"/>
        <w:rPr>
          <w:rFonts w:asciiTheme="majorHAnsi" w:hAnsiTheme="majorHAnsi" w:cs="Arial"/>
          <w:i/>
          <w:iCs/>
        </w:rPr>
      </w:pPr>
      <w:r>
        <w:rPr>
          <w:rFonts w:asciiTheme="majorHAnsi" w:hAnsiTheme="majorHAnsi" w:cs="Arial"/>
        </w:rPr>
        <w:t>Presentation – 404 Permits &amp; Threatened Endangered Species Surveys</w:t>
      </w:r>
    </w:p>
    <w:p w14:paraId="5BA1F5F3" w14:textId="77777777" w:rsidR="00F263A1" w:rsidRDefault="00F263A1" w:rsidP="00F263A1">
      <w:pPr>
        <w:numPr>
          <w:ilvl w:val="1"/>
          <w:numId w:val="13"/>
        </w:numPr>
        <w:tabs>
          <w:tab w:val="right" w:pos="9360"/>
        </w:tabs>
        <w:spacing w:after="0"/>
        <w:rPr>
          <w:rFonts w:asciiTheme="majorHAnsi" w:hAnsiTheme="majorHAnsi" w:cs="Arial"/>
          <w:i/>
          <w:iCs/>
        </w:rPr>
      </w:pPr>
      <w:r>
        <w:rPr>
          <w:rFonts w:asciiTheme="majorHAnsi" w:hAnsiTheme="majorHAnsi" w:cs="Arial"/>
        </w:rPr>
        <w:t xml:space="preserve">Elias (Eli) Ruhl, </w:t>
      </w:r>
      <w:proofErr w:type="spellStart"/>
      <w:r>
        <w:rPr>
          <w:rFonts w:asciiTheme="majorHAnsi" w:hAnsiTheme="majorHAnsi" w:cs="Arial"/>
        </w:rPr>
        <w:t>Froehling</w:t>
      </w:r>
      <w:proofErr w:type="spellEnd"/>
      <w:r>
        <w:rPr>
          <w:rFonts w:asciiTheme="majorHAnsi" w:hAnsiTheme="majorHAnsi" w:cs="Arial"/>
        </w:rPr>
        <w:t xml:space="preserve"> &amp; Robertson </w:t>
      </w:r>
    </w:p>
    <w:p w14:paraId="6F654470" w14:textId="77777777" w:rsidR="00F263A1" w:rsidRDefault="00F263A1" w:rsidP="00F263A1">
      <w:pPr>
        <w:spacing w:after="0"/>
        <w:ind w:left="720"/>
      </w:pPr>
      <w:r>
        <w:t>Elias (Eli) Ruhl has worked at F&amp;R (</w:t>
      </w:r>
      <w:proofErr w:type="spellStart"/>
      <w:r>
        <w:t>Froehling</w:t>
      </w:r>
      <w:proofErr w:type="spellEnd"/>
      <w:r>
        <w:t xml:space="preserve"> &amp; Robertson) for over 16 years and currently serves as the Regional Environmental Manager, overseeing environmental operations throughout the Carolinas. During his time at F&amp;R, he has worked as a field technician, project manager, group leader, and department manager prior to taking on his current role three years ago. Eli also serves as the Natural Resources Service Line Leader for F&amp;R’s environmental operations and has been providing comprehensive wetland analysis, permitting, and delineation services for more than a decade. </w:t>
      </w:r>
    </w:p>
    <w:p w14:paraId="1AFF82BD" w14:textId="77777777" w:rsidR="00F263A1" w:rsidRDefault="00F263A1" w:rsidP="00F263A1">
      <w:pPr>
        <w:spacing w:after="0"/>
        <w:ind w:left="720"/>
      </w:pPr>
    </w:p>
    <w:p w14:paraId="57473E7D" w14:textId="77777777" w:rsidR="00F263A1" w:rsidRDefault="00F263A1" w:rsidP="00F263A1">
      <w:pPr>
        <w:spacing w:after="0"/>
        <w:ind w:left="720"/>
      </w:pPr>
      <w:r>
        <w:t>In his free time, Eli enjoys roasting coffee, playing sports, doing CrossFit, wrangling his four kids, and enjoying the great outdoors.</w:t>
      </w:r>
    </w:p>
    <w:p w14:paraId="6335133B" w14:textId="77777777" w:rsidR="00F263A1" w:rsidRDefault="00F263A1" w:rsidP="00F263A1">
      <w:pPr>
        <w:spacing w:after="0"/>
        <w:ind w:left="720"/>
      </w:pPr>
    </w:p>
    <w:p w14:paraId="062FA5C3" w14:textId="77777777" w:rsidR="00F263A1" w:rsidRDefault="00F263A1" w:rsidP="00F263A1">
      <w:pPr>
        <w:numPr>
          <w:ilvl w:val="0"/>
          <w:numId w:val="14"/>
        </w:numPr>
        <w:spacing w:after="0"/>
        <w:rPr>
          <w:rFonts w:asciiTheme="majorHAnsi" w:hAnsiTheme="majorHAnsi"/>
        </w:rPr>
      </w:pPr>
      <w:r>
        <w:rPr>
          <w:rFonts w:asciiTheme="majorHAnsi" w:hAnsiTheme="majorHAnsi" w:cs="Arial"/>
        </w:rPr>
        <w:t>Upcoming Meetings:</w:t>
      </w:r>
    </w:p>
    <w:p w14:paraId="6CF6EFD2" w14:textId="77777777" w:rsidR="00F263A1" w:rsidRDefault="00F263A1" w:rsidP="00F263A1">
      <w:pPr>
        <w:numPr>
          <w:ilvl w:val="1"/>
          <w:numId w:val="14"/>
        </w:numPr>
        <w:spacing w:after="0"/>
        <w:rPr>
          <w:rFonts w:asciiTheme="majorHAnsi" w:hAnsiTheme="majorHAnsi" w:cs="Arial"/>
        </w:rPr>
      </w:pPr>
      <w:r>
        <w:rPr>
          <w:rFonts w:asciiTheme="majorHAnsi" w:hAnsiTheme="majorHAnsi" w:cs="Arial"/>
        </w:rPr>
        <w:t>Future 2021 Joint Environmental Committee Meetings are TBD – More information to come</w:t>
      </w:r>
    </w:p>
    <w:p w14:paraId="585B3E27" w14:textId="77777777" w:rsidR="00F263A1" w:rsidRDefault="00F263A1" w:rsidP="00F263A1">
      <w:pPr>
        <w:spacing w:after="0"/>
        <w:ind w:left="1440"/>
        <w:rPr>
          <w:rFonts w:asciiTheme="majorHAnsi" w:hAnsiTheme="majorHAnsi" w:cs="Arial"/>
        </w:rPr>
      </w:pPr>
    </w:p>
    <w:p w14:paraId="3F6C498A" w14:textId="77777777" w:rsidR="00F263A1" w:rsidRDefault="00F263A1" w:rsidP="00F263A1">
      <w:pPr>
        <w:numPr>
          <w:ilvl w:val="0"/>
          <w:numId w:val="14"/>
        </w:numPr>
        <w:spacing w:after="0"/>
        <w:rPr>
          <w:rFonts w:asciiTheme="majorHAnsi" w:hAnsiTheme="majorHAnsi"/>
        </w:rPr>
      </w:pPr>
      <w:r>
        <w:rPr>
          <w:rFonts w:asciiTheme="majorHAnsi" w:hAnsiTheme="majorHAnsi" w:cs="Arial"/>
        </w:rPr>
        <w:t>Closing Comments and Adjourn</w:t>
      </w:r>
    </w:p>
    <w:p w14:paraId="33DF4061" w14:textId="16B5A661" w:rsidR="003043F1" w:rsidRDefault="003043F1" w:rsidP="003043F1">
      <w:pPr>
        <w:spacing w:after="0"/>
        <w:rPr>
          <w:rFonts w:asciiTheme="majorHAnsi" w:hAnsiTheme="majorHAnsi" w:cs="Arial"/>
        </w:rPr>
      </w:pPr>
    </w:p>
    <w:p w14:paraId="79DC58DF" w14:textId="77777777" w:rsidR="00F263A1" w:rsidRDefault="00F263A1">
      <w:pPr>
        <w:spacing w:line="276" w:lineRule="auto"/>
        <w:rPr>
          <w:rFonts w:asciiTheme="majorHAnsi" w:hAnsiTheme="majorHAnsi" w:cs="Arial"/>
          <w:b/>
          <w:bCs/>
          <w:sz w:val="32"/>
          <w:szCs w:val="32"/>
        </w:rPr>
      </w:pPr>
      <w:r>
        <w:rPr>
          <w:rFonts w:asciiTheme="majorHAnsi" w:hAnsiTheme="majorHAnsi" w:cs="Arial"/>
          <w:b/>
          <w:bCs/>
          <w:sz w:val="32"/>
          <w:szCs w:val="32"/>
        </w:rPr>
        <w:br w:type="page"/>
      </w:r>
    </w:p>
    <w:p w14:paraId="51BC823F" w14:textId="09BB84A5" w:rsidR="003043F1" w:rsidRPr="007F2085" w:rsidRDefault="003043F1" w:rsidP="003043F1">
      <w:pPr>
        <w:spacing w:after="0"/>
        <w:rPr>
          <w:rFonts w:asciiTheme="majorHAnsi" w:hAnsiTheme="majorHAnsi" w:cs="Arial"/>
          <w:b/>
          <w:bCs/>
          <w:sz w:val="32"/>
          <w:szCs w:val="32"/>
        </w:rPr>
      </w:pPr>
      <w:r w:rsidRPr="007F2085">
        <w:rPr>
          <w:rFonts w:asciiTheme="majorHAnsi" w:hAnsiTheme="majorHAnsi" w:cs="Arial"/>
          <w:b/>
          <w:bCs/>
          <w:sz w:val="32"/>
          <w:szCs w:val="32"/>
        </w:rPr>
        <w:t>Minutes</w:t>
      </w:r>
    </w:p>
    <w:p w14:paraId="039A66B7" w14:textId="55632F3B" w:rsidR="003043F1" w:rsidRDefault="003043F1" w:rsidP="003043F1">
      <w:pPr>
        <w:spacing w:after="0"/>
        <w:rPr>
          <w:rFonts w:asciiTheme="majorHAnsi" w:hAnsiTheme="majorHAnsi" w:cs="Arial"/>
          <w:b/>
          <w:bCs/>
        </w:rPr>
      </w:pPr>
    </w:p>
    <w:p w14:paraId="5917BF7A" w14:textId="0399981C" w:rsidR="003043F1" w:rsidRPr="007F2085" w:rsidRDefault="003043F1" w:rsidP="007F2085">
      <w:pPr>
        <w:spacing w:after="0"/>
        <w:rPr>
          <w:rFonts w:asciiTheme="majorHAnsi" w:hAnsiTheme="majorHAnsi"/>
          <w:b/>
          <w:bCs/>
        </w:rPr>
      </w:pPr>
      <w:r w:rsidRPr="007F2085">
        <w:rPr>
          <w:rFonts w:asciiTheme="majorHAnsi" w:hAnsiTheme="majorHAnsi" w:cs="Arial"/>
          <w:b/>
          <w:bCs/>
        </w:rPr>
        <w:t>Attendees</w:t>
      </w:r>
      <w:r w:rsidR="007F2085">
        <w:rPr>
          <w:rFonts w:asciiTheme="majorHAnsi" w:hAnsiTheme="majorHAnsi" w:cs="Arial"/>
          <w:b/>
          <w:bCs/>
        </w:rPr>
        <w:t xml:space="preserve"> (this list may not be complete)</w:t>
      </w:r>
      <w:r w:rsidR="00F263A1">
        <w:rPr>
          <w:rFonts w:asciiTheme="majorHAnsi" w:hAnsiTheme="majorHAnsi" w:cs="Arial"/>
          <w:b/>
          <w:bCs/>
        </w:rPr>
        <w:t>.  Thirty-nine people registered for this event.</w:t>
      </w:r>
      <w:r w:rsidR="00B10723">
        <w:rPr>
          <w:rFonts w:asciiTheme="majorHAnsi" w:hAnsiTheme="majorHAnsi" w:cs="Arial"/>
          <w:b/>
          <w:bCs/>
        </w:rPr>
        <w:t xml:space="preserve"> There were 36 in attendance.</w:t>
      </w:r>
    </w:p>
    <w:p w14:paraId="00150362" w14:textId="338A0028" w:rsidR="003043F1" w:rsidRDefault="003043F1" w:rsidP="007F2085">
      <w:pPr>
        <w:spacing w:after="0"/>
        <w:rPr>
          <w:rFonts w:asciiTheme="majorHAnsi" w:hAnsiTheme="majorHAnsi"/>
          <w:b/>
          <w:bCs/>
        </w:rPr>
      </w:pPr>
    </w:p>
    <w:tbl>
      <w:tblPr>
        <w:tblStyle w:val="TableGrid1"/>
        <w:tblW w:w="0" w:type="auto"/>
        <w:tblLook w:val="04A0" w:firstRow="1" w:lastRow="0" w:firstColumn="1" w:lastColumn="0" w:noHBand="0" w:noVBand="1"/>
      </w:tblPr>
      <w:tblGrid>
        <w:gridCol w:w="2515"/>
        <w:gridCol w:w="2520"/>
        <w:gridCol w:w="2160"/>
        <w:gridCol w:w="3420"/>
      </w:tblGrid>
      <w:tr w:rsidR="007F2085" w:rsidRPr="00014C78" w14:paraId="598DF1B3" w14:textId="77777777" w:rsidTr="007A3A82">
        <w:trPr>
          <w:trHeight w:val="350"/>
        </w:trPr>
        <w:tc>
          <w:tcPr>
            <w:tcW w:w="2515" w:type="dxa"/>
            <w:tcBorders>
              <w:bottom w:val="single" w:sz="12" w:space="0" w:color="auto"/>
              <w:right w:val="nil"/>
            </w:tcBorders>
            <w:vAlign w:val="center"/>
          </w:tcPr>
          <w:p w14:paraId="16468739" w14:textId="77777777" w:rsidR="007F2085" w:rsidRPr="00EA7A54" w:rsidRDefault="007F2085" w:rsidP="007A3A82">
            <w:pPr>
              <w:jc w:val="center"/>
              <w:rPr>
                <w:rFonts w:asciiTheme="minorHAnsi" w:eastAsiaTheme="minorHAnsi" w:hAnsiTheme="minorHAnsi" w:cstheme="minorBidi"/>
                <w:b/>
                <w:sz w:val="20"/>
              </w:rPr>
            </w:pPr>
            <w:r w:rsidRPr="00EA7A54">
              <w:rPr>
                <w:rFonts w:asciiTheme="minorHAnsi" w:eastAsiaTheme="minorHAnsi" w:hAnsiTheme="minorHAnsi" w:cstheme="minorBidi"/>
                <w:b/>
                <w:sz w:val="20"/>
              </w:rPr>
              <w:t>Committee Members</w:t>
            </w:r>
          </w:p>
        </w:tc>
        <w:tc>
          <w:tcPr>
            <w:tcW w:w="2520" w:type="dxa"/>
            <w:tcBorders>
              <w:bottom w:val="single" w:sz="12" w:space="0" w:color="auto"/>
              <w:right w:val="nil"/>
            </w:tcBorders>
          </w:tcPr>
          <w:p w14:paraId="2ABE4357" w14:textId="77777777" w:rsidR="007F2085" w:rsidRPr="00EA7A54" w:rsidRDefault="007F2085" w:rsidP="007A3A82">
            <w:pPr>
              <w:jc w:val="center"/>
              <w:rPr>
                <w:rFonts w:asciiTheme="minorHAnsi" w:eastAsiaTheme="minorHAnsi" w:hAnsiTheme="minorHAnsi" w:cstheme="minorBidi"/>
                <w:b/>
                <w:sz w:val="20"/>
              </w:rPr>
            </w:pPr>
          </w:p>
        </w:tc>
        <w:tc>
          <w:tcPr>
            <w:tcW w:w="2160" w:type="dxa"/>
            <w:tcBorders>
              <w:left w:val="nil"/>
              <w:bottom w:val="single" w:sz="12" w:space="0" w:color="auto"/>
              <w:right w:val="nil"/>
            </w:tcBorders>
            <w:vAlign w:val="center"/>
          </w:tcPr>
          <w:p w14:paraId="602A2BD5" w14:textId="77777777" w:rsidR="007F2085" w:rsidRPr="00EA7A54" w:rsidRDefault="007F2085" w:rsidP="007A3A82">
            <w:pPr>
              <w:jc w:val="center"/>
              <w:rPr>
                <w:rFonts w:asciiTheme="minorHAnsi" w:eastAsiaTheme="minorHAnsi" w:hAnsiTheme="minorHAnsi" w:cstheme="minorBidi"/>
                <w:b/>
                <w:sz w:val="20"/>
              </w:rPr>
            </w:pPr>
          </w:p>
        </w:tc>
        <w:tc>
          <w:tcPr>
            <w:tcW w:w="3420" w:type="dxa"/>
            <w:tcBorders>
              <w:left w:val="nil"/>
              <w:bottom w:val="single" w:sz="12" w:space="0" w:color="auto"/>
              <w:right w:val="nil"/>
            </w:tcBorders>
            <w:vAlign w:val="center"/>
          </w:tcPr>
          <w:p w14:paraId="4CE0724E" w14:textId="77777777" w:rsidR="007F2085" w:rsidRPr="00EA7A54" w:rsidRDefault="007F2085" w:rsidP="007A3A82">
            <w:pPr>
              <w:jc w:val="center"/>
              <w:rPr>
                <w:rFonts w:asciiTheme="minorHAnsi" w:eastAsiaTheme="minorHAnsi" w:hAnsiTheme="minorHAnsi" w:cstheme="minorBidi"/>
                <w:b/>
                <w:sz w:val="20"/>
              </w:rPr>
            </w:pPr>
          </w:p>
        </w:tc>
      </w:tr>
      <w:tr w:rsidR="007F2085" w:rsidRPr="00014C78" w14:paraId="137F6EE8" w14:textId="77777777" w:rsidTr="007A3A82">
        <w:trPr>
          <w:trHeight w:val="350"/>
        </w:trPr>
        <w:tc>
          <w:tcPr>
            <w:tcW w:w="2515" w:type="dxa"/>
            <w:tcBorders>
              <w:bottom w:val="single" w:sz="12" w:space="0" w:color="auto"/>
            </w:tcBorders>
            <w:vAlign w:val="center"/>
          </w:tcPr>
          <w:p w14:paraId="357E584A" w14:textId="77777777" w:rsidR="007F2085" w:rsidRPr="00014C78" w:rsidRDefault="007F2085" w:rsidP="007A3A82">
            <w:pPr>
              <w:jc w:val="center"/>
              <w:rPr>
                <w:rFonts w:asciiTheme="minorHAnsi" w:eastAsiaTheme="minorHAnsi" w:hAnsiTheme="minorHAnsi" w:cstheme="minorBidi"/>
                <w:b/>
                <w:sz w:val="20"/>
              </w:rPr>
            </w:pPr>
            <w:r w:rsidRPr="00014C78">
              <w:rPr>
                <w:rFonts w:asciiTheme="minorHAnsi" w:eastAsiaTheme="minorHAnsi" w:hAnsiTheme="minorHAnsi" w:cstheme="minorBidi"/>
                <w:b/>
                <w:sz w:val="20"/>
              </w:rPr>
              <w:t>Name</w:t>
            </w:r>
          </w:p>
        </w:tc>
        <w:tc>
          <w:tcPr>
            <w:tcW w:w="2520" w:type="dxa"/>
            <w:tcBorders>
              <w:bottom w:val="single" w:sz="12" w:space="0" w:color="auto"/>
            </w:tcBorders>
          </w:tcPr>
          <w:p w14:paraId="4B0DD6D0" w14:textId="77777777" w:rsidR="007F2085" w:rsidRPr="00014C78" w:rsidRDefault="007F2085" w:rsidP="007A3A82">
            <w:pPr>
              <w:jc w:val="center"/>
              <w:rPr>
                <w:rFonts w:asciiTheme="minorHAnsi" w:eastAsiaTheme="minorHAnsi" w:hAnsiTheme="minorHAnsi" w:cstheme="minorBidi"/>
                <w:b/>
                <w:sz w:val="20"/>
              </w:rPr>
            </w:pPr>
            <w:r>
              <w:rPr>
                <w:rFonts w:asciiTheme="minorHAnsi" w:eastAsiaTheme="minorHAnsi" w:hAnsiTheme="minorHAnsi" w:cstheme="minorBidi"/>
                <w:b/>
                <w:sz w:val="20"/>
              </w:rPr>
              <w:t>Role</w:t>
            </w:r>
          </w:p>
        </w:tc>
        <w:tc>
          <w:tcPr>
            <w:tcW w:w="2160" w:type="dxa"/>
            <w:tcBorders>
              <w:bottom w:val="single" w:sz="12" w:space="0" w:color="auto"/>
            </w:tcBorders>
            <w:vAlign w:val="center"/>
          </w:tcPr>
          <w:p w14:paraId="6CF6D1C9" w14:textId="77777777" w:rsidR="007F2085" w:rsidRPr="00014C78" w:rsidRDefault="007F2085" w:rsidP="007A3A82">
            <w:pPr>
              <w:jc w:val="center"/>
              <w:rPr>
                <w:rFonts w:asciiTheme="minorHAnsi" w:eastAsiaTheme="minorHAnsi" w:hAnsiTheme="minorHAnsi" w:cstheme="minorBidi"/>
                <w:b/>
                <w:sz w:val="20"/>
              </w:rPr>
            </w:pPr>
            <w:r w:rsidRPr="00014C78">
              <w:rPr>
                <w:rFonts w:asciiTheme="minorHAnsi" w:eastAsiaTheme="minorHAnsi" w:hAnsiTheme="minorHAnsi" w:cstheme="minorBidi"/>
                <w:b/>
                <w:sz w:val="20"/>
              </w:rPr>
              <w:t>Firm</w:t>
            </w:r>
          </w:p>
        </w:tc>
        <w:tc>
          <w:tcPr>
            <w:tcW w:w="3420" w:type="dxa"/>
            <w:tcBorders>
              <w:bottom w:val="single" w:sz="12" w:space="0" w:color="auto"/>
            </w:tcBorders>
            <w:vAlign w:val="center"/>
          </w:tcPr>
          <w:p w14:paraId="53DAFF42" w14:textId="77777777" w:rsidR="007F2085" w:rsidRPr="00014C78" w:rsidRDefault="007F2085" w:rsidP="007A3A82">
            <w:pPr>
              <w:jc w:val="center"/>
              <w:rPr>
                <w:rFonts w:asciiTheme="minorHAnsi" w:eastAsiaTheme="minorHAnsi" w:hAnsiTheme="minorHAnsi" w:cstheme="minorBidi"/>
                <w:b/>
                <w:sz w:val="20"/>
              </w:rPr>
            </w:pPr>
            <w:r w:rsidRPr="00014C78">
              <w:rPr>
                <w:rFonts w:asciiTheme="minorHAnsi" w:eastAsiaTheme="minorHAnsi" w:hAnsiTheme="minorHAnsi" w:cstheme="minorBidi"/>
                <w:b/>
                <w:sz w:val="20"/>
              </w:rPr>
              <w:t>Email</w:t>
            </w:r>
          </w:p>
        </w:tc>
      </w:tr>
      <w:tr w:rsidR="007F2085" w:rsidRPr="00014C78" w14:paraId="7F8934E6" w14:textId="77777777" w:rsidTr="007A3A82">
        <w:trPr>
          <w:trHeight w:val="350"/>
        </w:trPr>
        <w:tc>
          <w:tcPr>
            <w:tcW w:w="2515" w:type="dxa"/>
            <w:tcBorders>
              <w:top w:val="single" w:sz="12" w:space="0" w:color="auto"/>
            </w:tcBorders>
            <w:vAlign w:val="center"/>
          </w:tcPr>
          <w:p w14:paraId="1ACE6B49"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lastRenderedPageBreak/>
              <w:t xml:space="preserve">Jonathan Ham </w:t>
            </w:r>
          </w:p>
        </w:tc>
        <w:tc>
          <w:tcPr>
            <w:tcW w:w="2520" w:type="dxa"/>
            <w:tcBorders>
              <w:top w:val="single" w:sz="12" w:space="0" w:color="auto"/>
            </w:tcBorders>
          </w:tcPr>
          <w:p w14:paraId="7BF6A16A"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Co-Chair</w:t>
            </w:r>
          </w:p>
        </w:tc>
        <w:tc>
          <w:tcPr>
            <w:tcW w:w="2160" w:type="dxa"/>
            <w:tcBorders>
              <w:top w:val="single" w:sz="12" w:space="0" w:color="auto"/>
            </w:tcBorders>
            <w:vAlign w:val="center"/>
          </w:tcPr>
          <w:p w14:paraId="3F9B4DCD"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City of Raleigh</w:t>
            </w:r>
          </w:p>
        </w:tc>
        <w:tc>
          <w:tcPr>
            <w:tcW w:w="3420" w:type="dxa"/>
            <w:tcBorders>
              <w:top w:val="single" w:sz="12" w:space="0" w:color="auto"/>
            </w:tcBorders>
            <w:vAlign w:val="center"/>
          </w:tcPr>
          <w:p w14:paraId="440499B3" w14:textId="77777777" w:rsidR="007F2085" w:rsidRPr="00014C78" w:rsidRDefault="007F2085" w:rsidP="007A3A82">
            <w:pPr>
              <w:spacing w:before="20" w:after="20"/>
              <w:jc w:val="both"/>
              <w:rPr>
                <w:rFonts w:asciiTheme="minorHAnsi" w:eastAsiaTheme="minorHAnsi" w:hAnsiTheme="minorHAnsi" w:cstheme="minorBidi"/>
                <w:sz w:val="18"/>
                <w:szCs w:val="18"/>
              </w:rPr>
            </w:pPr>
            <w:r>
              <w:rPr>
                <w:rFonts w:asciiTheme="minorHAnsi" w:eastAsiaTheme="minorHAnsi" w:hAnsiTheme="minorHAnsi" w:cstheme="minorBidi"/>
                <w:sz w:val="18"/>
                <w:szCs w:val="18"/>
              </w:rPr>
              <w:t>Jonathan.ham@raleighnc.gov</w:t>
            </w:r>
          </w:p>
        </w:tc>
      </w:tr>
      <w:tr w:rsidR="007F2085" w:rsidRPr="00014C78" w14:paraId="74E210EA" w14:textId="77777777" w:rsidTr="007A3A82">
        <w:tc>
          <w:tcPr>
            <w:tcW w:w="2515" w:type="dxa"/>
            <w:vAlign w:val="center"/>
          </w:tcPr>
          <w:p w14:paraId="4DBF69B1" w14:textId="77777777" w:rsidR="007F2085" w:rsidRPr="00014C78" w:rsidRDefault="007F2085" w:rsidP="007A3A82">
            <w:pPr>
              <w:spacing w:before="20" w:after="20"/>
              <w:rPr>
                <w:rFonts w:asciiTheme="minorHAnsi" w:eastAsiaTheme="minorHAnsi" w:hAnsiTheme="minorHAnsi" w:cstheme="minorBidi"/>
                <w:sz w:val="18"/>
                <w:szCs w:val="18"/>
              </w:rPr>
            </w:pPr>
            <w:r w:rsidRPr="00014C78">
              <w:rPr>
                <w:rFonts w:asciiTheme="minorHAnsi" w:eastAsiaTheme="minorHAnsi" w:hAnsiTheme="minorHAnsi" w:cstheme="minorBidi"/>
                <w:sz w:val="18"/>
                <w:szCs w:val="18"/>
              </w:rPr>
              <w:t>Jill Gurak</w:t>
            </w:r>
            <w:r>
              <w:rPr>
                <w:rFonts w:asciiTheme="minorHAnsi" w:eastAsiaTheme="minorHAnsi" w:hAnsiTheme="minorHAnsi" w:cstheme="minorBidi"/>
                <w:sz w:val="18"/>
                <w:szCs w:val="18"/>
              </w:rPr>
              <w:t xml:space="preserve"> </w:t>
            </w:r>
          </w:p>
        </w:tc>
        <w:tc>
          <w:tcPr>
            <w:tcW w:w="2520" w:type="dxa"/>
          </w:tcPr>
          <w:p w14:paraId="43469B2B"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Co-Chair</w:t>
            </w:r>
          </w:p>
        </w:tc>
        <w:tc>
          <w:tcPr>
            <w:tcW w:w="2160" w:type="dxa"/>
            <w:vAlign w:val="center"/>
          </w:tcPr>
          <w:p w14:paraId="06BBA1BB"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Atkins</w:t>
            </w:r>
          </w:p>
        </w:tc>
        <w:tc>
          <w:tcPr>
            <w:tcW w:w="3420" w:type="dxa"/>
            <w:vAlign w:val="center"/>
          </w:tcPr>
          <w:p w14:paraId="673845FE" w14:textId="77777777" w:rsidR="007F2085" w:rsidRPr="00014C78" w:rsidRDefault="007F2085" w:rsidP="007A3A82">
            <w:pPr>
              <w:spacing w:before="20" w:after="20"/>
              <w:rPr>
                <w:rFonts w:asciiTheme="minorHAnsi" w:eastAsiaTheme="minorHAnsi" w:hAnsiTheme="minorHAnsi" w:cstheme="minorBidi"/>
                <w:sz w:val="18"/>
                <w:szCs w:val="18"/>
              </w:rPr>
            </w:pPr>
            <w:r w:rsidRPr="00547383">
              <w:rPr>
                <w:rFonts w:asciiTheme="minorHAnsi" w:eastAsiaTheme="minorHAnsi" w:hAnsiTheme="minorHAnsi" w:cstheme="minorBidi"/>
                <w:sz w:val="18"/>
                <w:szCs w:val="18"/>
              </w:rPr>
              <w:t>Jill.gurak@atkinsglobal.com</w:t>
            </w:r>
          </w:p>
        </w:tc>
      </w:tr>
      <w:tr w:rsidR="007F2085" w:rsidRPr="00014C78" w14:paraId="613B18D4" w14:textId="77777777" w:rsidTr="007A3A82">
        <w:tc>
          <w:tcPr>
            <w:tcW w:w="2515" w:type="dxa"/>
            <w:tcBorders>
              <w:bottom w:val="single" w:sz="4" w:space="0" w:color="auto"/>
            </w:tcBorders>
            <w:vAlign w:val="center"/>
          </w:tcPr>
          <w:p w14:paraId="1FAFD393"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Leah Young </w:t>
            </w:r>
          </w:p>
        </w:tc>
        <w:tc>
          <w:tcPr>
            <w:tcW w:w="2520" w:type="dxa"/>
            <w:tcBorders>
              <w:bottom w:val="single" w:sz="4" w:space="0" w:color="auto"/>
            </w:tcBorders>
          </w:tcPr>
          <w:p w14:paraId="37547DE7"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Co-Vice Chair</w:t>
            </w:r>
          </w:p>
        </w:tc>
        <w:tc>
          <w:tcPr>
            <w:tcW w:w="2160" w:type="dxa"/>
            <w:tcBorders>
              <w:bottom w:val="single" w:sz="4" w:space="0" w:color="auto"/>
            </w:tcBorders>
            <w:vAlign w:val="center"/>
          </w:tcPr>
          <w:p w14:paraId="3F6ED60B"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KCI</w:t>
            </w:r>
          </w:p>
        </w:tc>
        <w:tc>
          <w:tcPr>
            <w:tcW w:w="3420" w:type="dxa"/>
            <w:tcBorders>
              <w:bottom w:val="single" w:sz="4" w:space="0" w:color="auto"/>
            </w:tcBorders>
            <w:vAlign w:val="center"/>
          </w:tcPr>
          <w:p w14:paraId="1A1636A5" w14:textId="77777777" w:rsidR="007F2085" w:rsidRPr="00014C78" w:rsidRDefault="007F2085" w:rsidP="007A3A82">
            <w:pPr>
              <w:spacing w:before="20" w:after="20"/>
              <w:rPr>
                <w:rFonts w:asciiTheme="minorHAnsi" w:eastAsiaTheme="minorHAnsi" w:hAnsiTheme="minorHAnsi" w:cstheme="minorBidi"/>
                <w:sz w:val="18"/>
                <w:szCs w:val="18"/>
              </w:rPr>
            </w:pPr>
            <w:r w:rsidRPr="00547383">
              <w:rPr>
                <w:rFonts w:asciiTheme="minorHAnsi" w:eastAsiaTheme="minorHAnsi" w:hAnsiTheme="minorHAnsi" w:cstheme="minorBidi"/>
                <w:sz w:val="18"/>
                <w:szCs w:val="18"/>
              </w:rPr>
              <w:t>Leah.young@kci.com</w:t>
            </w:r>
          </w:p>
        </w:tc>
      </w:tr>
      <w:tr w:rsidR="007F2085" w:rsidRPr="00014C78" w14:paraId="4AA5C330" w14:textId="77777777" w:rsidTr="007A3A82">
        <w:tc>
          <w:tcPr>
            <w:tcW w:w="2515" w:type="dxa"/>
            <w:vAlign w:val="center"/>
          </w:tcPr>
          <w:p w14:paraId="33346265"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Chris Windley </w:t>
            </w:r>
          </w:p>
        </w:tc>
        <w:tc>
          <w:tcPr>
            <w:tcW w:w="2520" w:type="dxa"/>
          </w:tcPr>
          <w:p w14:paraId="7BAF8D50"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Co-Vice Chair</w:t>
            </w:r>
          </w:p>
        </w:tc>
        <w:tc>
          <w:tcPr>
            <w:tcW w:w="2160" w:type="dxa"/>
            <w:vAlign w:val="center"/>
          </w:tcPr>
          <w:p w14:paraId="18CD20FD"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CJS Conveyance</w:t>
            </w:r>
          </w:p>
        </w:tc>
        <w:tc>
          <w:tcPr>
            <w:tcW w:w="3420" w:type="dxa"/>
            <w:vAlign w:val="center"/>
          </w:tcPr>
          <w:p w14:paraId="1077452F" w14:textId="77777777" w:rsidR="007F2085" w:rsidRPr="00014C78"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cwindley@cjsconveyance.com</w:t>
            </w:r>
          </w:p>
        </w:tc>
      </w:tr>
      <w:tr w:rsidR="007F2085" w:rsidRPr="00014C78" w14:paraId="723586F9" w14:textId="77777777" w:rsidTr="007A3A82">
        <w:tc>
          <w:tcPr>
            <w:tcW w:w="2515" w:type="dxa"/>
            <w:vAlign w:val="center"/>
          </w:tcPr>
          <w:p w14:paraId="543DDB3B"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Colin Davis</w:t>
            </w:r>
          </w:p>
        </w:tc>
        <w:tc>
          <w:tcPr>
            <w:tcW w:w="2520" w:type="dxa"/>
          </w:tcPr>
          <w:p w14:paraId="64105B9F"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Board Liaison</w:t>
            </w:r>
          </w:p>
        </w:tc>
        <w:tc>
          <w:tcPr>
            <w:tcW w:w="2160" w:type="dxa"/>
            <w:vAlign w:val="center"/>
          </w:tcPr>
          <w:p w14:paraId="6297BFE5"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Kleinfelder</w:t>
            </w:r>
          </w:p>
        </w:tc>
        <w:tc>
          <w:tcPr>
            <w:tcW w:w="3420" w:type="dxa"/>
            <w:vAlign w:val="center"/>
          </w:tcPr>
          <w:p w14:paraId="72A9ABED" w14:textId="77777777"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cdavis@kleinfelder.com</w:t>
            </w:r>
          </w:p>
        </w:tc>
      </w:tr>
      <w:tr w:rsidR="007F2085" w:rsidRPr="00014C78" w14:paraId="2B350C3B" w14:textId="77777777" w:rsidTr="007A3A82">
        <w:tc>
          <w:tcPr>
            <w:tcW w:w="2515" w:type="dxa"/>
            <w:vAlign w:val="center"/>
          </w:tcPr>
          <w:p w14:paraId="0A88039C" w14:textId="4E07333E"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James Smith</w:t>
            </w:r>
          </w:p>
        </w:tc>
        <w:tc>
          <w:tcPr>
            <w:tcW w:w="2520" w:type="dxa"/>
          </w:tcPr>
          <w:p w14:paraId="1EFF229C" w14:textId="41985F5D"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ACEC-NC Executive Director</w:t>
            </w:r>
          </w:p>
        </w:tc>
        <w:tc>
          <w:tcPr>
            <w:tcW w:w="2160" w:type="dxa"/>
            <w:vAlign w:val="center"/>
          </w:tcPr>
          <w:p w14:paraId="3CDF7138" w14:textId="292B9C96"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ACEC-NC</w:t>
            </w:r>
          </w:p>
        </w:tc>
        <w:tc>
          <w:tcPr>
            <w:tcW w:w="3420" w:type="dxa"/>
            <w:vAlign w:val="center"/>
          </w:tcPr>
          <w:p w14:paraId="6307542C" w14:textId="56DD4F35" w:rsidR="007F2085" w:rsidRDefault="007F2085"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jsmith@acecnc.org</w:t>
            </w:r>
          </w:p>
        </w:tc>
      </w:tr>
      <w:tr w:rsidR="007F2085" w:rsidRPr="00014C78" w14:paraId="56613B9B" w14:textId="77777777" w:rsidTr="00511F7E">
        <w:tc>
          <w:tcPr>
            <w:tcW w:w="2515" w:type="dxa"/>
            <w:tcBorders>
              <w:bottom w:val="single" w:sz="4" w:space="0" w:color="auto"/>
            </w:tcBorders>
            <w:vAlign w:val="center"/>
          </w:tcPr>
          <w:p w14:paraId="11D3F7A4" w14:textId="12A10A81" w:rsidR="007F2085" w:rsidRDefault="00D00B4D"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Catie Cox</w:t>
            </w:r>
          </w:p>
        </w:tc>
        <w:tc>
          <w:tcPr>
            <w:tcW w:w="2520" w:type="dxa"/>
            <w:tcBorders>
              <w:bottom w:val="single" w:sz="4" w:space="0" w:color="auto"/>
            </w:tcBorders>
          </w:tcPr>
          <w:p w14:paraId="0BD015EA" w14:textId="2845F4BE" w:rsidR="007F2085" w:rsidRDefault="00D00B4D"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Membership Director</w:t>
            </w:r>
          </w:p>
        </w:tc>
        <w:tc>
          <w:tcPr>
            <w:tcW w:w="2160" w:type="dxa"/>
            <w:tcBorders>
              <w:bottom w:val="single" w:sz="4" w:space="0" w:color="auto"/>
            </w:tcBorders>
            <w:vAlign w:val="center"/>
          </w:tcPr>
          <w:p w14:paraId="48E5627C" w14:textId="3A50350D" w:rsidR="007F2085" w:rsidRDefault="00D00B4D"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PENC</w:t>
            </w:r>
          </w:p>
        </w:tc>
        <w:tc>
          <w:tcPr>
            <w:tcW w:w="3420" w:type="dxa"/>
            <w:tcBorders>
              <w:bottom w:val="single" w:sz="4" w:space="0" w:color="auto"/>
            </w:tcBorders>
            <w:vAlign w:val="center"/>
          </w:tcPr>
          <w:p w14:paraId="23001CE5" w14:textId="77777777" w:rsidR="007F2085" w:rsidRDefault="007F2085" w:rsidP="007A3A82">
            <w:pPr>
              <w:spacing w:before="20" w:after="20"/>
              <w:rPr>
                <w:rFonts w:asciiTheme="minorHAnsi" w:eastAsiaTheme="minorHAnsi" w:hAnsiTheme="minorHAnsi" w:cstheme="minorBidi"/>
                <w:sz w:val="18"/>
                <w:szCs w:val="18"/>
              </w:rPr>
            </w:pPr>
          </w:p>
        </w:tc>
      </w:tr>
      <w:tr w:rsidR="00D00B4D" w:rsidRPr="00511F7E" w14:paraId="37489742" w14:textId="77777777" w:rsidTr="00511F7E">
        <w:trPr>
          <w:trHeight w:val="413"/>
        </w:trPr>
        <w:tc>
          <w:tcPr>
            <w:tcW w:w="2515" w:type="dxa"/>
            <w:shd w:val="pct12" w:color="auto" w:fill="auto"/>
            <w:vAlign w:val="center"/>
          </w:tcPr>
          <w:p w14:paraId="325B2823" w14:textId="2E1DB599" w:rsidR="00D00B4D" w:rsidRPr="00511F7E" w:rsidRDefault="00511F7E" w:rsidP="007A3A82">
            <w:pPr>
              <w:spacing w:before="20" w:after="20"/>
              <w:rPr>
                <w:rFonts w:asciiTheme="minorHAnsi" w:eastAsiaTheme="minorHAnsi" w:hAnsiTheme="minorHAnsi" w:cstheme="minorBidi"/>
                <w:b/>
                <w:bCs/>
                <w:sz w:val="18"/>
                <w:szCs w:val="18"/>
              </w:rPr>
            </w:pPr>
            <w:r w:rsidRPr="00511F7E">
              <w:rPr>
                <w:rFonts w:asciiTheme="minorHAnsi" w:eastAsiaTheme="minorHAnsi" w:hAnsiTheme="minorHAnsi" w:cstheme="minorBidi"/>
                <w:b/>
                <w:bCs/>
                <w:sz w:val="18"/>
                <w:szCs w:val="18"/>
              </w:rPr>
              <w:t>Subcommittee</w:t>
            </w:r>
            <w:r>
              <w:rPr>
                <w:rFonts w:asciiTheme="minorHAnsi" w:eastAsiaTheme="minorHAnsi" w:hAnsiTheme="minorHAnsi" w:cstheme="minorBidi"/>
                <w:b/>
                <w:bCs/>
                <w:sz w:val="18"/>
                <w:szCs w:val="18"/>
              </w:rPr>
              <w:t>s</w:t>
            </w:r>
          </w:p>
        </w:tc>
        <w:tc>
          <w:tcPr>
            <w:tcW w:w="2520" w:type="dxa"/>
            <w:shd w:val="pct12" w:color="auto" w:fill="auto"/>
          </w:tcPr>
          <w:p w14:paraId="6E1F9802" w14:textId="77777777" w:rsidR="00D00B4D" w:rsidRPr="00511F7E" w:rsidRDefault="00D00B4D" w:rsidP="007A3A82">
            <w:pPr>
              <w:spacing w:before="20" w:after="20"/>
              <w:rPr>
                <w:rFonts w:asciiTheme="minorHAnsi" w:eastAsiaTheme="minorHAnsi" w:hAnsiTheme="minorHAnsi" w:cstheme="minorBidi"/>
                <w:b/>
                <w:bCs/>
                <w:sz w:val="18"/>
                <w:szCs w:val="18"/>
              </w:rPr>
            </w:pPr>
          </w:p>
        </w:tc>
        <w:tc>
          <w:tcPr>
            <w:tcW w:w="2160" w:type="dxa"/>
            <w:shd w:val="pct12" w:color="auto" w:fill="auto"/>
            <w:vAlign w:val="center"/>
          </w:tcPr>
          <w:p w14:paraId="4D178800" w14:textId="77777777" w:rsidR="00D00B4D" w:rsidRPr="00511F7E" w:rsidRDefault="00D00B4D" w:rsidP="007A3A82">
            <w:pPr>
              <w:spacing w:before="20" w:after="20"/>
              <w:rPr>
                <w:rFonts w:asciiTheme="minorHAnsi" w:eastAsiaTheme="minorHAnsi" w:hAnsiTheme="minorHAnsi" w:cstheme="minorBidi"/>
                <w:b/>
                <w:bCs/>
                <w:sz w:val="18"/>
                <w:szCs w:val="18"/>
              </w:rPr>
            </w:pPr>
          </w:p>
        </w:tc>
        <w:tc>
          <w:tcPr>
            <w:tcW w:w="3420" w:type="dxa"/>
            <w:shd w:val="pct12" w:color="auto" w:fill="auto"/>
            <w:vAlign w:val="center"/>
          </w:tcPr>
          <w:p w14:paraId="1AC94AD5" w14:textId="77777777" w:rsidR="00D00B4D" w:rsidRPr="00511F7E" w:rsidRDefault="00D00B4D" w:rsidP="007A3A82">
            <w:pPr>
              <w:spacing w:before="20" w:after="20"/>
              <w:rPr>
                <w:rFonts w:asciiTheme="minorHAnsi" w:eastAsiaTheme="minorHAnsi" w:hAnsiTheme="minorHAnsi" w:cstheme="minorBidi"/>
                <w:b/>
                <w:bCs/>
                <w:sz w:val="18"/>
                <w:szCs w:val="18"/>
              </w:rPr>
            </w:pPr>
          </w:p>
        </w:tc>
      </w:tr>
      <w:tr w:rsidR="007F2085" w:rsidRPr="00014C78" w14:paraId="79C4A25E" w14:textId="77777777" w:rsidTr="007A3A82">
        <w:tc>
          <w:tcPr>
            <w:tcW w:w="2515" w:type="dxa"/>
            <w:vAlign w:val="center"/>
          </w:tcPr>
          <w:p w14:paraId="2D22EAA8" w14:textId="6D6FED6C" w:rsidR="007F2085" w:rsidRDefault="00511F7E"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 representative this meeting</w:t>
            </w:r>
          </w:p>
        </w:tc>
        <w:tc>
          <w:tcPr>
            <w:tcW w:w="2520" w:type="dxa"/>
          </w:tcPr>
          <w:p w14:paraId="2F9103DA" w14:textId="3A8CAC4A"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Air Quality Subcommittee </w:t>
            </w:r>
          </w:p>
        </w:tc>
        <w:tc>
          <w:tcPr>
            <w:tcW w:w="2160" w:type="dxa"/>
            <w:vAlign w:val="center"/>
          </w:tcPr>
          <w:p w14:paraId="694D8D59" w14:textId="34858702" w:rsidR="007F2085" w:rsidRDefault="007F2085" w:rsidP="007A3A82">
            <w:pPr>
              <w:spacing w:before="20" w:after="20"/>
              <w:rPr>
                <w:rFonts w:asciiTheme="minorHAnsi" w:eastAsiaTheme="minorHAnsi" w:hAnsiTheme="minorHAnsi" w:cstheme="minorBidi"/>
                <w:sz w:val="18"/>
                <w:szCs w:val="18"/>
              </w:rPr>
            </w:pPr>
          </w:p>
        </w:tc>
        <w:tc>
          <w:tcPr>
            <w:tcW w:w="3420" w:type="dxa"/>
            <w:vAlign w:val="center"/>
          </w:tcPr>
          <w:p w14:paraId="5F34704A" w14:textId="03677F26" w:rsidR="007F2085" w:rsidRDefault="007F2085" w:rsidP="007A3A82">
            <w:pPr>
              <w:spacing w:before="20" w:after="20"/>
              <w:rPr>
                <w:rFonts w:asciiTheme="minorHAnsi" w:eastAsiaTheme="minorHAnsi" w:hAnsiTheme="minorHAnsi" w:cstheme="minorBidi"/>
                <w:sz w:val="18"/>
                <w:szCs w:val="18"/>
              </w:rPr>
            </w:pPr>
          </w:p>
        </w:tc>
      </w:tr>
      <w:tr w:rsidR="00D00B4D" w:rsidRPr="00014C78" w14:paraId="53CE5CBD" w14:textId="77777777" w:rsidTr="007A3A82">
        <w:tc>
          <w:tcPr>
            <w:tcW w:w="2515" w:type="dxa"/>
            <w:vAlign w:val="center"/>
          </w:tcPr>
          <w:p w14:paraId="096918A7" w14:textId="30152D46" w:rsidR="00D00B4D" w:rsidRDefault="00511F7E"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 representative this meeting</w:t>
            </w:r>
          </w:p>
        </w:tc>
        <w:tc>
          <w:tcPr>
            <w:tcW w:w="2520" w:type="dxa"/>
          </w:tcPr>
          <w:p w14:paraId="1FE365B5" w14:textId="45E35533" w:rsidR="00D00B4D" w:rsidRDefault="00D00B4D" w:rsidP="007A3A82">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Environmental Planning Subcommittee</w:t>
            </w:r>
          </w:p>
        </w:tc>
        <w:tc>
          <w:tcPr>
            <w:tcW w:w="2160" w:type="dxa"/>
            <w:vAlign w:val="center"/>
          </w:tcPr>
          <w:p w14:paraId="71C19C94" w14:textId="6B54AD43" w:rsidR="00D00B4D" w:rsidRDefault="00D00B4D" w:rsidP="007A3A82">
            <w:pPr>
              <w:spacing w:before="20" w:after="20"/>
              <w:rPr>
                <w:rFonts w:asciiTheme="minorHAnsi" w:eastAsiaTheme="minorHAnsi" w:hAnsiTheme="minorHAnsi" w:cstheme="minorBidi"/>
                <w:sz w:val="18"/>
                <w:szCs w:val="18"/>
              </w:rPr>
            </w:pPr>
          </w:p>
        </w:tc>
        <w:tc>
          <w:tcPr>
            <w:tcW w:w="3420" w:type="dxa"/>
            <w:vAlign w:val="center"/>
          </w:tcPr>
          <w:p w14:paraId="2BA0D313" w14:textId="01992608" w:rsidR="00D00B4D" w:rsidRDefault="00D00B4D" w:rsidP="007A3A82">
            <w:pPr>
              <w:spacing w:before="20" w:after="20"/>
              <w:rPr>
                <w:rFonts w:asciiTheme="minorHAnsi" w:eastAsiaTheme="minorHAnsi" w:hAnsiTheme="minorHAnsi" w:cstheme="minorBidi"/>
                <w:sz w:val="18"/>
                <w:szCs w:val="18"/>
              </w:rPr>
            </w:pPr>
          </w:p>
        </w:tc>
      </w:tr>
      <w:tr w:rsidR="00D00B4D" w:rsidRPr="00014C78" w14:paraId="6F3A444B" w14:textId="77777777" w:rsidTr="007A3A82">
        <w:tc>
          <w:tcPr>
            <w:tcW w:w="2515" w:type="dxa"/>
            <w:vAlign w:val="center"/>
          </w:tcPr>
          <w:p w14:paraId="0EA56CC1" w14:textId="36EB994B" w:rsidR="00D00B4D" w:rsidRDefault="00511F7E" w:rsidP="00D00B4D">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Steve </w:t>
            </w:r>
            <w:proofErr w:type="spellStart"/>
            <w:r>
              <w:rPr>
                <w:rFonts w:asciiTheme="minorHAnsi" w:eastAsiaTheme="minorHAnsi" w:hAnsiTheme="minorHAnsi" w:cstheme="minorBidi"/>
                <w:sz w:val="18"/>
                <w:szCs w:val="18"/>
              </w:rPr>
              <w:t>Kerlin</w:t>
            </w:r>
            <w:proofErr w:type="spellEnd"/>
            <w:r>
              <w:rPr>
                <w:rFonts w:asciiTheme="minorHAnsi" w:eastAsiaTheme="minorHAnsi" w:hAnsiTheme="minorHAnsi" w:cstheme="minorBidi"/>
                <w:sz w:val="18"/>
                <w:szCs w:val="18"/>
              </w:rPr>
              <w:t xml:space="preserve"> - Chair</w:t>
            </w:r>
          </w:p>
        </w:tc>
        <w:tc>
          <w:tcPr>
            <w:tcW w:w="2520" w:type="dxa"/>
          </w:tcPr>
          <w:p w14:paraId="7B49D837" w14:textId="0764A14D" w:rsidR="00D00B4D"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Energy Subcommittee </w:t>
            </w:r>
          </w:p>
        </w:tc>
        <w:tc>
          <w:tcPr>
            <w:tcW w:w="2160" w:type="dxa"/>
            <w:vAlign w:val="center"/>
          </w:tcPr>
          <w:p w14:paraId="5AF8A758" w14:textId="51C1012D" w:rsidR="00D00B4D" w:rsidRDefault="00511F7E" w:rsidP="00D00B4D">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Terracon</w:t>
            </w:r>
          </w:p>
        </w:tc>
        <w:tc>
          <w:tcPr>
            <w:tcW w:w="3420" w:type="dxa"/>
            <w:vAlign w:val="center"/>
          </w:tcPr>
          <w:p w14:paraId="1038D46E" w14:textId="77431C30" w:rsidR="00D00B4D" w:rsidRDefault="00511F7E" w:rsidP="00D00B4D">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Steve.kerlin@terracon.com</w:t>
            </w:r>
          </w:p>
        </w:tc>
      </w:tr>
      <w:tr w:rsidR="00511F7E" w:rsidRPr="00014C78" w14:paraId="541A5610" w14:textId="77777777" w:rsidTr="007A3A82">
        <w:tc>
          <w:tcPr>
            <w:tcW w:w="2515" w:type="dxa"/>
            <w:vAlign w:val="center"/>
          </w:tcPr>
          <w:p w14:paraId="193CB072" w14:textId="3F1ECECF" w:rsidR="00511F7E" w:rsidRDefault="00511F7E" w:rsidP="00D00B4D">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Nikki Thomson - Chair</w:t>
            </w:r>
          </w:p>
        </w:tc>
        <w:tc>
          <w:tcPr>
            <w:tcW w:w="2520" w:type="dxa"/>
          </w:tcPr>
          <w:p w14:paraId="4849C3FB" w14:textId="1040FE81"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Natural Resources Subcommittee</w:t>
            </w:r>
          </w:p>
        </w:tc>
        <w:tc>
          <w:tcPr>
            <w:tcW w:w="2160" w:type="dxa"/>
            <w:vAlign w:val="center"/>
          </w:tcPr>
          <w:p w14:paraId="50F0415C" w14:textId="70F90EF4"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Kleinfelder</w:t>
            </w:r>
          </w:p>
        </w:tc>
        <w:tc>
          <w:tcPr>
            <w:tcW w:w="3420" w:type="dxa"/>
            <w:vAlign w:val="center"/>
          </w:tcPr>
          <w:p w14:paraId="2C0843B6" w14:textId="133C6F79" w:rsidR="00511F7E" w:rsidRDefault="00511F7E" w:rsidP="00D00B4D">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nthomson@kleinfelder.com</w:t>
            </w:r>
          </w:p>
        </w:tc>
      </w:tr>
      <w:tr w:rsidR="00511F7E" w:rsidRPr="00014C78" w14:paraId="57126BA1" w14:textId="77777777" w:rsidTr="007A3A82">
        <w:tc>
          <w:tcPr>
            <w:tcW w:w="2515" w:type="dxa"/>
            <w:vAlign w:val="center"/>
          </w:tcPr>
          <w:p w14:paraId="75FE0184" w14:textId="0AEF868C"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No representative this meeting</w:t>
            </w:r>
          </w:p>
        </w:tc>
        <w:tc>
          <w:tcPr>
            <w:tcW w:w="2520" w:type="dxa"/>
          </w:tcPr>
          <w:p w14:paraId="65786059" w14:textId="77777777"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Solid/Hazardous Waste</w:t>
            </w:r>
          </w:p>
          <w:p w14:paraId="2C8D1BA4" w14:textId="56151F88"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Subcommittee</w:t>
            </w:r>
          </w:p>
        </w:tc>
        <w:tc>
          <w:tcPr>
            <w:tcW w:w="2160" w:type="dxa"/>
            <w:vAlign w:val="center"/>
          </w:tcPr>
          <w:p w14:paraId="3C6A31A1" w14:textId="77777777" w:rsidR="00511F7E" w:rsidRDefault="00511F7E" w:rsidP="00511F7E">
            <w:pPr>
              <w:spacing w:before="20" w:after="20"/>
              <w:rPr>
                <w:rFonts w:asciiTheme="minorHAnsi" w:eastAsiaTheme="minorHAnsi" w:hAnsiTheme="minorHAnsi" w:cstheme="minorBidi"/>
                <w:sz w:val="18"/>
                <w:szCs w:val="18"/>
              </w:rPr>
            </w:pPr>
          </w:p>
        </w:tc>
        <w:tc>
          <w:tcPr>
            <w:tcW w:w="3420" w:type="dxa"/>
            <w:vAlign w:val="center"/>
          </w:tcPr>
          <w:p w14:paraId="50FEB92A" w14:textId="77777777" w:rsidR="00511F7E" w:rsidRDefault="00511F7E" w:rsidP="00511F7E">
            <w:pPr>
              <w:spacing w:before="20" w:after="20"/>
              <w:rPr>
                <w:rFonts w:asciiTheme="minorHAnsi" w:eastAsiaTheme="minorHAnsi" w:hAnsiTheme="minorHAnsi" w:cstheme="minorBidi"/>
                <w:sz w:val="18"/>
                <w:szCs w:val="18"/>
              </w:rPr>
            </w:pPr>
          </w:p>
        </w:tc>
      </w:tr>
      <w:tr w:rsidR="00511F7E" w:rsidRPr="00014C78" w14:paraId="26268971" w14:textId="77777777" w:rsidTr="007A3A82">
        <w:tc>
          <w:tcPr>
            <w:tcW w:w="2515" w:type="dxa"/>
            <w:vAlign w:val="center"/>
          </w:tcPr>
          <w:p w14:paraId="719809F6" w14:textId="2A7E1AD2"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Leah Young - Liaison</w:t>
            </w:r>
          </w:p>
        </w:tc>
        <w:tc>
          <w:tcPr>
            <w:tcW w:w="2520" w:type="dxa"/>
          </w:tcPr>
          <w:p w14:paraId="70C30D96" w14:textId="41BA57E4"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 xml:space="preserve">Stormwater Subcommittee </w:t>
            </w:r>
          </w:p>
        </w:tc>
        <w:tc>
          <w:tcPr>
            <w:tcW w:w="2160" w:type="dxa"/>
            <w:vAlign w:val="center"/>
          </w:tcPr>
          <w:p w14:paraId="05ED3100" w14:textId="3E473374"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KCI</w:t>
            </w:r>
          </w:p>
        </w:tc>
        <w:tc>
          <w:tcPr>
            <w:tcW w:w="3420" w:type="dxa"/>
            <w:vAlign w:val="center"/>
          </w:tcPr>
          <w:p w14:paraId="777D8A10" w14:textId="7239CD3F"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Leah.young@kci.com</w:t>
            </w:r>
          </w:p>
        </w:tc>
      </w:tr>
      <w:tr w:rsidR="00511F7E" w:rsidRPr="00014C78" w14:paraId="75CA946A" w14:textId="77777777" w:rsidTr="00511F7E">
        <w:tc>
          <w:tcPr>
            <w:tcW w:w="2515" w:type="dxa"/>
            <w:tcBorders>
              <w:bottom w:val="single" w:sz="4" w:space="0" w:color="auto"/>
            </w:tcBorders>
            <w:vAlign w:val="center"/>
          </w:tcPr>
          <w:p w14:paraId="35C75131" w14:textId="4DAA8C95"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Will Larsen - Chair</w:t>
            </w:r>
          </w:p>
        </w:tc>
        <w:tc>
          <w:tcPr>
            <w:tcW w:w="2520" w:type="dxa"/>
            <w:tcBorders>
              <w:bottom w:val="single" w:sz="4" w:space="0" w:color="auto"/>
            </w:tcBorders>
          </w:tcPr>
          <w:p w14:paraId="3A82A469" w14:textId="4F2FE088"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Water-Wastewater Subcommittee</w:t>
            </w:r>
          </w:p>
        </w:tc>
        <w:tc>
          <w:tcPr>
            <w:tcW w:w="2160" w:type="dxa"/>
            <w:tcBorders>
              <w:bottom w:val="single" w:sz="4" w:space="0" w:color="auto"/>
            </w:tcBorders>
            <w:vAlign w:val="center"/>
          </w:tcPr>
          <w:p w14:paraId="40EA214B" w14:textId="371F5F47"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Wooten Company</w:t>
            </w:r>
          </w:p>
        </w:tc>
        <w:tc>
          <w:tcPr>
            <w:tcW w:w="3420" w:type="dxa"/>
            <w:tcBorders>
              <w:bottom w:val="single" w:sz="4" w:space="0" w:color="auto"/>
            </w:tcBorders>
            <w:vAlign w:val="center"/>
          </w:tcPr>
          <w:p w14:paraId="710C0938" w14:textId="7FEA41CB" w:rsidR="00511F7E" w:rsidRDefault="00511F7E"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wlarsen@thewootencompany.com</w:t>
            </w:r>
          </w:p>
        </w:tc>
      </w:tr>
      <w:tr w:rsidR="00511F7E" w:rsidRPr="00014C78" w14:paraId="395CA248" w14:textId="77777777" w:rsidTr="00B10723">
        <w:trPr>
          <w:trHeight w:val="413"/>
        </w:trPr>
        <w:tc>
          <w:tcPr>
            <w:tcW w:w="2515" w:type="dxa"/>
            <w:shd w:val="pct12" w:color="auto" w:fill="auto"/>
            <w:vAlign w:val="center"/>
          </w:tcPr>
          <w:p w14:paraId="421723F1" w14:textId="76FE70D1" w:rsidR="00511F7E" w:rsidRPr="00B10723" w:rsidRDefault="00B10723" w:rsidP="00511F7E">
            <w:pPr>
              <w:spacing w:before="20" w:after="20"/>
              <w:rPr>
                <w:rFonts w:asciiTheme="minorHAnsi" w:eastAsiaTheme="minorHAnsi" w:hAnsiTheme="minorHAnsi" w:cstheme="minorBidi"/>
                <w:b/>
                <w:bCs/>
                <w:sz w:val="18"/>
                <w:szCs w:val="18"/>
              </w:rPr>
            </w:pPr>
            <w:r w:rsidRPr="00B10723">
              <w:rPr>
                <w:rFonts w:asciiTheme="minorHAnsi" w:eastAsiaTheme="minorHAnsi" w:hAnsiTheme="minorHAnsi" w:cstheme="minorBidi"/>
                <w:b/>
                <w:bCs/>
                <w:sz w:val="18"/>
                <w:szCs w:val="18"/>
              </w:rPr>
              <w:t>Registrants</w:t>
            </w:r>
          </w:p>
        </w:tc>
        <w:tc>
          <w:tcPr>
            <w:tcW w:w="2520" w:type="dxa"/>
            <w:shd w:val="pct12" w:color="auto" w:fill="auto"/>
          </w:tcPr>
          <w:p w14:paraId="0CCA9C30" w14:textId="77777777" w:rsidR="00511F7E" w:rsidRDefault="00511F7E" w:rsidP="00511F7E">
            <w:pPr>
              <w:spacing w:before="20" w:after="20"/>
              <w:rPr>
                <w:rFonts w:asciiTheme="minorHAnsi" w:eastAsiaTheme="minorHAnsi" w:hAnsiTheme="minorHAnsi" w:cstheme="minorBidi"/>
                <w:sz w:val="18"/>
                <w:szCs w:val="18"/>
              </w:rPr>
            </w:pPr>
          </w:p>
        </w:tc>
        <w:tc>
          <w:tcPr>
            <w:tcW w:w="2160" w:type="dxa"/>
            <w:shd w:val="pct12" w:color="auto" w:fill="auto"/>
            <w:vAlign w:val="center"/>
          </w:tcPr>
          <w:p w14:paraId="53D6836D" w14:textId="77777777" w:rsidR="00511F7E" w:rsidRDefault="00511F7E" w:rsidP="00511F7E">
            <w:pPr>
              <w:spacing w:before="20" w:after="20"/>
              <w:rPr>
                <w:rFonts w:asciiTheme="minorHAnsi" w:eastAsiaTheme="minorHAnsi" w:hAnsiTheme="minorHAnsi" w:cstheme="minorBidi"/>
                <w:sz w:val="18"/>
                <w:szCs w:val="18"/>
              </w:rPr>
            </w:pPr>
          </w:p>
        </w:tc>
        <w:tc>
          <w:tcPr>
            <w:tcW w:w="3420" w:type="dxa"/>
            <w:shd w:val="pct12" w:color="auto" w:fill="auto"/>
            <w:vAlign w:val="center"/>
          </w:tcPr>
          <w:p w14:paraId="677CC9F5" w14:textId="77777777" w:rsidR="00511F7E" w:rsidRDefault="00511F7E" w:rsidP="00511F7E">
            <w:pPr>
              <w:spacing w:before="20" w:after="20"/>
              <w:rPr>
                <w:rFonts w:asciiTheme="minorHAnsi" w:eastAsiaTheme="minorHAnsi" w:hAnsiTheme="minorHAnsi" w:cstheme="minorBidi"/>
                <w:sz w:val="18"/>
                <w:szCs w:val="18"/>
              </w:rPr>
            </w:pPr>
          </w:p>
        </w:tc>
      </w:tr>
      <w:tr w:rsidR="00511F7E" w:rsidRPr="00014C78" w14:paraId="58026858" w14:textId="77777777" w:rsidTr="007A3A82">
        <w:tc>
          <w:tcPr>
            <w:tcW w:w="2515" w:type="dxa"/>
            <w:vAlign w:val="center"/>
          </w:tcPr>
          <w:p w14:paraId="100B2DE1" w14:textId="204C6B74"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Cole Benjamin</w:t>
            </w:r>
          </w:p>
        </w:tc>
        <w:tc>
          <w:tcPr>
            <w:tcW w:w="2520" w:type="dxa"/>
          </w:tcPr>
          <w:p w14:paraId="17EBDBBF"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4E59DB0B" w14:textId="20669A27"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RS&amp;H</w:t>
            </w:r>
          </w:p>
        </w:tc>
        <w:tc>
          <w:tcPr>
            <w:tcW w:w="3420" w:type="dxa"/>
            <w:vAlign w:val="center"/>
          </w:tcPr>
          <w:p w14:paraId="683518B9" w14:textId="0FD4C3DA" w:rsidR="00511F7E" w:rsidRDefault="00FA5AB1" w:rsidP="00511F7E">
            <w:pPr>
              <w:spacing w:before="20" w:after="20"/>
              <w:rPr>
                <w:rFonts w:asciiTheme="minorHAnsi" w:eastAsiaTheme="minorHAnsi" w:hAnsiTheme="minorHAnsi" w:cstheme="minorBidi"/>
                <w:sz w:val="18"/>
                <w:szCs w:val="18"/>
              </w:rPr>
            </w:pPr>
            <w:r w:rsidRPr="00FA5AB1">
              <w:rPr>
                <w:rFonts w:asciiTheme="minorHAnsi" w:eastAsiaTheme="minorHAnsi" w:hAnsiTheme="minorHAnsi" w:cstheme="minorBidi"/>
                <w:sz w:val="18"/>
                <w:szCs w:val="18"/>
              </w:rPr>
              <w:t>Cole.benjamin@rsandh.com</w:t>
            </w:r>
          </w:p>
        </w:tc>
      </w:tr>
      <w:tr w:rsidR="00511F7E" w:rsidRPr="00014C78" w14:paraId="3B8565DD" w14:textId="77777777" w:rsidTr="007A3A82">
        <w:tc>
          <w:tcPr>
            <w:tcW w:w="2515" w:type="dxa"/>
            <w:vAlign w:val="center"/>
          </w:tcPr>
          <w:p w14:paraId="745BD04F" w14:textId="7670B521"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Kim Bereis</w:t>
            </w:r>
          </w:p>
        </w:tc>
        <w:tc>
          <w:tcPr>
            <w:tcW w:w="2520" w:type="dxa"/>
          </w:tcPr>
          <w:p w14:paraId="015364CF"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774F0148" w14:textId="6FAD5ECF"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DRMP</w:t>
            </w:r>
          </w:p>
        </w:tc>
        <w:tc>
          <w:tcPr>
            <w:tcW w:w="3420" w:type="dxa"/>
            <w:vAlign w:val="center"/>
          </w:tcPr>
          <w:p w14:paraId="2CF12E2E" w14:textId="384BBA1E" w:rsidR="00511F7E" w:rsidRDefault="00FA5AB1" w:rsidP="00511F7E">
            <w:pPr>
              <w:spacing w:before="20" w:after="20"/>
              <w:rPr>
                <w:rFonts w:asciiTheme="minorHAnsi" w:eastAsiaTheme="minorHAnsi" w:hAnsiTheme="minorHAnsi" w:cstheme="minorBidi"/>
                <w:sz w:val="18"/>
                <w:szCs w:val="18"/>
              </w:rPr>
            </w:pPr>
            <w:r w:rsidRPr="00FA5AB1">
              <w:rPr>
                <w:rFonts w:asciiTheme="minorHAnsi" w:eastAsiaTheme="minorHAnsi" w:hAnsiTheme="minorHAnsi" w:cstheme="minorBidi"/>
                <w:sz w:val="18"/>
                <w:szCs w:val="18"/>
              </w:rPr>
              <w:t>kbereis@drmp.com</w:t>
            </w:r>
          </w:p>
        </w:tc>
      </w:tr>
      <w:tr w:rsidR="00511F7E" w:rsidRPr="00014C78" w14:paraId="01711B5E" w14:textId="77777777" w:rsidTr="007A3A82">
        <w:tc>
          <w:tcPr>
            <w:tcW w:w="2515" w:type="dxa"/>
            <w:vAlign w:val="center"/>
          </w:tcPr>
          <w:p w14:paraId="799BB184" w14:textId="494A3A01"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Richard Bollinger</w:t>
            </w:r>
          </w:p>
        </w:tc>
        <w:tc>
          <w:tcPr>
            <w:tcW w:w="2520" w:type="dxa"/>
          </w:tcPr>
          <w:p w14:paraId="64F601F9"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4CB69263" w14:textId="0D0F0B91"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RS&amp;H</w:t>
            </w:r>
          </w:p>
        </w:tc>
        <w:tc>
          <w:tcPr>
            <w:tcW w:w="3420" w:type="dxa"/>
            <w:vAlign w:val="center"/>
          </w:tcPr>
          <w:p w14:paraId="131AAD25" w14:textId="78C5F8D0" w:rsidR="00511F7E" w:rsidRDefault="00FA5AB1" w:rsidP="00511F7E">
            <w:pPr>
              <w:spacing w:before="20" w:after="20"/>
              <w:rPr>
                <w:rFonts w:asciiTheme="minorHAnsi" w:eastAsiaTheme="minorHAnsi" w:hAnsiTheme="minorHAnsi" w:cstheme="minorBidi"/>
                <w:sz w:val="18"/>
                <w:szCs w:val="18"/>
              </w:rPr>
            </w:pPr>
            <w:hyperlink r:id="rId10" w:history="1">
              <w:r w:rsidRPr="00F37253">
                <w:rPr>
                  <w:rStyle w:val="Hyperlink"/>
                  <w:rFonts w:asciiTheme="minorHAnsi" w:eastAsiaTheme="minorHAnsi" w:hAnsiTheme="minorHAnsi" w:cstheme="minorBidi"/>
                  <w:sz w:val="18"/>
                  <w:szCs w:val="18"/>
                </w:rPr>
                <w:t>Richard.bollinger@rsandh.com</w:t>
              </w:r>
            </w:hyperlink>
          </w:p>
        </w:tc>
      </w:tr>
      <w:tr w:rsidR="00511F7E" w:rsidRPr="00014C78" w14:paraId="1FF18678" w14:textId="77777777" w:rsidTr="007A3A82">
        <w:tc>
          <w:tcPr>
            <w:tcW w:w="2515" w:type="dxa"/>
            <w:vAlign w:val="center"/>
          </w:tcPr>
          <w:p w14:paraId="7AA5B2AC" w14:textId="310D8561"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Kristin Brickman</w:t>
            </w:r>
          </w:p>
        </w:tc>
        <w:tc>
          <w:tcPr>
            <w:tcW w:w="2520" w:type="dxa"/>
          </w:tcPr>
          <w:p w14:paraId="41C45BC8"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2501E5B1" w14:textId="52F3A9CF" w:rsidR="00511F7E"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Jacobs</w:t>
            </w:r>
          </w:p>
        </w:tc>
        <w:tc>
          <w:tcPr>
            <w:tcW w:w="3420" w:type="dxa"/>
            <w:vAlign w:val="center"/>
          </w:tcPr>
          <w:p w14:paraId="54D58F91" w14:textId="3FA1D420" w:rsidR="00511F7E" w:rsidRDefault="00FA5AB1" w:rsidP="00511F7E">
            <w:pPr>
              <w:spacing w:before="20" w:after="20"/>
              <w:rPr>
                <w:rFonts w:asciiTheme="minorHAnsi" w:eastAsiaTheme="minorHAnsi" w:hAnsiTheme="minorHAnsi" w:cstheme="minorBidi"/>
                <w:sz w:val="18"/>
                <w:szCs w:val="18"/>
              </w:rPr>
            </w:pPr>
            <w:hyperlink r:id="rId11" w:history="1">
              <w:r w:rsidRPr="00F37253">
                <w:rPr>
                  <w:rStyle w:val="Hyperlink"/>
                  <w:rFonts w:asciiTheme="minorHAnsi" w:eastAsiaTheme="minorHAnsi" w:hAnsiTheme="minorHAnsi" w:cstheme="minorBidi"/>
                  <w:sz w:val="18"/>
                  <w:szCs w:val="18"/>
                </w:rPr>
                <w:t>Kristin.brickman@jacobs.com</w:t>
              </w:r>
            </w:hyperlink>
          </w:p>
        </w:tc>
      </w:tr>
      <w:tr w:rsidR="00FA5AB1" w:rsidRPr="00014C78" w14:paraId="5D7078A4" w14:textId="77777777" w:rsidTr="007A3A82">
        <w:tc>
          <w:tcPr>
            <w:tcW w:w="2515" w:type="dxa"/>
            <w:vAlign w:val="center"/>
          </w:tcPr>
          <w:p w14:paraId="4A74C3C4" w14:textId="76F5A0A1" w:rsidR="00FA5AB1"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Christopher Burkhardt</w:t>
            </w:r>
          </w:p>
        </w:tc>
        <w:tc>
          <w:tcPr>
            <w:tcW w:w="2520" w:type="dxa"/>
          </w:tcPr>
          <w:p w14:paraId="7C8717D5" w14:textId="77777777" w:rsidR="00FA5AB1" w:rsidRDefault="00FA5AB1" w:rsidP="00511F7E">
            <w:pPr>
              <w:spacing w:before="20" w:after="20"/>
              <w:rPr>
                <w:rFonts w:asciiTheme="minorHAnsi" w:eastAsiaTheme="minorHAnsi" w:hAnsiTheme="minorHAnsi" w:cstheme="minorBidi"/>
                <w:sz w:val="18"/>
                <w:szCs w:val="18"/>
              </w:rPr>
            </w:pPr>
          </w:p>
        </w:tc>
        <w:tc>
          <w:tcPr>
            <w:tcW w:w="2160" w:type="dxa"/>
            <w:vAlign w:val="center"/>
          </w:tcPr>
          <w:p w14:paraId="65AA3A37" w14:textId="4D3FB9D2" w:rsidR="00FA5AB1"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Falcon Engineers</w:t>
            </w:r>
          </w:p>
        </w:tc>
        <w:tc>
          <w:tcPr>
            <w:tcW w:w="3420" w:type="dxa"/>
            <w:vAlign w:val="center"/>
          </w:tcPr>
          <w:p w14:paraId="4E88494A" w14:textId="38CE11AF" w:rsidR="00FA5AB1" w:rsidRDefault="00FA5AB1" w:rsidP="00511F7E">
            <w:pPr>
              <w:spacing w:before="20" w:after="20"/>
              <w:rPr>
                <w:rFonts w:asciiTheme="minorHAnsi" w:eastAsiaTheme="minorHAnsi" w:hAnsiTheme="minorHAnsi" w:cstheme="minorBidi"/>
                <w:sz w:val="18"/>
                <w:szCs w:val="18"/>
              </w:rPr>
            </w:pPr>
            <w:hyperlink r:id="rId12" w:history="1">
              <w:r w:rsidRPr="00F37253">
                <w:rPr>
                  <w:rStyle w:val="Hyperlink"/>
                  <w:rFonts w:asciiTheme="minorHAnsi" w:eastAsiaTheme="minorHAnsi" w:hAnsiTheme="minorHAnsi" w:cstheme="minorBidi"/>
                  <w:sz w:val="18"/>
                  <w:szCs w:val="18"/>
                </w:rPr>
                <w:t>cburkhardt@falconengineers.com</w:t>
              </w:r>
            </w:hyperlink>
          </w:p>
        </w:tc>
      </w:tr>
      <w:tr w:rsidR="00FA5AB1" w:rsidRPr="00014C78" w14:paraId="7C1124CF" w14:textId="77777777" w:rsidTr="007A3A82">
        <w:tc>
          <w:tcPr>
            <w:tcW w:w="2515" w:type="dxa"/>
            <w:vAlign w:val="center"/>
          </w:tcPr>
          <w:p w14:paraId="26330E04" w14:textId="0F290D74" w:rsidR="00FA5AB1"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Jesse Byrd</w:t>
            </w:r>
          </w:p>
        </w:tc>
        <w:tc>
          <w:tcPr>
            <w:tcW w:w="2520" w:type="dxa"/>
          </w:tcPr>
          <w:p w14:paraId="0FAD6CBF" w14:textId="77777777" w:rsidR="00FA5AB1" w:rsidRDefault="00FA5AB1" w:rsidP="00511F7E">
            <w:pPr>
              <w:spacing w:before="20" w:after="20"/>
              <w:rPr>
                <w:rFonts w:asciiTheme="minorHAnsi" w:eastAsiaTheme="minorHAnsi" w:hAnsiTheme="minorHAnsi" w:cstheme="minorBidi"/>
                <w:sz w:val="18"/>
                <w:szCs w:val="18"/>
              </w:rPr>
            </w:pPr>
          </w:p>
        </w:tc>
        <w:tc>
          <w:tcPr>
            <w:tcW w:w="2160" w:type="dxa"/>
            <w:vAlign w:val="center"/>
          </w:tcPr>
          <w:p w14:paraId="0B31A532" w14:textId="6E29E845" w:rsidR="00FA5AB1"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LJB </w:t>
            </w:r>
          </w:p>
        </w:tc>
        <w:tc>
          <w:tcPr>
            <w:tcW w:w="3420" w:type="dxa"/>
            <w:vAlign w:val="center"/>
          </w:tcPr>
          <w:p w14:paraId="0A9B1F6C" w14:textId="25D46C76" w:rsidR="00FA5AB1"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jbyrd@ljbinc.com</w:t>
            </w:r>
          </w:p>
        </w:tc>
      </w:tr>
      <w:tr w:rsidR="00FA5AB1" w:rsidRPr="00014C78" w14:paraId="6E7E04F4" w14:textId="77777777" w:rsidTr="007A3A82">
        <w:tc>
          <w:tcPr>
            <w:tcW w:w="2515" w:type="dxa"/>
            <w:vAlign w:val="center"/>
          </w:tcPr>
          <w:p w14:paraId="3D69DE4D" w14:textId="00F31DCA" w:rsidR="00FA5AB1"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Ty Colwell</w:t>
            </w:r>
          </w:p>
        </w:tc>
        <w:tc>
          <w:tcPr>
            <w:tcW w:w="2520" w:type="dxa"/>
          </w:tcPr>
          <w:p w14:paraId="218206F7" w14:textId="77777777" w:rsidR="00FA5AB1" w:rsidRDefault="00FA5AB1" w:rsidP="00511F7E">
            <w:pPr>
              <w:spacing w:before="20" w:after="20"/>
              <w:rPr>
                <w:rFonts w:asciiTheme="minorHAnsi" w:eastAsiaTheme="minorHAnsi" w:hAnsiTheme="minorHAnsi" w:cstheme="minorBidi"/>
                <w:sz w:val="18"/>
                <w:szCs w:val="18"/>
              </w:rPr>
            </w:pPr>
          </w:p>
        </w:tc>
        <w:tc>
          <w:tcPr>
            <w:tcW w:w="2160" w:type="dxa"/>
            <w:vAlign w:val="center"/>
          </w:tcPr>
          <w:p w14:paraId="14520727" w14:textId="00A7541F" w:rsidR="00FA5AB1" w:rsidRDefault="00FA5AB1"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Withers &amp; </w:t>
            </w:r>
            <w:proofErr w:type="spellStart"/>
            <w:r>
              <w:rPr>
                <w:rFonts w:asciiTheme="minorHAnsi" w:eastAsiaTheme="minorHAnsi" w:hAnsiTheme="minorHAnsi" w:cstheme="minorBidi"/>
                <w:sz w:val="18"/>
                <w:szCs w:val="18"/>
              </w:rPr>
              <w:t>Ravenel</w:t>
            </w:r>
            <w:proofErr w:type="spellEnd"/>
          </w:p>
        </w:tc>
        <w:tc>
          <w:tcPr>
            <w:tcW w:w="3420" w:type="dxa"/>
            <w:vAlign w:val="center"/>
          </w:tcPr>
          <w:p w14:paraId="29E91958" w14:textId="242623DB" w:rsidR="00FA5AB1" w:rsidRDefault="00FA5AB1" w:rsidP="00511F7E">
            <w:pPr>
              <w:spacing w:before="20" w:after="20"/>
              <w:rPr>
                <w:rFonts w:asciiTheme="minorHAnsi" w:eastAsiaTheme="minorHAnsi" w:hAnsiTheme="minorHAnsi" w:cstheme="minorBidi"/>
                <w:sz w:val="18"/>
                <w:szCs w:val="18"/>
              </w:rPr>
            </w:pPr>
            <w:hyperlink r:id="rId13" w:history="1">
              <w:r w:rsidRPr="00F37253">
                <w:rPr>
                  <w:rStyle w:val="Hyperlink"/>
                  <w:rFonts w:asciiTheme="minorHAnsi" w:eastAsiaTheme="minorHAnsi" w:hAnsiTheme="minorHAnsi" w:cstheme="minorBidi"/>
                  <w:sz w:val="18"/>
                  <w:szCs w:val="18"/>
                </w:rPr>
                <w:t>tcolwell@withersravenel.com</w:t>
              </w:r>
            </w:hyperlink>
          </w:p>
        </w:tc>
      </w:tr>
      <w:tr w:rsidR="00FA5AB1" w:rsidRPr="00014C78" w14:paraId="12E59C41" w14:textId="77777777" w:rsidTr="007A3A82">
        <w:tc>
          <w:tcPr>
            <w:tcW w:w="2515" w:type="dxa"/>
            <w:vAlign w:val="center"/>
          </w:tcPr>
          <w:p w14:paraId="5A650C52" w14:textId="06FB05D7" w:rsidR="00FA5AB1"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Adam Davis</w:t>
            </w:r>
          </w:p>
        </w:tc>
        <w:tc>
          <w:tcPr>
            <w:tcW w:w="2520" w:type="dxa"/>
          </w:tcPr>
          <w:p w14:paraId="71968984" w14:textId="77777777" w:rsidR="00FA5AB1" w:rsidRDefault="00FA5AB1" w:rsidP="00511F7E">
            <w:pPr>
              <w:spacing w:before="20" w:after="20"/>
              <w:rPr>
                <w:rFonts w:asciiTheme="minorHAnsi" w:eastAsiaTheme="minorHAnsi" w:hAnsiTheme="minorHAnsi" w:cstheme="minorBidi"/>
                <w:sz w:val="18"/>
                <w:szCs w:val="18"/>
              </w:rPr>
            </w:pPr>
          </w:p>
        </w:tc>
        <w:tc>
          <w:tcPr>
            <w:tcW w:w="2160" w:type="dxa"/>
            <w:vAlign w:val="center"/>
          </w:tcPr>
          <w:p w14:paraId="37268417" w14:textId="6E6FAA07" w:rsidR="00FA5AB1"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DRMP</w:t>
            </w:r>
          </w:p>
        </w:tc>
        <w:tc>
          <w:tcPr>
            <w:tcW w:w="3420" w:type="dxa"/>
            <w:vAlign w:val="center"/>
          </w:tcPr>
          <w:p w14:paraId="5BA63900" w14:textId="45489F05" w:rsidR="00FA5AB1" w:rsidRDefault="00B10723" w:rsidP="00511F7E">
            <w:pPr>
              <w:spacing w:before="20" w:after="20"/>
              <w:rPr>
                <w:rFonts w:asciiTheme="minorHAnsi" w:eastAsiaTheme="minorHAnsi" w:hAnsiTheme="minorHAnsi" w:cstheme="minorBidi"/>
                <w:sz w:val="18"/>
                <w:szCs w:val="18"/>
              </w:rPr>
            </w:pPr>
            <w:hyperlink r:id="rId14" w:history="1">
              <w:r w:rsidRPr="00F37253">
                <w:rPr>
                  <w:rStyle w:val="Hyperlink"/>
                  <w:rFonts w:asciiTheme="minorHAnsi" w:eastAsiaTheme="minorHAnsi" w:hAnsiTheme="minorHAnsi" w:cstheme="minorBidi"/>
                  <w:sz w:val="18"/>
                  <w:szCs w:val="18"/>
                </w:rPr>
                <w:t>adavis@drmp.com</w:t>
              </w:r>
            </w:hyperlink>
          </w:p>
        </w:tc>
      </w:tr>
      <w:tr w:rsidR="00511F7E" w:rsidRPr="00014C78" w14:paraId="5BC2BDB5" w14:textId="77777777" w:rsidTr="007A3A82">
        <w:tc>
          <w:tcPr>
            <w:tcW w:w="2515" w:type="dxa"/>
            <w:vAlign w:val="center"/>
          </w:tcPr>
          <w:p w14:paraId="361B6FBB" w14:textId="0ECFCE70"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Ben Fullenwider</w:t>
            </w:r>
          </w:p>
        </w:tc>
        <w:tc>
          <w:tcPr>
            <w:tcW w:w="2520" w:type="dxa"/>
          </w:tcPr>
          <w:p w14:paraId="559A2E6D"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16F3EF1B" w14:textId="36BA1F24"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RS&amp;H</w:t>
            </w:r>
          </w:p>
        </w:tc>
        <w:tc>
          <w:tcPr>
            <w:tcW w:w="3420" w:type="dxa"/>
            <w:vAlign w:val="center"/>
          </w:tcPr>
          <w:p w14:paraId="27289AAE" w14:textId="26BD6D0E" w:rsidR="00511F7E" w:rsidRDefault="00B10723" w:rsidP="00511F7E">
            <w:pPr>
              <w:spacing w:before="20" w:after="20"/>
              <w:rPr>
                <w:rFonts w:asciiTheme="minorHAnsi" w:eastAsiaTheme="minorHAnsi" w:hAnsiTheme="minorHAnsi" w:cstheme="minorBidi"/>
                <w:sz w:val="18"/>
                <w:szCs w:val="18"/>
              </w:rPr>
            </w:pPr>
            <w:hyperlink r:id="rId15" w:history="1">
              <w:r w:rsidRPr="00F37253">
                <w:rPr>
                  <w:rStyle w:val="Hyperlink"/>
                  <w:rFonts w:asciiTheme="minorHAnsi" w:eastAsiaTheme="minorHAnsi" w:hAnsiTheme="minorHAnsi" w:cstheme="minorBidi"/>
                  <w:sz w:val="18"/>
                  <w:szCs w:val="18"/>
                </w:rPr>
                <w:t>Benjamin.fullenwider@rsandh.com</w:t>
              </w:r>
            </w:hyperlink>
          </w:p>
        </w:tc>
      </w:tr>
      <w:tr w:rsidR="00082398" w:rsidRPr="00014C78" w14:paraId="6BE72394" w14:textId="77777777" w:rsidTr="007A3A82">
        <w:tc>
          <w:tcPr>
            <w:tcW w:w="2515" w:type="dxa"/>
            <w:vAlign w:val="center"/>
          </w:tcPr>
          <w:p w14:paraId="0B8BAE26" w14:textId="6C65E090"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Mike Iagnocco</w:t>
            </w:r>
          </w:p>
        </w:tc>
        <w:tc>
          <w:tcPr>
            <w:tcW w:w="2520" w:type="dxa"/>
          </w:tcPr>
          <w:p w14:paraId="08A49537"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2CFD154E" w14:textId="6CF9C827"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STV</w:t>
            </w:r>
          </w:p>
        </w:tc>
        <w:tc>
          <w:tcPr>
            <w:tcW w:w="3420" w:type="dxa"/>
            <w:vAlign w:val="center"/>
          </w:tcPr>
          <w:p w14:paraId="04271F44" w14:textId="79F9AFAB"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Michael.iagnocco@stvinc.com</w:t>
            </w:r>
          </w:p>
        </w:tc>
      </w:tr>
      <w:tr w:rsidR="00511F7E" w:rsidRPr="00014C78" w14:paraId="79FB5969" w14:textId="77777777" w:rsidTr="007A3A82">
        <w:tc>
          <w:tcPr>
            <w:tcW w:w="2515" w:type="dxa"/>
            <w:vAlign w:val="center"/>
          </w:tcPr>
          <w:p w14:paraId="5965BAC4" w14:textId="31ED9B50" w:rsidR="00511F7E" w:rsidRDefault="00B10723" w:rsidP="00511F7E">
            <w:pPr>
              <w:spacing w:before="20" w:after="20"/>
              <w:rPr>
                <w:rFonts w:asciiTheme="minorHAnsi" w:eastAsiaTheme="minorHAnsi" w:hAnsiTheme="minorHAnsi" w:cstheme="minorBidi"/>
                <w:sz w:val="18"/>
                <w:szCs w:val="18"/>
              </w:rPr>
            </w:pPr>
            <w:r w:rsidRPr="00B10723">
              <w:rPr>
                <w:rFonts w:asciiTheme="minorHAnsi" w:eastAsiaTheme="minorHAnsi" w:hAnsiTheme="minorHAnsi" w:cstheme="minorBidi"/>
                <w:sz w:val="18"/>
                <w:szCs w:val="18"/>
              </w:rPr>
              <w:t xml:space="preserve">Greg </w:t>
            </w:r>
            <w:proofErr w:type="spellStart"/>
            <w:r w:rsidRPr="00B10723">
              <w:rPr>
                <w:rFonts w:asciiTheme="minorHAnsi" w:eastAsiaTheme="minorHAnsi" w:hAnsiTheme="minorHAnsi" w:cstheme="minorBidi"/>
                <w:sz w:val="18"/>
                <w:szCs w:val="18"/>
              </w:rPr>
              <w:t>Kanellis</w:t>
            </w:r>
            <w:proofErr w:type="spellEnd"/>
          </w:p>
        </w:tc>
        <w:tc>
          <w:tcPr>
            <w:tcW w:w="2520" w:type="dxa"/>
          </w:tcPr>
          <w:p w14:paraId="2EBAD070"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4FDB2D5B" w14:textId="153273CC"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Hart &amp; Hickman</w:t>
            </w:r>
          </w:p>
        </w:tc>
        <w:tc>
          <w:tcPr>
            <w:tcW w:w="3420" w:type="dxa"/>
            <w:vAlign w:val="center"/>
          </w:tcPr>
          <w:p w14:paraId="2667DFA4" w14:textId="0C5B86B6"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gkanellis@harthickman.com</w:t>
            </w:r>
          </w:p>
        </w:tc>
      </w:tr>
      <w:tr w:rsidR="00511F7E" w:rsidRPr="00014C78" w14:paraId="284B920D" w14:textId="77777777" w:rsidTr="007A3A82">
        <w:tc>
          <w:tcPr>
            <w:tcW w:w="2515" w:type="dxa"/>
            <w:vAlign w:val="center"/>
          </w:tcPr>
          <w:p w14:paraId="325C4796" w14:textId="465B67A1"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Eric Kessler</w:t>
            </w:r>
          </w:p>
        </w:tc>
        <w:tc>
          <w:tcPr>
            <w:tcW w:w="2520" w:type="dxa"/>
          </w:tcPr>
          <w:p w14:paraId="1933142B"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579984D2" w14:textId="2BD60306" w:rsidR="00511F7E" w:rsidRDefault="00B10723" w:rsidP="00511F7E">
            <w:pPr>
              <w:spacing w:before="20" w:after="20"/>
              <w:rPr>
                <w:rFonts w:asciiTheme="minorHAnsi" w:eastAsiaTheme="minorHAnsi" w:hAnsiTheme="minorHAnsi" w:cstheme="minorBidi"/>
                <w:sz w:val="18"/>
                <w:szCs w:val="18"/>
              </w:rPr>
            </w:pPr>
            <w:proofErr w:type="spellStart"/>
            <w:r>
              <w:rPr>
                <w:rFonts w:asciiTheme="minorHAnsi" w:eastAsiaTheme="minorHAnsi" w:hAnsiTheme="minorHAnsi" w:cstheme="minorBidi"/>
                <w:sz w:val="18"/>
                <w:szCs w:val="18"/>
              </w:rPr>
              <w:t>Froehling</w:t>
            </w:r>
            <w:proofErr w:type="spellEnd"/>
            <w:r>
              <w:rPr>
                <w:rFonts w:asciiTheme="minorHAnsi" w:eastAsiaTheme="minorHAnsi" w:hAnsiTheme="minorHAnsi" w:cstheme="minorBidi"/>
                <w:sz w:val="18"/>
                <w:szCs w:val="18"/>
              </w:rPr>
              <w:t xml:space="preserve"> &amp; Robertson</w:t>
            </w:r>
          </w:p>
        </w:tc>
        <w:tc>
          <w:tcPr>
            <w:tcW w:w="3420" w:type="dxa"/>
            <w:vAlign w:val="center"/>
          </w:tcPr>
          <w:p w14:paraId="378945E7" w14:textId="2BB5D668"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ekessler@fandr.com</w:t>
            </w:r>
          </w:p>
        </w:tc>
      </w:tr>
      <w:tr w:rsidR="00511F7E" w:rsidRPr="00014C78" w14:paraId="19ABDB50" w14:textId="77777777" w:rsidTr="007A3A82">
        <w:tc>
          <w:tcPr>
            <w:tcW w:w="2515" w:type="dxa"/>
            <w:vAlign w:val="center"/>
          </w:tcPr>
          <w:p w14:paraId="043DF4CE" w14:textId="1706F677"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Natalie Lockhart</w:t>
            </w:r>
          </w:p>
        </w:tc>
        <w:tc>
          <w:tcPr>
            <w:tcW w:w="2520" w:type="dxa"/>
          </w:tcPr>
          <w:p w14:paraId="57E524A1"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0CBB0B42" w14:textId="567AB74F"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Arcadis</w:t>
            </w:r>
          </w:p>
        </w:tc>
        <w:tc>
          <w:tcPr>
            <w:tcW w:w="3420" w:type="dxa"/>
            <w:vAlign w:val="center"/>
          </w:tcPr>
          <w:p w14:paraId="7EABA37C" w14:textId="13DE2713" w:rsidR="00511F7E" w:rsidRDefault="00B10723" w:rsidP="00511F7E">
            <w:pPr>
              <w:spacing w:before="20" w:after="20"/>
              <w:rPr>
                <w:rFonts w:asciiTheme="minorHAnsi" w:eastAsiaTheme="minorHAnsi" w:hAnsiTheme="minorHAnsi" w:cstheme="minorBidi"/>
                <w:sz w:val="18"/>
                <w:szCs w:val="18"/>
              </w:rPr>
            </w:pPr>
            <w:hyperlink r:id="rId16" w:history="1">
              <w:r w:rsidRPr="00F37253">
                <w:rPr>
                  <w:rStyle w:val="Hyperlink"/>
                  <w:rFonts w:asciiTheme="minorHAnsi" w:eastAsiaTheme="minorHAnsi" w:hAnsiTheme="minorHAnsi" w:cstheme="minorBidi"/>
                  <w:sz w:val="18"/>
                  <w:szCs w:val="18"/>
                </w:rPr>
                <w:t>Natalie.lockhard@arcadis.com</w:t>
              </w:r>
            </w:hyperlink>
          </w:p>
        </w:tc>
      </w:tr>
      <w:tr w:rsidR="00511F7E" w:rsidRPr="00014C78" w14:paraId="41AD76A3" w14:textId="77777777" w:rsidTr="007A3A82">
        <w:tc>
          <w:tcPr>
            <w:tcW w:w="2515" w:type="dxa"/>
            <w:vAlign w:val="center"/>
          </w:tcPr>
          <w:p w14:paraId="4C31CF7D" w14:textId="732C1CF1"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Jennifer Martin</w:t>
            </w:r>
          </w:p>
        </w:tc>
        <w:tc>
          <w:tcPr>
            <w:tcW w:w="2520" w:type="dxa"/>
          </w:tcPr>
          <w:p w14:paraId="2DF1BD16"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2DEFC431" w14:textId="57FFD9C0"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Parrish &amp; Partners</w:t>
            </w:r>
          </w:p>
        </w:tc>
        <w:tc>
          <w:tcPr>
            <w:tcW w:w="3420" w:type="dxa"/>
            <w:vAlign w:val="center"/>
          </w:tcPr>
          <w:p w14:paraId="6246656A" w14:textId="45A07CB2"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jmartin@parrishandpartners.com</w:t>
            </w:r>
          </w:p>
        </w:tc>
      </w:tr>
      <w:tr w:rsidR="00511F7E" w:rsidRPr="00014C78" w14:paraId="543EE59F" w14:textId="77777777" w:rsidTr="007A3A82">
        <w:tc>
          <w:tcPr>
            <w:tcW w:w="2515" w:type="dxa"/>
            <w:vAlign w:val="center"/>
          </w:tcPr>
          <w:p w14:paraId="1DB4A1A1" w14:textId="73C33CD4" w:rsidR="00511F7E" w:rsidRDefault="00B10723"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Katherine Mather</w:t>
            </w:r>
          </w:p>
        </w:tc>
        <w:tc>
          <w:tcPr>
            <w:tcW w:w="2520" w:type="dxa"/>
          </w:tcPr>
          <w:p w14:paraId="35A95BC1"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3D31D2C8" w14:textId="2EAF54C6" w:rsidR="00511F7E"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WSP</w:t>
            </w:r>
          </w:p>
        </w:tc>
        <w:tc>
          <w:tcPr>
            <w:tcW w:w="3420" w:type="dxa"/>
            <w:vAlign w:val="center"/>
          </w:tcPr>
          <w:p w14:paraId="3B700A10" w14:textId="53CA4AB1" w:rsidR="00511F7E" w:rsidRDefault="00082398" w:rsidP="00511F7E">
            <w:pPr>
              <w:spacing w:before="20" w:after="20"/>
              <w:rPr>
                <w:rFonts w:asciiTheme="minorHAnsi" w:eastAsiaTheme="minorHAnsi" w:hAnsiTheme="minorHAnsi" w:cstheme="minorBidi"/>
                <w:sz w:val="18"/>
                <w:szCs w:val="18"/>
              </w:rPr>
            </w:pPr>
            <w:hyperlink r:id="rId17" w:history="1">
              <w:r w:rsidRPr="00F37253">
                <w:rPr>
                  <w:rStyle w:val="Hyperlink"/>
                  <w:rFonts w:asciiTheme="minorHAnsi" w:eastAsiaTheme="minorHAnsi" w:hAnsiTheme="minorHAnsi" w:cstheme="minorBidi"/>
                  <w:sz w:val="18"/>
                  <w:szCs w:val="18"/>
                </w:rPr>
                <w:t>Katherine.mather@wsp.com</w:t>
              </w:r>
            </w:hyperlink>
          </w:p>
        </w:tc>
      </w:tr>
      <w:tr w:rsidR="00B10723" w:rsidRPr="00014C78" w14:paraId="22F7A7B8" w14:textId="77777777" w:rsidTr="007A3A82">
        <w:tc>
          <w:tcPr>
            <w:tcW w:w="2515" w:type="dxa"/>
            <w:vAlign w:val="center"/>
          </w:tcPr>
          <w:p w14:paraId="46737DC9" w14:textId="1F7FD8AF"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Neal </w:t>
            </w:r>
            <w:proofErr w:type="spellStart"/>
            <w:r>
              <w:rPr>
                <w:rFonts w:asciiTheme="minorHAnsi" w:eastAsiaTheme="minorHAnsi" w:hAnsiTheme="minorHAnsi" w:cstheme="minorBidi"/>
                <w:sz w:val="18"/>
                <w:szCs w:val="18"/>
              </w:rPr>
              <w:t>McElveen</w:t>
            </w:r>
            <w:proofErr w:type="spellEnd"/>
          </w:p>
        </w:tc>
        <w:tc>
          <w:tcPr>
            <w:tcW w:w="2520" w:type="dxa"/>
          </w:tcPr>
          <w:p w14:paraId="57AD5CFD" w14:textId="77777777" w:rsidR="00B10723" w:rsidRDefault="00B10723" w:rsidP="00511F7E">
            <w:pPr>
              <w:spacing w:before="20" w:after="20"/>
              <w:rPr>
                <w:rFonts w:asciiTheme="minorHAnsi" w:eastAsiaTheme="minorHAnsi" w:hAnsiTheme="minorHAnsi" w:cstheme="minorBidi"/>
                <w:sz w:val="18"/>
                <w:szCs w:val="18"/>
              </w:rPr>
            </w:pPr>
          </w:p>
        </w:tc>
        <w:tc>
          <w:tcPr>
            <w:tcW w:w="2160" w:type="dxa"/>
            <w:vAlign w:val="center"/>
          </w:tcPr>
          <w:p w14:paraId="30D52F00" w14:textId="1D752A04"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Terracon</w:t>
            </w:r>
          </w:p>
        </w:tc>
        <w:tc>
          <w:tcPr>
            <w:tcW w:w="3420" w:type="dxa"/>
            <w:vAlign w:val="center"/>
          </w:tcPr>
          <w:p w14:paraId="7D78EBB6" w14:textId="74A0DBCA" w:rsidR="00B10723" w:rsidRDefault="00082398" w:rsidP="00511F7E">
            <w:pPr>
              <w:spacing w:before="20" w:after="20"/>
              <w:rPr>
                <w:rFonts w:asciiTheme="minorHAnsi" w:eastAsiaTheme="minorHAnsi" w:hAnsiTheme="minorHAnsi" w:cstheme="minorBidi"/>
                <w:sz w:val="18"/>
                <w:szCs w:val="18"/>
              </w:rPr>
            </w:pPr>
            <w:hyperlink r:id="rId18" w:history="1">
              <w:r w:rsidRPr="00F37253">
                <w:rPr>
                  <w:rStyle w:val="Hyperlink"/>
                  <w:rFonts w:asciiTheme="minorHAnsi" w:eastAsiaTheme="minorHAnsi" w:hAnsiTheme="minorHAnsi" w:cstheme="minorBidi"/>
                  <w:sz w:val="18"/>
                  <w:szCs w:val="18"/>
                </w:rPr>
                <w:t>Neal.mcelveen@terracon.com</w:t>
              </w:r>
            </w:hyperlink>
          </w:p>
        </w:tc>
      </w:tr>
      <w:tr w:rsidR="00B10723" w:rsidRPr="00014C78" w14:paraId="4EA4F521" w14:textId="77777777" w:rsidTr="007A3A82">
        <w:tc>
          <w:tcPr>
            <w:tcW w:w="2515" w:type="dxa"/>
            <w:vAlign w:val="center"/>
          </w:tcPr>
          <w:p w14:paraId="5F87B7C9" w14:textId="189829EA"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Mark </w:t>
            </w:r>
            <w:proofErr w:type="spellStart"/>
            <w:r>
              <w:rPr>
                <w:rFonts w:asciiTheme="minorHAnsi" w:eastAsiaTheme="minorHAnsi" w:hAnsiTheme="minorHAnsi" w:cstheme="minorBidi"/>
                <w:sz w:val="18"/>
                <w:szCs w:val="18"/>
              </w:rPr>
              <w:t>Mickley</w:t>
            </w:r>
            <w:proofErr w:type="spellEnd"/>
          </w:p>
        </w:tc>
        <w:tc>
          <w:tcPr>
            <w:tcW w:w="2520" w:type="dxa"/>
          </w:tcPr>
          <w:p w14:paraId="74A28DDB" w14:textId="77777777" w:rsidR="00B10723" w:rsidRDefault="00B10723" w:rsidP="00511F7E">
            <w:pPr>
              <w:spacing w:before="20" w:after="20"/>
              <w:rPr>
                <w:rFonts w:asciiTheme="minorHAnsi" w:eastAsiaTheme="minorHAnsi" w:hAnsiTheme="minorHAnsi" w:cstheme="minorBidi"/>
                <w:sz w:val="18"/>
                <w:szCs w:val="18"/>
              </w:rPr>
            </w:pPr>
          </w:p>
        </w:tc>
        <w:tc>
          <w:tcPr>
            <w:tcW w:w="2160" w:type="dxa"/>
            <w:vAlign w:val="center"/>
          </w:tcPr>
          <w:p w14:paraId="1B2903B8" w14:textId="31C65882"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SWCA Environmental</w:t>
            </w:r>
          </w:p>
        </w:tc>
        <w:tc>
          <w:tcPr>
            <w:tcW w:w="3420" w:type="dxa"/>
            <w:vAlign w:val="center"/>
          </w:tcPr>
          <w:p w14:paraId="0F8078BF" w14:textId="0BF861C5"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Mark.mickley@swca.com</w:t>
            </w:r>
          </w:p>
        </w:tc>
      </w:tr>
      <w:tr w:rsidR="00B10723" w:rsidRPr="00014C78" w14:paraId="1198BC31" w14:textId="77777777" w:rsidTr="007A3A82">
        <w:tc>
          <w:tcPr>
            <w:tcW w:w="2515" w:type="dxa"/>
            <w:vAlign w:val="center"/>
          </w:tcPr>
          <w:p w14:paraId="013B8B41" w14:textId="00E5B532"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Ryan Mitchell</w:t>
            </w:r>
          </w:p>
        </w:tc>
        <w:tc>
          <w:tcPr>
            <w:tcW w:w="2520" w:type="dxa"/>
          </w:tcPr>
          <w:p w14:paraId="6459FD63" w14:textId="77777777" w:rsidR="00B10723" w:rsidRDefault="00B10723" w:rsidP="00511F7E">
            <w:pPr>
              <w:spacing w:before="20" w:after="20"/>
              <w:rPr>
                <w:rFonts w:asciiTheme="minorHAnsi" w:eastAsiaTheme="minorHAnsi" w:hAnsiTheme="minorHAnsi" w:cstheme="minorBidi"/>
                <w:sz w:val="18"/>
                <w:szCs w:val="18"/>
              </w:rPr>
            </w:pPr>
          </w:p>
        </w:tc>
        <w:tc>
          <w:tcPr>
            <w:tcW w:w="2160" w:type="dxa"/>
            <w:vAlign w:val="center"/>
          </w:tcPr>
          <w:p w14:paraId="6B5AAD12" w14:textId="5F3C21E9"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DRMP</w:t>
            </w:r>
          </w:p>
        </w:tc>
        <w:tc>
          <w:tcPr>
            <w:tcW w:w="3420" w:type="dxa"/>
            <w:vAlign w:val="center"/>
          </w:tcPr>
          <w:p w14:paraId="10AE8108" w14:textId="52B0391F" w:rsidR="00B10723"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rmitchell@drmp.com</w:t>
            </w:r>
          </w:p>
        </w:tc>
      </w:tr>
      <w:tr w:rsidR="00511F7E" w:rsidRPr="00014C78" w14:paraId="4D9C875C" w14:textId="77777777" w:rsidTr="007A3A82">
        <w:tc>
          <w:tcPr>
            <w:tcW w:w="2515" w:type="dxa"/>
            <w:vAlign w:val="center"/>
          </w:tcPr>
          <w:p w14:paraId="4AB35A6E" w14:textId="1DE4789F" w:rsidR="00511F7E"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Dr. Mohammed Mulla</w:t>
            </w:r>
          </w:p>
        </w:tc>
        <w:tc>
          <w:tcPr>
            <w:tcW w:w="2520" w:type="dxa"/>
          </w:tcPr>
          <w:p w14:paraId="5DA1069A" w14:textId="77777777" w:rsidR="00511F7E" w:rsidRDefault="00511F7E" w:rsidP="00511F7E">
            <w:pPr>
              <w:spacing w:before="20" w:after="20"/>
              <w:rPr>
                <w:rFonts w:asciiTheme="minorHAnsi" w:eastAsiaTheme="minorHAnsi" w:hAnsiTheme="minorHAnsi" w:cstheme="minorBidi"/>
                <w:sz w:val="18"/>
                <w:szCs w:val="18"/>
              </w:rPr>
            </w:pPr>
          </w:p>
        </w:tc>
        <w:tc>
          <w:tcPr>
            <w:tcW w:w="2160" w:type="dxa"/>
            <w:vAlign w:val="center"/>
          </w:tcPr>
          <w:p w14:paraId="05871738" w14:textId="7C9CE453" w:rsidR="00511F7E"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Thompson Engineering</w:t>
            </w:r>
          </w:p>
        </w:tc>
        <w:tc>
          <w:tcPr>
            <w:tcW w:w="3420" w:type="dxa"/>
            <w:vAlign w:val="center"/>
          </w:tcPr>
          <w:p w14:paraId="2A926795" w14:textId="02D21C76" w:rsidR="00511F7E" w:rsidRDefault="00082398" w:rsidP="00511F7E">
            <w:pPr>
              <w:spacing w:before="20" w:after="20"/>
              <w:rPr>
                <w:rFonts w:asciiTheme="minorHAnsi" w:eastAsiaTheme="minorHAnsi" w:hAnsiTheme="minorHAnsi" w:cstheme="minorBidi"/>
                <w:sz w:val="18"/>
                <w:szCs w:val="18"/>
              </w:rPr>
            </w:pPr>
            <w:hyperlink r:id="rId19" w:history="1">
              <w:r w:rsidRPr="00F37253">
                <w:rPr>
                  <w:rStyle w:val="Hyperlink"/>
                  <w:rFonts w:asciiTheme="minorHAnsi" w:eastAsiaTheme="minorHAnsi" w:hAnsiTheme="minorHAnsi" w:cstheme="minorBidi"/>
                  <w:sz w:val="18"/>
                  <w:szCs w:val="18"/>
                </w:rPr>
                <w:t>mmulla@thompsonengineering.com</w:t>
              </w:r>
            </w:hyperlink>
          </w:p>
        </w:tc>
      </w:tr>
      <w:tr w:rsidR="00082398" w:rsidRPr="00014C78" w14:paraId="7FD36799" w14:textId="77777777" w:rsidTr="007A3A82">
        <w:tc>
          <w:tcPr>
            <w:tcW w:w="2515" w:type="dxa"/>
            <w:vAlign w:val="center"/>
          </w:tcPr>
          <w:p w14:paraId="44D3B5DB" w14:textId="136376AA"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Eric Olsen</w:t>
            </w:r>
          </w:p>
        </w:tc>
        <w:tc>
          <w:tcPr>
            <w:tcW w:w="2520" w:type="dxa"/>
          </w:tcPr>
          <w:p w14:paraId="08F4777E"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2598C397" w14:textId="6A11549C"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Wooten Company</w:t>
            </w:r>
          </w:p>
        </w:tc>
        <w:tc>
          <w:tcPr>
            <w:tcW w:w="3420" w:type="dxa"/>
            <w:vAlign w:val="center"/>
          </w:tcPr>
          <w:p w14:paraId="70942EC6" w14:textId="5843CE75" w:rsidR="00082398" w:rsidRDefault="00082398" w:rsidP="00511F7E">
            <w:pPr>
              <w:spacing w:before="20" w:after="20"/>
              <w:rPr>
                <w:rFonts w:asciiTheme="minorHAnsi" w:eastAsiaTheme="minorHAnsi" w:hAnsiTheme="minorHAnsi" w:cstheme="minorBidi"/>
                <w:sz w:val="18"/>
                <w:szCs w:val="18"/>
              </w:rPr>
            </w:pPr>
            <w:hyperlink r:id="rId20" w:history="1">
              <w:r w:rsidRPr="00F37253">
                <w:rPr>
                  <w:rStyle w:val="Hyperlink"/>
                  <w:rFonts w:asciiTheme="minorHAnsi" w:eastAsiaTheme="minorHAnsi" w:hAnsiTheme="minorHAnsi" w:cstheme="minorBidi"/>
                  <w:sz w:val="18"/>
                  <w:szCs w:val="18"/>
                </w:rPr>
                <w:t>eolsen@thewootencompany.com</w:t>
              </w:r>
            </w:hyperlink>
          </w:p>
        </w:tc>
      </w:tr>
      <w:tr w:rsidR="00082398" w:rsidRPr="00014C78" w14:paraId="331C4F9A" w14:textId="77777777" w:rsidTr="007A3A82">
        <w:tc>
          <w:tcPr>
            <w:tcW w:w="2515" w:type="dxa"/>
            <w:vAlign w:val="center"/>
          </w:tcPr>
          <w:p w14:paraId="683CB95B" w14:textId="51B98A1F"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Jon Persson</w:t>
            </w:r>
          </w:p>
        </w:tc>
        <w:tc>
          <w:tcPr>
            <w:tcW w:w="2520" w:type="dxa"/>
          </w:tcPr>
          <w:p w14:paraId="7C9FD363"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1A7D7C6C" w14:textId="7C8B9665" w:rsidR="00082398" w:rsidRDefault="00082398" w:rsidP="00511F7E">
            <w:pPr>
              <w:spacing w:before="20" w:after="20"/>
              <w:rPr>
                <w:rFonts w:asciiTheme="minorHAnsi" w:eastAsiaTheme="minorHAnsi" w:hAnsiTheme="minorHAnsi" w:cstheme="minorBidi"/>
                <w:sz w:val="18"/>
                <w:szCs w:val="18"/>
              </w:rPr>
            </w:pPr>
            <w:proofErr w:type="spellStart"/>
            <w:r>
              <w:rPr>
                <w:rFonts w:asciiTheme="minorHAnsi" w:eastAsiaTheme="minorHAnsi" w:hAnsiTheme="minorHAnsi" w:cstheme="minorBidi"/>
                <w:sz w:val="18"/>
                <w:szCs w:val="18"/>
              </w:rPr>
              <w:t>Sepi</w:t>
            </w:r>
            <w:proofErr w:type="spellEnd"/>
          </w:p>
        </w:tc>
        <w:tc>
          <w:tcPr>
            <w:tcW w:w="3420" w:type="dxa"/>
            <w:vAlign w:val="center"/>
          </w:tcPr>
          <w:p w14:paraId="5B1AEDA9" w14:textId="2C5A6EB4" w:rsidR="00082398" w:rsidRDefault="00082398" w:rsidP="00511F7E">
            <w:pPr>
              <w:spacing w:before="20" w:after="20"/>
              <w:rPr>
                <w:rFonts w:asciiTheme="minorHAnsi" w:eastAsiaTheme="minorHAnsi" w:hAnsiTheme="minorHAnsi" w:cstheme="minorBidi"/>
                <w:sz w:val="18"/>
                <w:szCs w:val="18"/>
              </w:rPr>
            </w:pPr>
            <w:hyperlink r:id="rId21" w:history="1">
              <w:r w:rsidRPr="00F37253">
                <w:rPr>
                  <w:rStyle w:val="Hyperlink"/>
                  <w:rFonts w:asciiTheme="minorHAnsi" w:eastAsiaTheme="minorHAnsi" w:hAnsiTheme="minorHAnsi" w:cstheme="minorBidi"/>
                  <w:sz w:val="18"/>
                  <w:szCs w:val="18"/>
                </w:rPr>
                <w:t>jpersson@speiinc.com</w:t>
              </w:r>
            </w:hyperlink>
          </w:p>
        </w:tc>
      </w:tr>
      <w:tr w:rsidR="00082398" w:rsidRPr="00014C78" w14:paraId="5A11AED8" w14:textId="77777777" w:rsidTr="007A3A82">
        <w:tc>
          <w:tcPr>
            <w:tcW w:w="2515" w:type="dxa"/>
            <w:vAlign w:val="center"/>
          </w:tcPr>
          <w:p w14:paraId="7E8D2D4E" w14:textId="59DDD509"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Lou Raymond</w:t>
            </w:r>
          </w:p>
        </w:tc>
        <w:tc>
          <w:tcPr>
            <w:tcW w:w="2520" w:type="dxa"/>
          </w:tcPr>
          <w:p w14:paraId="090FF576"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4448678A" w14:textId="68C1C802"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Exult Engineering</w:t>
            </w:r>
          </w:p>
        </w:tc>
        <w:tc>
          <w:tcPr>
            <w:tcW w:w="3420" w:type="dxa"/>
            <w:vAlign w:val="center"/>
          </w:tcPr>
          <w:p w14:paraId="28B8F166" w14:textId="5E04A674" w:rsidR="00082398" w:rsidRDefault="00082398" w:rsidP="00511F7E">
            <w:pPr>
              <w:spacing w:before="20" w:after="20"/>
              <w:rPr>
                <w:rFonts w:asciiTheme="minorHAnsi" w:eastAsiaTheme="minorHAnsi" w:hAnsiTheme="minorHAnsi" w:cstheme="minorBidi"/>
                <w:sz w:val="18"/>
                <w:szCs w:val="18"/>
              </w:rPr>
            </w:pPr>
            <w:hyperlink r:id="rId22" w:history="1">
              <w:r w:rsidRPr="00F37253">
                <w:rPr>
                  <w:rStyle w:val="Hyperlink"/>
                  <w:rFonts w:asciiTheme="minorHAnsi" w:eastAsiaTheme="minorHAnsi" w:hAnsiTheme="minorHAnsi" w:cstheme="minorBidi"/>
                  <w:sz w:val="18"/>
                  <w:szCs w:val="18"/>
                </w:rPr>
                <w:t>LouR@exultengineering.com</w:t>
              </w:r>
            </w:hyperlink>
          </w:p>
        </w:tc>
      </w:tr>
      <w:tr w:rsidR="00082398" w:rsidRPr="00014C78" w14:paraId="478D4424" w14:textId="77777777" w:rsidTr="007A3A82">
        <w:tc>
          <w:tcPr>
            <w:tcW w:w="2515" w:type="dxa"/>
            <w:vAlign w:val="center"/>
          </w:tcPr>
          <w:p w14:paraId="6AF6950A" w14:textId="434AF8EC"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Tom Raymond</w:t>
            </w:r>
          </w:p>
        </w:tc>
        <w:tc>
          <w:tcPr>
            <w:tcW w:w="2520" w:type="dxa"/>
          </w:tcPr>
          <w:p w14:paraId="10C08D0F"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45F025A2" w14:textId="2AA3562C"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S&amp;ME</w:t>
            </w:r>
          </w:p>
        </w:tc>
        <w:tc>
          <w:tcPr>
            <w:tcW w:w="3420" w:type="dxa"/>
            <w:vAlign w:val="center"/>
          </w:tcPr>
          <w:p w14:paraId="28E07FA2" w14:textId="25DE759D" w:rsidR="00082398" w:rsidRDefault="00082398" w:rsidP="00511F7E">
            <w:pPr>
              <w:spacing w:before="20" w:after="20"/>
              <w:rPr>
                <w:rFonts w:asciiTheme="minorHAnsi" w:eastAsiaTheme="minorHAnsi" w:hAnsiTheme="minorHAnsi" w:cstheme="minorBidi"/>
                <w:sz w:val="18"/>
                <w:szCs w:val="18"/>
              </w:rPr>
            </w:pPr>
            <w:hyperlink r:id="rId23" w:history="1">
              <w:r w:rsidRPr="00F37253">
                <w:rPr>
                  <w:rStyle w:val="Hyperlink"/>
                  <w:rFonts w:asciiTheme="minorHAnsi" w:eastAsiaTheme="minorHAnsi" w:hAnsiTheme="minorHAnsi" w:cstheme="minorBidi"/>
                  <w:sz w:val="18"/>
                  <w:szCs w:val="18"/>
                </w:rPr>
                <w:t>traymond@smeinc.com</w:t>
              </w:r>
            </w:hyperlink>
          </w:p>
        </w:tc>
      </w:tr>
      <w:tr w:rsidR="00082398" w:rsidRPr="00014C78" w14:paraId="456BB952" w14:textId="77777777" w:rsidTr="007A3A82">
        <w:tc>
          <w:tcPr>
            <w:tcW w:w="2515" w:type="dxa"/>
            <w:vAlign w:val="center"/>
          </w:tcPr>
          <w:p w14:paraId="501BCEA7" w14:textId="78EE8799"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Bill Rice</w:t>
            </w:r>
          </w:p>
        </w:tc>
        <w:tc>
          <w:tcPr>
            <w:tcW w:w="2520" w:type="dxa"/>
          </w:tcPr>
          <w:p w14:paraId="55D3BB60"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36C8427E" w14:textId="1DCE2540"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Rice-USA</w:t>
            </w:r>
          </w:p>
        </w:tc>
        <w:tc>
          <w:tcPr>
            <w:tcW w:w="3420" w:type="dxa"/>
            <w:vAlign w:val="center"/>
          </w:tcPr>
          <w:p w14:paraId="3BABB5D6" w14:textId="5319AFC2" w:rsidR="00082398" w:rsidRDefault="00082398" w:rsidP="00511F7E">
            <w:pPr>
              <w:spacing w:before="20" w:after="20"/>
              <w:rPr>
                <w:rFonts w:asciiTheme="minorHAnsi" w:eastAsiaTheme="minorHAnsi" w:hAnsiTheme="minorHAnsi" w:cstheme="minorBidi"/>
                <w:sz w:val="18"/>
                <w:szCs w:val="18"/>
              </w:rPr>
            </w:pPr>
            <w:hyperlink r:id="rId24" w:history="1">
              <w:r w:rsidRPr="00F37253">
                <w:rPr>
                  <w:rStyle w:val="Hyperlink"/>
                  <w:rFonts w:asciiTheme="minorHAnsi" w:eastAsiaTheme="minorHAnsi" w:hAnsiTheme="minorHAnsi" w:cstheme="minorBidi"/>
                  <w:sz w:val="18"/>
                  <w:szCs w:val="18"/>
                </w:rPr>
                <w:t>brice@rice-usa.com</w:t>
              </w:r>
            </w:hyperlink>
          </w:p>
        </w:tc>
      </w:tr>
      <w:tr w:rsidR="00082398" w:rsidRPr="00014C78" w14:paraId="1A14E0F1" w14:textId="77777777" w:rsidTr="007A3A82">
        <w:tc>
          <w:tcPr>
            <w:tcW w:w="2515" w:type="dxa"/>
            <w:vAlign w:val="center"/>
          </w:tcPr>
          <w:p w14:paraId="4289B2CC" w14:textId="345C94EF"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Brian Roberts</w:t>
            </w:r>
          </w:p>
        </w:tc>
        <w:tc>
          <w:tcPr>
            <w:tcW w:w="2520" w:type="dxa"/>
          </w:tcPr>
          <w:p w14:paraId="379D15CD"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205A1D36" w14:textId="55DEE9D2"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McCormick Taylor</w:t>
            </w:r>
          </w:p>
        </w:tc>
        <w:tc>
          <w:tcPr>
            <w:tcW w:w="3420" w:type="dxa"/>
            <w:vAlign w:val="center"/>
          </w:tcPr>
          <w:p w14:paraId="3C1F5BE3" w14:textId="4DE7F096"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btroberts@mccormicktaylor.com</w:t>
            </w:r>
          </w:p>
        </w:tc>
      </w:tr>
      <w:tr w:rsidR="00082398" w:rsidRPr="00014C78" w14:paraId="2E81D66C" w14:textId="77777777" w:rsidTr="007A3A82">
        <w:tc>
          <w:tcPr>
            <w:tcW w:w="2515" w:type="dxa"/>
            <w:vAlign w:val="center"/>
          </w:tcPr>
          <w:p w14:paraId="350A3689" w14:textId="71B516D2"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Elias Ruhl</w:t>
            </w:r>
          </w:p>
        </w:tc>
        <w:tc>
          <w:tcPr>
            <w:tcW w:w="2520" w:type="dxa"/>
          </w:tcPr>
          <w:p w14:paraId="63DB0454"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6441ED32" w14:textId="42F9543E" w:rsidR="00082398" w:rsidRDefault="00082398" w:rsidP="00511F7E">
            <w:pPr>
              <w:spacing w:before="20" w:after="20"/>
              <w:rPr>
                <w:rFonts w:asciiTheme="minorHAnsi" w:eastAsiaTheme="minorHAnsi" w:hAnsiTheme="minorHAnsi" w:cstheme="minorBidi"/>
                <w:sz w:val="18"/>
                <w:szCs w:val="18"/>
              </w:rPr>
            </w:pPr>
            <w:proofErr w:type="spellStart"/>
            <w:r>
              <w:rPr>
                <w:rFonts w:asciiTheme="minorHAnsi" w:eastAsiaTheme="minorHAnsi" w:hAnsiTheme="minorHAnsi" w:cstheme="minorBidi"/>
                <w:sz w:val="18"/>
                <w:szCs w:val="18"/>
              </w:rPr>
              <w:t>Froehling</w:t>
            </w:r>
            <w:proofErr w:type="spellEnd"/>
            <w:r>
              <w:rPr>
                <w:rFonts w:asciiTheme="minorHAnsi" w:eastAsiaTheme="minorHAnsi" w:hAnsiTheme="minorHAnsi" w:cstheme="minorBidi"/>
                <w:sz w:val="18"/>
                <w:szCs w:val="18"/>
              </w:rPr>
              <w:t xml:space="preserve"> &amp; Robertson</w:t>
            </w:r>
          </w:p>
        </w:tc>
        <w:tc>
          <w:tcPr>
            <w:tcW w:w="3420" w:type="dxa"/>
            <w:vAlign w:val="center"/>
          </w:tcPr>
          <w:p w14:paraId="50357978" w14:textId="5C6E1BF3" w:rsidR="00082398" w:rsidRDefault="00082398" w:rsidP="00511F7E">
            <w:pPr>
              <w:spacing w:before="20" w:after="20"/>
              <w:rPr>
                <w:rFonts w:asciiTheme="minorHAnsi" w:eastAsiaTheme="minorHAnsi" w:hAnsiTheme="minorHAnsi" w:cstheme="minorBidi"/>
                <w:sz w:val="18"/>
                <w:szCs w:val="18"/>
              </w:rPr>
            </w:pPr>
            <w:hyperlink r:id="rId25" w:history="1">
              <w:r w:rsidRPr="00F37253">
                <w:rPr>
                  <w:rStyle w:val="Hyperlink"/>
                  <w:rFonts w:asciiTheme="minorHAnsi" w:eastAsiaTheme="minorHAnsi" w:hAnsiTheme="minorHAnsi" w:cstheme="minorBidi"/>
                  <w:sz w:val="18"/>
                  <w:szCs w:val="18"/>
                </w:rPr>
                <w:t>eruhl@fandr.com</w:t>
              </w:r>
            </w:hyperlink>
          </w:p>
        </w:tc>
      </w:tr>
      <w:tr w:rsidR="00082398" w:rsidRPr="00014C78" w14:paraId="53318F65" w14:textId="77777777" w:rsidTr="007A3A82">
        <w:tc>
          <w:tcPr>
            <w:tcW w:w="2515" w:type="dxa"/>
            <w:vAlign w:val="center"/>
          </w:tcPr>
          <w:p w14:paraId="264A1975" w14:textId="5623B4D8"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Lane </w:t>
            </w:r>
            <w:proofErr w:type="spellStart"/>
            <w:r>
              <w:rPr>
                <w:rFonts w:asciiTheme="minorHAnsi" w:eastAsiaTheme="minorHAnsi" w:hAnsiTheme="minorHAnsi" w:cstheme="minorBidi"/>
                <w:sz w:val="18"/>
                <w:szCs w:val="18"/>
              </w:rPr>
              <w:t>Sauls</w:t>
            </w:r>
            <w:proofErr w:type="spellEnd"/>
          </w:p>
        </w:tc>
        <w:tc>
          <w:tcPr>
            <w:tcW w:w="2520" w:type="dxa"/>
          </w:tcPr>
          <w:p w14:paraId="03BF5388"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5DF43A75" w14:textId="23F73386"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VHB</w:t>
            </w:r>
          </w:p>
        </w:tc>
        <w:tc>
          <w:tcPr>
            <w:tcW w:w="3420" w:type="dxa"/>
            <w:vAlign w:val="center"/>
          </w:tcPr>
          <w:p w14:paraId="7D73813A" w14:textId="63EA81F3" w:rsidR="00082398" w:rsidRDefault="00082398" w:rsidP="00511F7E">
            <w:pPr>
              <w:spacing w:before="20" w:after="20"/>
              <w:rPr>
                <w:rFonts w:asciiTheme="minorHAnsi" w:eastAsiaTheme="minorHAnsi" w:hAnsiTheme="minorHAnsi" w:cstheme="minorBidi"/>
                <w:sz w:val="18"/>
                <w:szCs w:val="18"/>
              </w:rPr>
            </w:pPr>
            <w:hyperlink r:id="rId26" w:history="1">
              <w:r w:rsidRPr="00F37253">
                <w:rPr>
                  <w:rStyle w:val="Hyperlink"/>
                  <w:rFonts w:asciiTheme="minorHAnsi" w:eastAsiaTheme="minorHAnsi" w:hAnsiTheme="minorHAnsi" w:cstheme="minorBidi"/>
                  <w:sz w:val="18"/>
                  <w:szCs w:val="18"/>
                </w:rPr>
                <w:t>lsauls@vhb.com</w:t>
              </w:r>
            </w:hyperlink>
          </w:p>
        </w:tc>
      </w:tr>
      <w:tr w:rsidR="00082398" w:rsidRPr="00014C78" w14:paraId="641E68F5" w14:textId="77777777" w:rsidTr="007A3A82">
        <w:tc>
          <w:tcPr>
            <w:tcW w:w="2515" w:type="dxa"/>
            <w:vAlign w:val="center"/>
          </w:tcPr>
          <w:p w14:paraId="59B5DDD0" w14:textId="0CE409A6"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Alex Vinson</w:t>
            </w:r>
          </w:p>
        </w:tc>
        <w:tc>
          <w:tcPr>
            <w:tcW w:w="2520" w:type="dxa"/>
          </w:tcPr>
          <w:p w14:paraId="310B4782"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18C322FE" w14:textId="3F23823F"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RS&amp;H</w:t>
            </w:r>
          </w:p>
        </w:tc>
        <w:tc>
          <w:tcPr>
            <w:tcW w:w="3420" w:type="dxa"/>
            <w:vAlign w:val="center"/>
          </w:tcPr>
          <w:p w14:paraId="112218CF" w14:textId="5246E543" w:rsidR="00082398" w:rsidRDefault="00082398" w:rsidP="00511F7E">
            <w:pPr>
              <w:spacing w:before="20" w:after="20"/>
              <w:rPr>
                <w:rFonts w:asciiTheme="minorHAnsi" w:eastAsiaTheme="minorHAnsi" w:hAnsiTheme="minorHAnsi" w:cstheme="minorBidi"/>
                <w:sz w:val="18"/>
                <w:szCs w:val="18"/>
              </w:rPr>
            </w:pPr>
            <w:hyperlink r:id="rId27" w:history="1">
              <w:r w:rsidRPr="00F37253">
                <w:rPr>
                  <w:rStyle w:val="Hyperlink"/>
                  <w:rFonts w:asciiTheme="minorHAnsi" w:eastAsiaTheme="minorHAnsi" w:hAnsiTheme="minorHAnsi" w:cstheme="minorBidi"/>
                  <w:sz w:val="18"/>
                  <w:szCs w:val="18"/>
                </w:rPr>
                <w:t>Alex.vinson@rsandh.com</w:t>
              </w:r>
            </w:hyperlink>
          </w:p>
        </w:tc>
      </w:tr>
      <w:tr w:rsidR="00082398" w:rsidRPr="00014C78" w14:paraId="03473DDF" w14:textId="77777777" w:rsidTr="007A3A82">
        <w:tc>
          <w:tcPr>
            <w:tcW w:w="2515" w:type="dxa"/>
            <w:vAlign w:val="center"/>
          </w:tcPr>
          <w:p w14:paraId="5D351EBA" w14:textId="7569C9CA"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Heather Wallace</w:t>
            </w:r>
          </w:p>
        </w:tc>
        <w:tc>
          <w:tcPr>
            <w:tcW w:w="2520" w:type="dxa"/>
          </w:tcPr>
          <w:p w14:paraId="59E8B01E"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4EB953FA" w14:textId="561131FD"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NV5</w:t>
            </w:r>
          </w:p>
        </w:tc>
        <w:tc>
          <w:tcPr>
            <w:tcW w:w="3420" w:type="dxa"/>
            <w:vAlign w:val="center"/>
          </w:tcPr>
          <w:p w14:paraId="36D778EF" w14:textId="3123261A" w:rsidR="00082398" w:rsidRDefault="00082398" w:rsidP="00511F7E">
            <w:pPr>
              <w:spacing w:before="20" w:after="20"/>
              <w:rPr>
                <w:rFonts w:asciiTheme="minorHAnsi" w:eastAsiaTheme="minorHAnsi" w:hAnsiTheme="minorHAnsi" w:cstheme="minorBidi"/>
                <w:sz w:val="18"/>
                <w:szCs w:val="18"/>
              </w:rPr>
            </w:pPr>
            <w:hyperlink r:id="rId28" w:history="1">
              <w:r w:rsidRPr="00F37253">
                <w:rPr>
                  <w:rStyle w:val="Hyperlink"/>
                  <w:rFonts w:asciiTheme="minorHAnsi" w:eastAsiaTheme="minorHAnsi" w:hAnsiTheme="minorHAnsi" w:cstheme="minorBidi"/>
                  <w:sz w:val="18"/>
                  <w:szCs w:val="18"/>
                </w:rPr>
                <w:t>Heather.wallace@nv5.com</w:t>
              </w:r>
            </w:hyperlink>
          </w:p>
        </w:tc>
      </w:tr>
      <w:tr w:rsidR="00082398" w:rsidRPr="00014C78" w14:paraId="094EBD37" w14:textId="77777777" w:rsidTr="007A3A82">
        <w:tc>
          <w:tcPr>
            <w:tcW w:w="2515" w:type="dxa"/>
            <w:vAlign w:val="center"/>
          </w:tcPr>
          <w:p w14:paraId="28CAE83D" w14:textId="14AE2C8F"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Ben Whitley</w:t>
            </w:r>
          </w:p>
        </w:tc>
        <w:tc>
          <w:tcPr>
            <w:tcW w:w="2520" w:type="dxa"/>
          </w:tcPr>
          <w:p w14:paraId="0B3C3B83" w14:textId="77777777" w:rsidR="00082398" w:rsidRDefault="00082398" w:rsidP="00511F7E">
            <w:pPr>
              <w:spacing w:before="20" w:after="20"/>
              <w:rPr>
                <w:rFonts w:asciiTheme="minorHAnsi" w:eastAsiaTheme="minorHAnsi" w:hAnsiTheme="minorHAnsi" w:cstheme="minorBidi"/>
                <w:sz w:val="18"/>
                <w:szCs w:val="18"/>
              </w:rPr>
            </w:pPr>
            <w:bookmarkStart w:id="0" w:name="_GoBack"/>
            <w:bookmarkEnd w:id="0"/>
          </w:p>
        </w:tc>
        <w:tc>
          <w:tcPr>
            <w:tcW w:w="2160" w:type="dxa"/>
            <w:vAlign w:val="center"/>
          </w:tcPr>
          <w:p w14:paraId="20C3D1C8" w14:textId="44A4AB38" w:rsidR="00082398" w:rsidRDefault="00082398" w:rsidP="00511F7E">
            <w:pPr>
              <w:spacing w:before="20" w:after="20"/>
              <w:rPr>
                <w:rFonts w:asciiTheme="minorHAnsi" w:eastAsiaTheme="minorHAnsi" w:hAnsiTheme="minorHAnsi" w:cstheme="minorBidi"/>
                <w:sz w:val="18"/>
                <w:szCs w:val="18"/>
              </w:rPr>
            </w:pPr>
            <w:proofErr w:type="spellStart"/>
            <w:r>
              <w:rPr>
                <w:rFonts w:asciiTheme="minorHAnsi" w:eastAsiaTheme="minorHAnsi" w:hAnsiTheme="minorHAnsi" w:cstheme="minorBidi"/>
                <w:sz w:val="18"/>
                <w:szCs w:val="18"/>
              </w:rPr>
              <w:t>Froehling</w:t>
            </w:r>
            <w:proofErr w:type="spellEnd"/>
            <w:r>
              <w:rPr>
                <w:rFonts w:asciiTheme="minorHAnsi" w:eastAsiaTheme="minorHAnsi" w:hAnsiTheme="minorHAnsi" w:cstheme="minorBidi"/>
                <w:sz w:val="18"/>
                <w:szCs w:val="18"/>
              </w:rPr>
              <w:t xml:space="preserve"> &amp; Robertson</w:t>
            </w:r>
          </w:p>
        </w:tc>
        <w:tc>
          <w:tcPr>
            <w:tcW w:w="3420" w:type="dxa"/>
            <w:vAlign w:val="center"/>
          </w:tcPr>
          <w:p w14:paraId="13539A2F" w14:textId="358C128F" w:rsidR="00082398" w:rsidRDefault="00082398" w:rsidP="00511F7E">
            <w:pPr>
              <w:spacing w:before="20" w:after="20"/>
              <w:rPr>
                <w:rFonts w:asciiTheme="minorHAnsi" w:eastAsiaTheme="minorHAnsi" w:hAnsiTheme="minorHAnsi" w:cstheme="minorBidi"/>
                <w:sz w:val="18"/>
                <w:szCs w:val="18"/>
              </w:rPr>
            </w:pPr>
            <w:hyperlink r:id="rId29" w:history="1">
              <w:r w:rsidRPr="00F37253">
                <w:rPr>
                  <w:rStyle w:val="Hyperlink"/>
                  <w:rFonts w:asciiTheme="minorHAnsi" w:eastAsiaTheme="minorHAnsi" w:hAnsiTheme="minorHAnsi" w:cstheme="minorBidi"/>
                  <w:sz w:val="18"/>
                  <w:szCs w:val="18"/>
                </w:rPr>
                <w:t>bwhitley@fandr.com</w:t>
              </w:r>
            </w:hyperlink>
          </w:p>
        </w:tc>
      </w:tr>
      <w:tr w:rsidR="00082398" w:rsidRPr="00014C78" w14:paraId="7EE0BB42" w14:textId="77777777" w:rsidTr="007A3A82">
        <w:tc>
          <w:tcPr>
            <w:tcW w:w="2515" w:type="dxa"/>
            <w:vAlign w:val="center"/>
          </w:tcPr>
          <w:p w14:paraId="78BFFAA0" w14:textId="0B843D3B"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Mitchell Wimberley</w:t>
            </w:r>
          </w:p>
        </w:tc>
        <w:tc>
          <w:tcPr>
            <w:tcW w:w="2520" w:type="dxa"/>
          </w:tcPr>
          <w:p w14:paraId="77FEBDA3" w14:textId="77777777" w:rsidR="00082398" w:rsidRDefault="00082398" w:rsidP="00511F7E">
            <w:pPr>
              <w:spacing w:before="20" w:after="20"/>
              <w:rPr>
                <w:rFonts w:asciiTheme="minorHAnsi" w:eastAsiaTheme="minorHAnsi" w:hAnsiTheme="minorHAnsi" w:cstheme="minorBidi"/>
                <w:sz w:val="18"/>
                <w:szCs w:val="18"/>
              </w:rPr>
            </w:pPr>
          </w:p>
        </w:tc>
        <w:tc>
          <w:tcPr>
            <w:tcW w:w="2160" w:type="dxa"/>
            <w:vAlign w:val="center"/>
          </w:tcPr>
          <w:p w14:paraId="02BE1D9D" w14:textId="5A6CA7B7" w:rsidR="00082398" w:rsidRDefault="00082398" w:rsidP="00511F7E">
            <w:pPr>
              <w:spacing w:before="20" w:after="20"/>
              <w:rPr>
                <w:rFonts w:asciiTheme="minorHAnsi" w:eastAsiaTheme="minorHAnsi" w:hAnsiTheme="minorHAnsi" w:cstheme="minorBidi"/>
                <w:sz w:val="18"/>
                <w:szCs w:val="18"/>
              </w:rPr>
            </w:pPr>
            <w:r>
              <w:rPr>
                <w:rFonts w:asciiTheme="minorHAnsi" w:eastAsiaTheme="minorHAnsi" w:hAnsiTheme="minorHAnsi" w:cstheme="minorBidi"/>
                <w:sz w:val="18"/>
                <w:szCs w:val="18"/>
              </w:rPr>
              <w:t>Kleinfelder</w:t>
            </w:r>
          </w:p>
        </w:tc>
        <w:tc>
          <w:tcPr>
            <w:tcW w:w="3420" w:type="dxa"/>
            <w:vAlign w:val="center"/>
          </w:tcPr>
          <w:p w14:paraId="5282CC34" w14:textId="38337BB5" w:rsidR="00082398" w:rsidRDefault="00B443C9" w:rsidP="00511F7E">
            <w:pPr>
              <w:spacing w:before="20" w:after="20"/>
              <w:rPr>
                <w:rFonts w:asciiTheme="minorHAnsi" w:eastAsiaTheme="minorHAnsi" w:hAnsiTheme="minorHAnsi" w:cstheme="minorBidi"/>
                <w:sz w:val="18"/>
                <w:szCs w:val="18"/>
              </w:rPr>
            </w:pPr>
            <w:hyperlink r:id="rId30" w:history="1">
              <w:r w:rsidRPr="00F37253">
                <w:rPr>
                  <w:rStyle w:val="Hyperlink"/>
                  <w:rFonts w:asciiTheme="minorHAnsi" w:eastAsiaTheme="minorHAnsi" w:hAnsiTheme="minorHAnsi" w:cstheme="minorBidi"/>
                  <w:sz w:val="18"/>
                  <w:szCs w:val="18"/>
                </w:rPr>
                <w:t>mwimberley@kleinfelder.com</w:t>
              </w:r>
            </w:hyperlink>
          </w:p>
        </w:tc>
      </w:tr>
    </w:tbl>
    <w:p w14:paraId="5034D7C5" w14:textId="3743E2B9" w:rsidR="007F2085" w:rsidRDefault="007F2085" w:rsidP="007F2085">
      <w:pPr>
        <w:spacing w:after="0"/>
        <w:rPr>
          <w:rFonts w:asciiTheme="majorHAnsi" w:hAnsiTheme="majorHAnsi"/>
          <w:b/>
          <w:bCs/>
        </w:rPr>
      </w:pPr>
    </w:p>
    <w:p w14:paraId="425D9A50" w14:textId="2F896832" w:rsidR="00D00B4D" w:rsidRDefault="00D00B4D" w:rsidP="007F2085">
      <w:pPr>
        <w:spacing w:after="0"/>
        <w:rPr>
          <w:rFonts w:asciiTheme="majorHAnsi" w:hAnsiTheme="majorHAnsi"/>
        </w:rPr>
      </w:pPr>
      <w:r w:rsidRPr="00D00B4D">
        <w:rPr>
          <w:rFonts w:asciiTheme="majorHAnsi" w:hAnsiTheme="majorHAnsi"/>
        </w:rPr>
        <w:t xml:space="preserve">Jonathan Ham opened the meeting with introductions and the announcements from the agenda. </w:t>
      </w:r>
    </w:p>
    <w:p w14:paraId="456F2300" w14:textId="539E92DC" w:rsidR="00D00B4D" w:rsidRDefault="00D00B4D" w:rsidP="007F2085">
      <w:pPr>
        <w:spacing w:after="0"/>
        <w:rPr>
          <w:rFonts w:asciiTheme="majorHAnsi" w:hAnsiTheme="majorHAnsi"/>
        </w:rPr>
      </w:pPr>
    </w:p>
    <w:p w14:paraId="7C35F8B8" w14:textId="77777777" w:rsidR="006C7F44" w:rsidRDefault="00D00B4D" w:rsidP="007F2085">
      <w:pPr>
        <w:spacing w:after="0"/>
        <w:rPr>
          <w:rFonts w:asciiTheme="majorHAnsi" w:hAnsiTheme="majorHAnsi"/>
        </w:rPr>
      </w:pPr>
      <w:r>
        <w:rPr>
          <w:rFonts w:asciiTheme="majorHAnsi" w:hAnsiTheme="majorHAnsi"/>
        </w:rPr>
        <w:t xml:space="preserve">Jill Gurak introduced the guest speaker – Ms. Tricia Hatley – NSPE President.  Ms. Hatley updated the group on NSPE’s focus areas for the coming year. </w:t>
      </w:r>
      <w:r w:rsidR="006C7F44">
        <w:rPr>
          <w:rFonts w:asciiTheme="majorHAnsi" w:hAnsiTheme="majorHAnsi"/>
        </w:rPr>
        <w:t xml:space="preserve">A few notes from her presentation are listed below. </w:t>
      </w:r>
    </w:p>
    <w:p w14:paraId="24373421" w14:textId="60B0125B" w:rsidR="006C7F44" w:rsidRDefault="00D00B4D" w:rsidP="006C7F44">
      <w:pPr>
        <w:pStyle w:val="ListParagraph"/>
        <w:numPr>
          <w:ilvl w:val="0"/>
          <w:numId w:val="12"/>
        </w:numPr>
        <w:spacing w:after="0"/>
        <w:rPr>
          <w:rFonts w:asciiTheme="majorHAnsi" w:hAnsiTheme="majorHAnsi"/>
        </w:rPr>
      </w:pPr>
      <w:r w:rsidRPr="006C7F44">
        <w:rPr>
          <w:rFonts w:asciiTheme="majorHAnsi" w:hAnsiTheme="majorHAnsi"/>
        </w:rPr>
        <w:t>NSPE</w:t>
      </w:r>
      <w:r w:rsidR="006C7F44">
        <w:rPr>
          <w:rFonts w:asciiTheme="majorHAnsi" w:hAnsiTheme="majorHAnsi"/>
        </w:rPr>
        <w:t xml:space="preserve"> currently has over 35,000 members and</w:t>
      </w:r>
      <w:r w:rsidRPr="006C7F44">
        <w:rPr>
          <w:rFonts w:asciiTheme="majorHAnsi" w:hAnsiTheme="majorHAnsi"/>
        </w:rPr>
        <w:t xml:space="preserve"> is looking to grow in membership this year, and they have a new Chief Engagement Officer.  </w:t>
      </w:r>
    </w:p>
    <w:p w14:paraId="64446B2C" w14:textId="77777777" w:rsidR="006C7F44" w:rsidRDefault="006C7F44" w:rsidP="006C7F44">
      <w:pPr>
        <w:pStyle w:val="ListParagraph"/>
        <w:numPr>
          <w:ilvl w:val="0"/>
          <w:numId w:val="12"/>
        </w:numPr>
        <w:spacing w:after="0"/>
        <w:rPr>
          <w:rFonts w:asciiTheme="majorHAnsi" w:hAnsiTheme="majorHAnsi"/>
        </w:rPr>
      </w:pPr>
      <w:r>
        <w:rPr>
          <w:rFonts w:asciiTheme="majorHAnsi" w:hAnsiTheme="majorHAnsi"/>
        </w:rPr>
        <w:t>NSPE has</w:t>
      </w:r>
      <w:r w:rsidR="00D00B4D" w:rsidRPr="006C7F44">
        <w:rPr>
          <w:rFonts w:asciiTheme="majorHAnsi" w:hAnsiTheme="majorHAnsi"/>
        </w:rPr>
        <w:t xml:space="preserve"> a technical certification program (NICET).  </w:t>
      </w:r>
    </w:p>
    <w:p w14:paraId="36BC3591" w14:textId="77777777" w:rsidR="006C7F44" w:rsidRDefault="00D00B4D" w:rsidP="006C7F44">
      <w:pPr>
        <w:pStyle w:val="ListParagraph"/>
        <w:numPr>
          <w:ilvl w:val="0"/>
          <w:numId w:val="12"/>
        </w:numPr>
        <w:spacing w:after="0"/>
        <w:rPr>
          <w:rFonts w:asciiTheme="majorHAnsi" w:hAnsiTheme="majorHAnsi"/>
        </w:rPr>
      </w:pPr>
      <w:r w:rsidRPr="006C7F44">
        <w:rPr>
          <w:rFonts w:asciiTheme="majorHAnsi" w:hAnsiTheme="majorHAnsi"/>
        </w:rPr>
        <w:t>The first PE license was granted to Charles Bellamy in Wyoming in 1907</w:t>
      </w:r>
      <w:r w:rsidR="006C7F44">
        <w:rPr>
          <w:rFonts w:asciiTheme="majorHAnsi" w:hAnsiTheme="majorHAnsi"/>
        </w:rPr>
        <w:t>.</w:t>
      </w:r>
    </w:p>
    <w:p w14:paraId="34FCB3A9" w14:textId="77777777" w:rsidR="006C7F44" w:rsidRDefault="00D00B4D" w:rsidP="006C7F44">
      <w:pPr>
        <w:pStyle w:val="ListParagraph"/>
        <w:numPr>
          <w:ilvl w:val="0"/>
          <w:numId w:val="12"/>
        </w:numPr>
        <w:spacing w:after="0"/>
        <w:rPr>
          <w:rFonts w:asciiTheme="majorHAnsi" w:hAnsiTheme="majorHAnsi"/>
        </w:rPr>
      </w:pPr>
      <w:r w:rsidRPr="006C7F44">
        <w:rPr>
          <w:rFonts w:asciiTheme="majorHAnsi" w:hAnsiTheme="majorHAnsi"/>
        </w:rPr>
        <w:t xml:space="preserve">PE Day is the first Wednesday every August.  </w:t>
      </w:r>
    </w:p>
    <w:p w14:paraId="0574F64A" w14:textId="5D852CF7" w:rsidR="00D00B4D" w:rsidRDefault="00D00B4D" w:rsidP="006C7F44">
      <w:pPr>
        <w:pStyle w:val="ListParagraph"/>
        <w:numPr>
          <w:ilvl w:val="0"/>
          <w:numId w:val="12"/>
        </w:numPr>
        <w:spacing w:after="0"/>
        <w:rPr>
          <w:rFonts w:asciiTheme="majorHAnsi" w:hAnsiTheme="majorHAnsi"/>
        </w:rPr>
      </w:pPr>
      <w:r w:rsidRPr="006C7F44">
        <w:rPr>
          <w:rFonts w:asciiTheme="majorHAnsi" w:hAnsiTheme="majorHAnsi"/>
        </w:rPr>
        <w:t xml:space="preserve">NSPE is monitoring and working on legislative threats to PE licensure across the US. </w:t>
      </w:r>
    </w:p>
    <w:p w14:paraId="591AE003" w14:textId="58211C0A" w:rsidR="006C7F44" w:rsidRDefault="006C7F44" w:rsidP="006C7F44">
      <w:pPr>
        <w:pStyle w:val="ListParagraph"/>
        <w:numPr>
          <w:ilvl w:val="0"/>
          <w:numId w:val="12"/>
        </w:numPr>
        <w:spacing w:after="0"/>
        <w:rPr>
          <w:rFonts w:asciiTheme="majorHAnsi" w:hAnsiTheme="majorHAnsi"/>
        </w:rPr>
      </w:pPr>
      <w:r>
        <w:rPr>
          <w:rFonts w:asciiTheme="majorHAnsi" w:hAnsiTheme="majorHAnsi"/>
        </w:rPr>
        <w:t xml:space="preserve">NSPE has an Emerging Leaders Program </w:t>
      </w:r>
      <w:proofErr w:type="gramStart"/>
      <w:r>
        <w:rPr>
          <w:rFonts w:asciiTheme="majorHAnsi" w:hAnsiTheme="majorHAnsi"/>
        </w:rPr>
        <w:t>that’s  two</w:t>
      </w:r>
      <w:proofErr w:type="gramEnd"/>
      <w:r>
        <w:rPr>
          <w:rFonts w:asciiTheme="majorHAnsi" w:hAnsiTheme="majorHAnsi"/>
        </w:rPr>
        <w:t xml:space="preserve"> years old</w:t>
      </w:r>
    </w:p>
    <w:p w14:paraId="093D86D3" w14:textId="00DFE992" w:rsidR="006C7F44" w:rsidRDefault="006C7F44" w:rsidP="006C7F44">
      <w:pPr>
        <w:pStyle w:val="ListParagraph"/>
        <w:numPr>
          <w:ilvl w:val="0"/>
          <w:numId w:val="12"/>
        </w:numPr>
        <w:spacing w:after="0"/>
        <w:rPr>
          <w:rFonts w:asciiTheme="majorHAnsi" w:hAnsiTheme="majorHAnsi"/>
        </w:rPr>
      </w:pPr>
      <w:r>
        <w:rPr>
          <w:rFonts w:asciiTheme="majorHAnsi" w:hAnsiTheme="majorHAnsi"/>
        </w:rPr>
        <w:t>NSPE has an Educational Foundation that grants scholarships.</w:t>
      </w:r>
    </w:p>
    <w:p w14:paraId="291025E3" w14:textId="724DBA8E" w:rsidR="006C7F44" w:rsidRDefault="006C7F44" w:rsidP="006C7F44">
      <w:pPr>
        <w:pStyle w:val="ListParagraph"/>
        <w:numPr>
          <w:ilvl w:val="0"/>
          <w:numId w:val="12"/>
        </w:numPr>
        <w:spacing w:after="0"/>
        <w:rPr>
          <w:rFonts w:asciiTheme="majorHAnsi" w:hAnsiTheme="majorHAnsi"/>
        </w:rPr>
      </w:pPr>
      <w:r>
        <w:rPr>
          <w:rFonts w:asciiTheme="majorHAnsi" w:hAnsiTheme="majorHAnsi"/>
        </w:rPr>
        <w:t>NSPE is looking to strengthen its ties and relationships with SWE, Society of Black Engineers, Society of Hispanic Engineers, and others to broaden diversity efforts in the engineering community.</w:t>
      </w:r>
    </w:p>
    <w:p w14:paraId="2AFABF1E" w14:textId="1D65F50D" w:rsidR="006C7F44" w:rsidRDefault="006C7F44" w:rsidP="006C7F44">
      <w:pPr>
        <w:pStyle w:val="ListParagraph"/>
        <w:numPr>
          <w:ilvl w:val="0"/>
          <w:numId w:val="12"/>
        </w:numPr>
        <w:spacing w:after="0"/>
        <w:rPr>
          <w:rFonts w:asciiTheme="majorHAnsi" w:hAnsiTheme="majorHAnsi"/>
        </w:rPr>
      </w:pPr>
      <w:r>
        <w:rPr>
          <w:rFonts w:asciiTheme="majorHAnsi" w:hAnsiTheme="majorHAnsi"/>
        </w:rPr>
        <w:t xml:space="preserve">Some of the challenges to Pes </w:t>
      </w:r>
      <w:proofErr w:type="gramStart"/>
      <w:r>
        <w:rPr>
          <w:rFonts w:asciiTheme="majorHAnsi" w:hAnsiTheme="majorHAnsi"/>
        </w:rPr>
        <w:t>include:</w:t>
      </w:r>
      <w:proofErr w:type="gramEnd"/>
      <w:r>
        <w:rPr>
          <w:rFonts w:asciiTheme="majorHAnsi" w:hAnsiTheme="majorHAnsi"/>
        </w:rPr>
        <w:t xml:space="preserve">  threats to licensure, commoditization of engineering services, acceptance of more technicians doing the work, AI doing engineering work, NCEES dropping licensure for software engineers</w:t>
      </w:r>
    </w:p>
    <w:p w14:paraId="6B76A6AC" w14:textId="5023EA76" w:rsidR="006C7F44" w:rsidRDefault="006C7F44" w:rsidP="006C7F44">
      <w:pPr>
        <w:spacing w:after="0"/>
        <w:rPr>
          <w:rFonts w:asciiTheme="majorHAnsi" w:hAnsiTheme="majorHAnsi"/>
        </w:rPr>
      </w:pPr>
    </w:p>
    <w:p w14:paraId="0CE6A349" w14:textId="5A84B089" w:rsidR="006C7F44" w:rsidRPr="006C7F44" w:rsidRDefault="006C7F44" w:rsidP="006C7F44">
      <w:pPr>
        <w:spacing w:after="0"/>
        <w:rPr>
          <w:rFonts w:asciiTheme="majorHAnsi" w:hAnsiTheme="majorHAnsi"/>
          <w:b/>
          <w:bCs/>
        </w:rPr>
      </w:pPr>
      <w:r w:rsidRPr="006C7F44">
        <w:rPr>
          <w:rFonts w:asciiTheme="majorHAnsi" w:hAnsiTheme="majorHAnsi"/>
          <w:b/>
          <w:bCs/>
        </w:rPr>
        <w:lastRenderedPageBreak/>
        <w:t>Subcommittee Reports</w:t>
      </w:r>
    </w:p>
    <w:p w14:paraId="2F756551" w14:textId="45BC9D55" w:rsidR="006C7F44" w:rsidRDefault="006C7F44" w:rsidP="006C7F44">
      <w:pPr>
        <w:spacing w:after="0"/>
        <w:rPr>
          <w:rFonts w:asciiTheme="majorHAnsi" w:hAnsiTheme="majorHAnsi"/>
        </w:rPr>
      </w:pPr>
    </w:p>
    <w:p w14:paraId="6FEC959A" w14:textId="7558F438" w:rsidR="006C7F44" w:rsidRDefault="006C7F44" w:rsidP="006C7F44">
      <w:pPr>
        <w:spacing w:after="0"/>
        <w:rPr>
          <w:rFonts w:asciiTheme="majorHAnsi" w:hAnsiTheme="majorHAnsi"/>
        </w:rPr>
      </w:pPr>
      <w:r>
        <w:rPr>
          <w:rFonts w:asciiTheme="majorHAnsi" w:hAnsiTheme="majorHAnsi"/>
        </w:rPr>
        <w:t>No reports were provided for Air Quality, Solid and Hazardous Waste, or Energy.</w:t>
      </w:r>
    </w:p>
    <w:p w14:paraId="709E0E9D" w14:textId="7AA38A0D" w:rsidR="006C7F44" w:rsidRDefault="006C7F44" w:rsidP="006C7F44">
      <w:pPr>
        <w:spacing w:after="0"/>
        <w:rPr>
          <w:rFonts w:asciiTheme="majorHAnsi" w:hAnsiTheme="majorHAnsi"/>
        </w:rPr>
      </w:pPr>
    </w:p>
    <w:p w14:paraId="6EF42003" w14:textId="339135DB" w:rsidR="006C7F44" w:rsidRDefault="006C7F44" w:rsidP="006C7F44">
      <w:pPr>
        <w:spacing w:after="0"/>
        <w:rPr>
          <w:rFonts w:asciiTheme="majorHAnsi" w:hAnsiTheme="majorHAnsi"/>
        </w:rPr>
      </w:pPr>
      <w:r w:rsidRPr="006C7F44">
        <w:rPr>
          <w:rFonts w:asciiTheme="majorHAnsi" w:hAnsiTheme="majorHAnsi"/>
          <w:u w:val="single"/>
        </w:rPr>
        <w:t>Environmental Planning</w:t>
      </w:r>
      <w:r>
        <w:rPr>
          <w:rFonts w:asciiTheme="majorHAnsi" w:hAnsiTheme="majorHAnsi"/>
        </w:rPr>
        <w:t xml:space="preserve">.  Katherine Mather stated that a major focus of this subcommittee this coming year will be the new NEPA regulations.  </w:t>
      </w:r>
    </w:p>
    <w:p w14:paraId="64CBE474" w14:textId="7D08246F" w:rsidR="006C7F44" w:rsidRDefault="006C7F44" w:rsidP="006C7F44">
      <w:pPr>
        <w:spacing w:after="0"/>
        <w:rPr>
          <w:rFonts w:asciiTheme="majorHAnsi" w:hAnsiTheme="majorHAnsi"/>
        </w:rPr>
      </w:pPr>
    </w:p>
    <w:p w14:paraId="3C6A9E8D" w14:textId="2ED41019" w:rsidR="006C7F44" w:rsidRDefault="006C7F44" w:rsidP="006C7F44">
      <w:pPr>
        <w:spacing w:after="0"/>
        <w:rPr>
          <w:rFonts w:asciiTheme="majorHAnsi" w:hAnsiTheme="majorHAnsi"/>
        </w:rPr>
      </w:pPr>
      <w:r w:rsidRPr="006C7F44">
        <w:rPr>
          <w:rFonts w:asciiTheme="majorHAnsi" w:hAnsiTheme="majorHAnsi"/>
          <w:u w:val="single"/>
        </w:rPr>
        <w:t>Natural Resources</w:t>
      </w:r>
      <w:r>
        <w:rPr>
          <w:rFonts w:asciiTheme="majorHAnsi" w:hAnsiTheme="majorHAnsi"/>
        </w:rPr>
        <w:t>.  Corey Darnell stated they will be looking at the new Waters of the US rule that came out in June 2020 and revised riparian buffer rules effective June 15, 2020.</w:t>
      </w:r>
    </w:p>
    <w:p w14:paraId="187A6D7F" w14:textId="2BC74F85" w:rsidR="006C7F44" w:rsidRDefault="006C7F44" w:rsidP="006C7F44">
      <w:pPr>
        <w:spacing w:after="0"/>
        <w:rPr>
          <w:rFonts w:asciiTheme="majorHAnsi" w:hAnsiTheme="majorHAnsi"/>
        </w:rPr>
      </w:pPr>
    </w:p>
    <w:p w14:paraId="18426581" w14:textId="5203BB34" w:rsidR="006C7F44" w:rsidRDefault="006C7F44" w:rsidP="006C7F44">
      <w:pPr>
        <w:spacing w:after="0"/>
        <w:rPr>
          <w:rFonts w:asciiTheme="majorHAnsi" w:hAnsiTheme="majorHAnsi"/>
        </w:rPr>
      </w:pPr>
      <w:r w:rsidRPr="006C7F44">
        <w:rPr>
          <w:rFonts w:asciiTheme="majorHAnsi" w:hAnsiTheme="majorHAnsi"/>
          <w:u w:val="single"/>
        </w:rPr>
        <w:t>Stormwater</w:t>
      </w:r>
      <w:r>
        <w:rPr>
          <w:rFonts w:asciiTheme="majorHAnsi" w:hAnsiTheme="majorHAnsi"/>
        </w:rPr>
        <w:t>.  David Webb stated they will be meeting in October and discussing living shorelines and the FEMA grant process.</w:t>
      </w:r>
    </w:p>
    <w:p w14:paraId="7431A124" w14:textId="2EFFC775" w:rsidR="006C7F44" w:rsidRDefault="006C7F44" w:rsidP="006C7F44">
      <w:pPr>
        <w:spacing w:after="0"/>
        <w:rPr>
          <w:rFonts w:asciiTheme="majorHAnsi" w:hAnsiTheme="majorHAnsi"/>
        </w:rPr>
      </w:pPr>
    </w:p>
    <w:p w14:paraId="18904A99" w14:textId="6AF5C9DD" w:rsidR="006C7F44" w:rsidRDefault="006C7F44" w:rsidP="006C7F44">
      <w:pPr>
        <w:spacing w:after="0"/>
        <w:rPr>
          <w:rFonts w:asciiTheme="majorHAnsi" w:hAnsiTheme="majorHAnsi"/>
        </w:rPr>
      </w:pPr>
      <w:r w:rsidRPr="006C7F44">
        <w:rPr>
          <w:rFonts w:asciiTheme="majorHAnsi" w:hAnsiTheme="majorHAnsi"/>
          <w:u w:val="single"/>
        </w:rPr>
        <w:t>Water-Wastewater</w:t>
      </w:r>
      <w:r>
        <w:rPr>
          <w:rFonts w:asciiTheme="majorHAnsi" w:hAnsiTheme="majorHAnsi"/>
        </w:rPr>
        <w:t>.  Chris Windley introduced Will Larsen as the new chair of this subcommittee.  Mr. Larsen noted that November is the CDBG funding cycle deadline and the fall season is generally busy for water/wastewater funding.</w:t>
      </w:r>
    </w:p>
    <w:p w14:paraId="724E1E2A" w14:textId="77777777" w:rsidR="006C7F44" w:rsidRDefault="006C7F44" w:rsidP="006C7F44">
      <w:pPr>
        <w:spacing w:after="0"/>
        <w:rPr>
          <w:rFonts w:asciiTheme="majorHAnsi" w:hAnsiTheme="majorHAnsi"/>
        </w:rPr>
      </w:pPr>
    </w:p>
    <w:p w14:paraId="6A4CD352" w14:textId="513728D1" w:rsidR="006C7F44" w:rsidRPr="006C7F44" w:rsidRDefault="006C7F44" w:rsidP="006C7F44">
      <w:pPr>
        <w:spacing w:after="0"/>
        <w:rPr>
          <w:rFonts w:asciiTheme="majorHAnsi" w:hAnsiTheme="majorHAnsi"/>
          <w:b/>
          <w:bCs/>
        </w:rPr>
      </w:pPr>
      <w:r w:rsidRPr="006C7F44">
        <w:rPr>
          <w:rFonts w:asciiTheme="majorHAnsi" w:hAnsiTheme="majorHAnsi"/>
          <w:b/>
          <w:bCs/>
        </w:rPr>
        <w:t>Next Committee Meeting</w:t>
      </w:r>
    </w:p>
    <w:p w14:paraId="4C25CBBE" w14:textId="61060E7D" w:rsidR="006C7F44" w:rsidRDefault="006C7F44" w:rsidP="006C7F44">
      <w:pPr>
        <w:spacing w:after="0"/>
        <w:rPr>
          <w:rFonts w:asciiTheme="majorHAnsi" w:hAnsiTheme="majorHAnsi"/>
        </w:rPr>
      </w:pPr>
    </w:p>
    <w:p w14:paraId="4066C2C7" w14:textId="33F8E8B9" w:rsidR="006C7F44" w:rsidRDefault="006C7F44" w:rsidP="006C7F44">
      <w:pPr>
        <w:spacing w:after="0"/>
        <w:rPr>
          <w:rFonts w:asciiTheme="majorHAnsi" w:hAnsiTheme="majorHAnsi"/>
        </w:rPr>
      </w:pPr>
      <w:r>
        <w:rPr>
          <w:rFonts w:asciiTheme="majorHAnsi" w:hAnsiTheme="majorHAnsi"/>
        </w:rPr>
        <w:t xml:space="preserve">The next Environmental Committee meeting will be held November 5, 2020 via Zoom.  Mr. Eli Ruhl from </w:t>
      </w:r>
      <w:proofErr w:type="spellStart"/>
      <w:r>
        <w:rPr>
          <w:rFonts w:asciiTheme="majorHAnsi" w:hAnsiTheme="majorHAnsi"/>
        </w:rPr>
        <w:t>Froehling</w:t>
      </w:r>
      <w:proofErr w:type="spellEnd"/>
      <w:r>
        <w:rPr>
          <w:rFonts w:asciiTheme="majorHAnsi" w:hAnsiTheme="majorHAnsi"/>
        </w:rPr>
        <w:t xml:space="preserve"> &amp; Robertson will be presenting on Section 404/401 permits and protected species surveys.</w:t>
      </w:r>
    </w:p>
    <w:p w14:paraId="6F04DFFD" w14:textId="77777777" w:rsidR="006C7F44" w:rsidRPr="006C7F44" w:rsidRDefault="006C7F44" w:rsidP="006C7F44">
      <w:pPr>
        <w:spacing w:after="0"/>
        <w:rPr>
          <w:rFonts w:asciiTheme="majorHAnsi" w:hAnsiTheme="majorHAnsi"/>
        </w:rPr>
      </w:pPr>
    </w:p>
    <w:sectPr w:rsidR="006C7F44" w:rsidRPr="006C7F44" w:rsidSect="003D687C">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1D5A" w14:textId="77777777" w:rsidR="002F25F8" w:rsidRDefault="002F25F8" w:rsidP="009A330B">
      <w:pPr>
        <w:spacing w:after="0" w:line="240" w:lineRule="auto"/>
      </w:pPr>
      <w:r>
        <w:separator/>
      </w:r>
    </w:p>
  </w:endnote>
  <w:endnote w:type="continuationSeparator" w:id="0">
    <w:p w14:paraId="2444B79A" w14:textId="77777777" w:rsidR="002F25F8" w:rsidRDefault="002F25F8" w:rsidP="009A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A093" w14:textId="77777777" w:rsidR="002F25F8" w:rsidRDefault="002F25F8" w:rsidP="009A330B">
      <w:pPr>
        <w:spacing w:after="0" w:line="240" w:lineRule="auto"/>
      </w:pPr>
      <w:r>
        <w:separator/>
      </w:r>
    </w:p>
  </w:footnote>
  <w:footnote w:type="continuationSeparator" w:id="0">
    <w:p w14:paraId="08525D44" w14:textId="77777777" w:rsidR="002F25F8" w:rsidRDefault="002F25F8" w:rsidP="009A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D6B3" w14:textId="77777777" w:rsidR="009A330B" w:rsidRDefault="002F5BF6">
    <w:pPr>
      <w:pStyle w:val="Header"/>
    </w:pPr>
    <w:r>
      <w:rPr>
        <w:noProof/>
      </w:rPr>
      <w:drawing>
        <wp:anchor distT="0" distB="0" distL="114300" distR="114300" simplePos="0" relativeHeight="251658240" behindDoc="0" locked="0" layoutInCell="1" allowOverlap="1" wp14:anchorId="79C05FF7" wp14:editId="642E9145">
          <wp:simplePos x="0" y="0"/>
          <wp:positionH relativeFrom="margin">
            <wp:align>right</wp:align>
          </wp:positionH>
          <wp:positionV relativeFrom="paragraph">
            <wp:posOffset>95250</wp:posOffset>
          </wp:positionV>
          <wp:extent cx="3173352" cy="61087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3352" cy="610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30B">
      <w:rPr>
        <w:noProof/>
      </w:rPr>
      <w:t xml:space="preserve">  </w:t>
    </w:r>
    <w:r w:rsidR="009A330B">
      <w:rPr>
        <w:noProof/>
      </w:rPr>
      <w:drawing>
        <wp:inline distT="0" distB="0" distL="0" distR="0" wp14:anchorId="6987FEB9" wp14:editId="2143E650">
          <wp:extent cx="2076450" cy="903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76450" cy="903779"/>
                  </a:xfrm>
                  <a:prstGeom prst="rect">
                    <a:avLst/>
                  </a:prstGeom>
                </pic:spPr>
              </pic:pic>
            </a:graphicData>
          </a:graphic>
        </wp:inline>
      </w:drawing>
    </w:r>
    <w:r w:rsidR="009A330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D7F"/>
    <w:multiLevelType w:val="hybridMultilevel"/>
    <w:tmpl w:val="23CC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1831"/>
    <w:multiLevelType w:val="hybridMultilevel"/>
    <w:tmpl w:val="9D7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23B7"/>
    <w:multiLevelType w:val="hybridMultilevel"/>
    <w:tmpl w:val="796A6392"/>
    <w:lvl w:ilvl="0" w:tplc="08AC321A">
      <w:numFmt w:val="bullet"/>
      <w:lvlText w:val="-"/>
      <w:lvlJc w:val="left"/>
      <w:pPr>
        <w:ind w:left="420" w:hanging="360"/>
      </w:pPr>
      <w:rPr>
        <w:rFonts w:ascii="Calibri" w:eastAsia="Times New Roman" w:hAnsi="Calibri" w:hint="default"/>
        <w:color w:val="000000"/>
        <w:sz w:val="24"/>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3" w15:restartNumberingAfterBreak="0">
    <w:nsid w:val="2E1814B6"/>
    <w:multiLevelType w:val="hybridMultilevel"/>
    <w:tmpl w:val="9AA42F2E"/>
    <w:lvl w:ilvl="0" w:tplc="48149C16">
      <w:numFmt w:val="bullet"/>
      <w:lvlText w:val="-"/>
      <w:lvlJc w:val="left"/>
      <w:pPr>
        <w:ind w:left="1080" w:hanging="360"/>
      </w:pPr>
      <w:rPr>
        <w:rFonts w:ascii="inherit" w:eastAsia="Calibri" w:hAnsi="inherit" w:cs="Tahoma" w:hint="default"/>
        <w:b w:val="0"/>
        <w:color w:val="74747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51EBC"/>
    <w:multiLevelType w:val="hybridMultilevel"/>
    <w:tmpl w:val="8C8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36565"/>
    <w:multiLevelType w:val="hybridMultilevel"/>
    <w:tmpl w:val="3B6E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F5031"/>
    <w:multiLevelType w:val="hybridMultilevel"/>
    <w:tmpl w:val="014A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DF56A2"/>
    <w:multiLevelType w:val="hybridMultilevel"/>
    <w:tmpl w:val="930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92A92"/>
    <w:multiLevelType w:val="hybridMultilevel"/>
    <w:tmpl w:val="D41A82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1955672"/>
    <w:multiLevelType w:val="hybridMultilevel"/>
    <w:tmpl w:val="336891AC"/>
    <w:lvl w:ilvl="0" w:tplc="1040DC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4D569B"/>
    <w:multiLevelType w:val="hybridMultilevel"/>
    <w:tmpl w:val="8E52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2"/>
  </w:num>
  <w:num w:numId="6">
    <w:abstractNumId w:val="1"/>
  </w:num>
  <w:num w:numId="7">
    <w:abstractNumId w:val="4"/>
  </w:num>
  <w:num w:numId="8">
    <w:abstractNumId w:val="6"/>
  </w:num>
  <w:num w:numId="9">
    <w:abstractNumId w:val="8"/>
  </w:num>
  <w:num w:numId="10">
    <w:abstractNumId w:val="9"/>
  </w:num>
  <w:num w:numId="11">
    <w:abstractNumId w:val="0"/>
  </w:num>
  <w:num w:numId="12">
    <w:abstractNumId w:val="5"/>
  </w:num>
  <w:num w:numId="13">
    <w:abstractNumId w:val="10"/>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C"/>
    <w:rsid w:val="000346F1"/>
    <w:rsid w:val="00082398"/>
    <w:rsid w:val="000B0125"/>
    <w:rsid w:val="000E364C"/>
    <w:rsid w:val="00103EDB"/>
    <w:rsid w:val="001236D9"/>
    <w:rsid w:val="00130F0B"/>
    <w:rsid w:val="001B70DA"/>
    <w:rsid w:val="001F0357"/>
    <w:rsid w:val="0025782E"/>
    <w:rsid w:val="0029612E"/>
    <w:rsid w:val="002C1436"/>
    <w:rsid w:val="002C654E"/>
    <w:rsid w:val="002D4685"/>
    <w:rsid w:val="002E2E98"/>
    <w:rsid w:val="002E7503"/>
    <w:rsid w:val="002E7AA7"/>
    <w:rsid w:val="002F25F8"/>
    <w:rsid w:val="002F5BF6"/>
    <w:rsid w:val="00302561"/>
    <w:rsid w:val="003043F1"/>
    <w:rsid w:val="00324560"/>
    <w:rsid w:val="00327FFB"/>
    <w:rsid w:val="00332A57"/>
    <w:rsid w:val="00395434"/>
    <w:rsid w:val="003B1D90"/>
    <w:rsid w:val="003D0F37"/>
    <w:rsid w:val="003D687C"/>
    <w:rsid w:val="00466266"/>
    <w:rsid w:val="00472E88"/>
    <w:rsid w:val="004750FA"/>
    <w:rsid w:val="004C51D5"/>
    <w:rsid w:val="00511F7E"/>
    <w:rsid w:val="005221D3"/>
    <w:rsid w:val="005244F4"/>
    <w:rsid w:val="0053665D"/>
    <w:rsid w:val="00542B52"/>
    <w:rsid w:val="005B6D96"/>
    <w:rsid w:val="005C1083"/>
    <w:rsid w:val="005E1685"/>
    <w:rsid w:val="006A71DE"/>
    <w:rsid w:val="006C7F44"/>
    <w:rsid w:val="00701CF4"/>
    <w:rsid w:val="007237DD"/>
    <w:rsid w:val="007359D5"/>
    <w:rsid w:val="007905C4"/>
    <w:rsid w:val="007B5437"/>
    <w:rsid w:val="007F2085"/>
    <w:rsid w:val="0088402F"/>
    <w:rsid w:val="00910E2E"/>
    <w:rsid w:val="00992D48"/>
    <w:rsid w:val="009A330B"/>
    <w:rsid w:val="009D166E"/>
    <w:rsid w:val="00A36BF2"/>
    <w:rsid w:val="00A53530"/>
    <w:rsid w:val="00A5361C"/>
    <w:rsid w:val="00AB5E85"/>
    <w:rsid w:val="00B10723"/>
    <w:rsid w:val="00B209E9"/>
    <w:rsid w:val="00B443C9"/>
    <w:rsid w:val="00B54A06"/>
    <w:rsid w:val="00B76FA4"/>
    <w:rsid w:val="00B94504"/>
    <w:rsid w:val="00BB3A18"/>
    <w:rsid w:val="00BB3E9C"/>
    <w:rsid w:val="00BF3F59"/>
    <w:rsid w:val="00C53E75"/>
    <w:rsid w:val="00C949AA"/>
    <w:rsid w:val="00D00B4D"/>
    <w:rsid w:val="00D32FB6"/>
    <w:rsid w:val="00D36900"/>
    <w:rsid w:val="00DA28BE"/>
    <w:rsid w:val="00DC1269"/>
    <w:rsid w:val="00DC4C7E"/>
    <w:rsid w:val="00E7757F"/>
    <w:rsid w:val="00ED2EB4"/>
    <w:rsid w:val="00EE4E7A"/>
    <w:rsid w:val="00F04FFE"/>
    <w:rsid w:val="00F263A1"/>
    <w:rsid w:val="00F33E66"/>
    <w:rsid w:val="00F3759F"/>
    <w:rsid w:val="00F4769F"/>
    <w:rsid w:val="00F81450"/>
    <w:rsid w:val="00F972EC"/>
    <w:rsid w:val="00FA5AB1"/>
    <w:rsid w:val="00FE1686"/>
    <w:rsid w:val="00FF0BF3"/>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FB09F1"/>
  <w15:docId w15:val="{3092B76B-C03F-408D-98A8-BD400F5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0B"/>
    <w:pPr>
      <w:spacing w:line="252" w:lineRule="auto"/>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4C"/>
    <w:rPr>
      <w:rFonts w:ascii="Tahoma" w:hAnsi="Tahoma" w:cs="Tahoma"/>
      <w:sz w:val="16"/>
      <w:szCs w:val="16"/>
    </w:rPr>
  </w:style>
  <w:style w:type="paragraph" w:styleId="Header">
    <w:name w:val="header"/>
    <w:basedOn w:val="Normal"/>
    <w:link w:val="HeaderChar"/>
    <w:uiPriority w:val="99"/>
    <w:unhideWhenUsed/>
    <w:rsid w:val="009A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0B"/>
  </w:style>
  <w:style w:type="paragraph" w:styleId="Footer">
    <w:name w:val="footer"/>
    <w:basedOn w:val="Normal"/>
    <w:link w:val="FooterChar"/>
    <w:uiPriority w:val="99"/>
    <w:unhideWhenUsed/>
    <w:rsid w:val="009A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0B"/>
  </w:style>
  <w:style w:type="paragraph" w:styleId="ListParagraph">
    <w:name w:val="List Paragraph"/>
    <w:basedOn w:val="Normal"/>
    <w:uiPriority w:val="34"/>
    <w:qFormat/>
    <w:rsid w:val="009A330B"/>
    <w:pPr>
      <w:ind w:left="720"/>
      <w:contextualSpacing/>
    </w:pPr>
  </w:style>
  <w:style w:type="character" w:styleId="Hyperlink">
    <w:name w:val="Hyperlink"/>
    <w:uiPriority w:val="99"/>
    <w:unhideWhenUsed/>
    <w:rsid w:val="009A330B"/>
    <w:rPr>
      <w:color w:val="0000FF"/>
      <w:u w:val="single"/>
    </w:rPr>
  </w:style>
  <w:style w:type="character" w:styleId="Emphasis">
    <w:name w:val="Emphasis"/>
    <w:uiPriority w:val="20"/>
    <w:qFormat/>
    <w:rsid w:val="009A330B"/>
    <w:rPr>
      <w:caps/>
      <w:spacing w:val="5"/>
      <w:sz w:val="20"/>
      <w:szCs w:val="20"/>
    </w:rPr>
  </w:style>
  <w:style w:type="character" w:styleId="UnresolvedMention">
    <w:name w:val="Unresolved Mention"/>
    <w:basedOn w:val="DefaultParagraphFont"/>
    <w:uiPriority w:val="99"/>
    <w:semiHidden/>
    <w:unhideWhenUsed/>
    <w:rsid w:val="006A71DE"/>
    <w:rPr>
      <w:color w:val="808080"/>
      <w:shd w:val="clear" w:color="auto" w:fill="E6E6E6"/>
    </w:rPr>
  </w:style>
  <w:style w:type="table" w:customStyle="1" w:styleId="TableGrid1">
    <w:name w:val="Table Grid1"/>
    <w:basedOn w:val="TableNormal"/>
    <w:next w:val="TableGrid"/>
    <w:uiPriority w:val="39"/>
    <w:rsid w:val="007F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6986">
      <w:bodyDiv w:val="1"/>
      <w:marLeft w:val="0"/>
      <w:marRight w:val="0"/>
      <w:marTop w:val="0"/>
      <w:marBottom w:val="0"/>
      <w:divBdr>
        <w:top w:val="none" w:sz="0" w:space="0" w:color="auto"/>
        <w:left w:val="none" w:sz="0" w:space="0" w:color="auto"/>
        <w:bottom w:val="none" w:sz="0" w:space="0" w:color="auto"/>
        <w:right w:val="none" w:sz="0" w:space="0" w:color="auto"/>
      </w:divBdr>
    </w:div>
    <w:div w:id="527524459">
      <w:bodyDiv w:val="1"/>
      <w:marLeft w:val="0"/>
      <w:marRight w:val="0"/>
      <w:marTop w:val="0"/>
      <w:marBottom w:val="0"/>
      <w:divBdr>
        <w:top w:val="none" w:sz="0" w:space="0" w:color="auto"/>
        <w:left w:val="none" w:sz="0" w:space="0" w:color="auto"/>
        <w:bottom w:val="none" w:sz="0" w:space="0" w:color="auto"/>
        <w:right w:val="none" w:sz="0" w:space="0" w:color="auto"/>
      </w:divBdr>
    </w:div>
    <w:div w:id="1172767985">
      <w:bodyDiv w:val="1"/>
      <w:marLeft w:val="0"/>
      <w:marRight w:val="0"/>
      <w:marTop w:val="0"/>
      <w:marBottom w:val="0"/>
      <w:divBdr>
        <w:top w:val="none" w:sz="0" w:space="0" w:color="auto"/>
        <w:left w:val="none" w:sz="0" w:space="0" w:color="auto"/>
        <w:bottom w:val="none" w:sz="0" w:space="0" w:color="auto"/>
        <w:right w:val="none" w:sz="0" w:space="0" w:color="auto"/>
      </w:divBdr>
    </w:div>
    <w:div w:id="1258099798">
      <w:bodyDiv w:val="1"/>
      <w:marLeft w:val="0"/>
      <w:marRight w:val="0"/>
      <w:marTop w:val="0"/>
      <w:marBottom w:val="0"/>
      <w:divBdr>
        <w:top w:val="none" w:sz="0" w:space="0" w:color="auto"/>
        <w:left w:val="none" w:sz="0" w:space="0" w:color="auto"/>
        <w:bottom w:val="none" w:sz="0" w:space="0" w:color="auto"/>
        <w:right w:val="none" w:sz="0" w:space="0" w:color="auto"/>
      </w:divBdr>
    </w:div>
    <w:div w:id="1459880589">
      <w:bodyDiv w:val="1"/>
      <w:marLeft w:val="0"/>
      <w:marRight w:val="0"/>
      <w:marTop w:val="0"/>
      <w:marBottom w:val="0"/>
      <w:divBdr>
        <w:top w:val="none" w:sz="0" w:space="0" w:color="auto"/>
        <w:left w:val="none" w:sz="0" w:space="0" w:color="auto"/>
        <w:bottom w:val="none" w:sz="0" w:space="0" w:color="auto"/>
        <w:right w:val="none" w:sz="0" w:space="0" w:color="auto"/>
      </w:divBdr>
    </w:div>
    <w:div w:id="1560245851">
      <w:bodyDiv w:val="1"/>
      <w:marLeft w:val="0"/>
      <w:marRight w:val="0"/>
      <w:marTop w:val="0"/>
      <w:marBottom w:val="0"/>
      <w:divBdr>
        <w:top w:val="none" w:sz="0" w:space="0" w:color="auto"/>
        <w:left w:val="none" w:sz="0" w:space="0" w:color="auto"/>
        <w:bottom w:val="none" w:sz="0" w:space="0" w:color="auto"/>
        <w:right w:val="none" w:sz="0" w:space="0" w:color="auto"/>
      </w:divBdr>
    </w:div>
    <w:div w:id="1745684840">
      <w:bodyDiv w:val="1"/>
      <w:marLeft w:val="0"/>
      <w:marRight w:val="0"/>
      <w:marTop w:val="0"/>
      <w:marBottom w:val="0"/>
      <w:divBdr>
        <w:top w:val="none" w:sz="0" w:space="0" w:color="auto"/>
        <w:left w:val="none" w:sz="0" w:space="0" w:color="auto"/>
        <w:bottom w:val="none" w:sz="0" w:space="0" w:color="auto"/>
        <w:right w:val="none" w:sz="0" w:space="0" w:color="auto"/>
      </w:divBdr>
    </w:div>
    <w:div w:id="1934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colwell@withersravenel.com" TargetMode="External"/><Relationship Id="rId18" Type="http://schemas.openxmlformats.org/officeDocument/2006/relationships/hyperlink" Target="mailto:Neal.mcelveen@terracon.com" TargetMode="External"/><Relationship Id="rId26" Type="http://schemas.openxmlformats.org/officeDocument/2006/relationships/hyperlink" Target="mailto:lsauls@vhb.com" TargetMode="External"/><Relationship Id="rId3" Type="http://schemas.openxmlformats.org/officeDocument/2006/relationships/customXml" Target="../customXml/item3.xml"/><Relationship Id="rId21" Type="http://schemas.openxmlformats.org/officeDocument/2006/relationships/hyperlink" Target="mailto:jpersson@speiinc.com" TargetMode="External"/><Relationship Id="rId7" Type="http://schemas.openxmlformats.org/officeDocument/2006/relationships/webSettings" Target="webSettings.xml"/><Relationship Id="rId12" Type="http://schemas.openxmlformats.org/officeDocument/2006/relationships/hyperlink" Target="mailto:cburkhardt@falconengineers.com" TargetMode="External"/><Relationship Id="rId17" Type="http://schemas.openxmlformats.org/officeDocument/2006/relationships/hyperlink" Target="mailto:Katherine.mather@wsp.com" TargetMode="External"/><Relationship Id="rId25" Type="http://schemas.openxmlformats.org/officeDocument/2006/relationships/hyperlink" Target="mailto:eruhl@fand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talie.lockhard@arcadis.com" TargetMode="External"/><Relationship Id="rId20" Type="http://schemas.openxmlformats.org/officeDocument/2006/relationships/hyperlink" Target="mailto:eolsen@thewootencompany.com" TargetMode="External"/><Relationship Id="rId29" Type="http://schemas.openxmlformats.org/officeDocument/2006/relationships/hyperlink" Target="mailto:bwhitley@fand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brickman@jacobs.com" TargetMode="External"/><Relationship Id="rId24" Type="http://schemas.openxmlformats.org/officeDocument/2006/relationships/hyperlink" Target="mailto:brice@rice-usa.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enjamin.fullenwider@rsandh.com" TargetMode="External"/><Relationship Id="rId23" Type="http://schemas.openxmlformats.org/officeDocument/2006/relationships/hyperlink" Target="mailto:traymond@smeinc.com" TargetMode="External"/><Relationship Id="rId28" Type="http://schemas.openxmlformats.org/officeDocument/2006/relationships/hyperlink" Target="mailto:Heather.wallace@nv5.com" TargetMode="External"/><Relationship Id="rId10" Type="http://schemas.openxmlformats.org/officeDocument/2006/relationships/hyperlink" Target="mailto:Richard.bollinger@rsandh.com" TargetMode="External"/><Relationship Id="rId19" Type="http://schemas.openxmlformats.org/officeDocument/2006/relationships/hyperlink" Target="mailto:mmulla@thompsonengineering.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avis@drmp.com" TargetMode="External"/><Relationship Id="rId22" Type="http://schemas.openxmlformats.org/officeDocument/2006/relationships/hyperlink" Target="mailto:LouR@exultengineering.com" TargetMode="External"/><Relationship Id="rId27" Type="http://schemas.openxmlformats.org/officeDocument/2006/relationships/hyperlink" Target="mailto:Alex.vinson@rsandh.com" TargetMode="External"/><Relationship Id="rId30" Type="http://schemas.openxmlformats.org/officeDocument/2006/relationships/hyperlink" Target="mailto:mwimberley@kleinfeld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b27e6c1310f21232bdac80537374e339">
  <xsd:schema xmlns:xsd="http://www.w3.org/2001/XMLSchema" xmlns:xs="http://www.w3.org/2001/XMLSchema" xmlns:p="http://schemas.microsoft.com/office/2006/metadata/properties" xmlns:ns3="31912ff1-91bb-455a-93f4-4eefbe4b45dc" xmlns:ns4="83c27556-a946-441b-8e49-22dc5d76f230" targetNamespace="http://schemas.microsoft.com/office/2006/metadata/properties" ma:root="true" ma:fieldsID="2e72b0ff2454f3b904e7ab30d199633d" ns3:_="" ns4:_="">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AC407-D3FB-493E-BEA0-B50F1AC7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82F0A-B9CA-49DB-9114-10B7F1DF89E2}">
  <ds:schemaRefs>
    <ds:schemaRef ds:uri="http://schemas.microsoft.com/sharepoint/v3/contenttype/forms"/>
  </ds:schemaRefs>
</ds:datastoreItem>
</file>

<file path=customXml/itemProps3.xml><?xml version="1.0" encoding="utf-8"?>
<ds:datastoreItem xmlns:ds="http://schemas.openxmlformats.org/officeDocument/2006/customXml" ds:itemID="{95A5F3C5-F104-4F57-820A-557B05BAE99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3c27556-a946-441b-8e49-22dc5d76f230"/>
    <ds:schemaRef ds:uri="http://purl.org/dc/terms/"/>
    <ds:schemaRef ds:uri="http://schemas.microsoft.com/office/infopath/2007/PartnerControls"/>
    <ds:schemaRef ds:uri="31912ff1-91bb-455a-93f4-4eefbe4b45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William D.</dc:creator>
  <cp:lastModifiedBy>Gurak, Jill S</cp:lastModifiedBy>
  <cp:revision>4</cp:revision>
  <dcterms:created xsi:type="dcterms:W3CDTF">2020-10-16T16:04:00Z</dcterms:created>
  <dcterms:modified xsi:type="dcterms:W3CDTF">2020-11-10T16:56:00Z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