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76D0" w14:textId="4B20C501" w:rsidR="00062A17" w:rsidRDefault="00FB2741" w:rsidP="00844AA3">
      <w:pPr>
        <w:jc w:val="both"/>
      </w:pPr>
      <w:r>
        <w:t xml:space="preserve">On-Line </w:t>
      </w:r>
      <w:r w:rsidR="00062A17">
        <w:t>Meeting Minutes taken by Davis Diggs, PE – K</w:t>
      </w:r>
      <w:r w:rsidR="00A04D1A">
        <w:t>isinge</w:t>
      </w:r>
      <w:r w:rsidR="006A23C9">
        <w:t>r Campo &amp; Associates</w:t>
      </w:r>
      <w:r w:rsidR="001901A5">
        <w:t xml:space="preserve"> (KCA)</w:t>
      </w:r>
    </w:p>
    <w:p w14:paraId="50C4C1ED" w14:textId="77777777" w:rsidR="00062A17" w:rsidRDefault="00062A17" w:rsidP="00844AA3">
      <w:pPr>
        <w:pStyle w:val="ListParagraph"/>
        <w:spacing w:after="0"/>
        <w:jc w:val="both"/>
      </w:pPr>
    </w:p>
    <w:p w14:paraId="07B5EFE3" w14:textId="40A85D71" w:rsidR="001901A5" w:rsidRPr="001901A5" w:rsidRDefault="001901A5" w:rsidP="00844AA3">
      <w:pPr>
        <w:pStyle w:val="ListParagraph"/>
        <w:numPr>
          <w:ilvl w:val="0"/>
          <w:numId w:val="1"/>
        </w:numPr>
        <w:spacing w:before="120" w:after="120"/>
        <w:contextualSpacing w:val="0"/>
        <w:jc w:val="both"/>
      </w:pPr>
      <w:r w:rsidRPr="001901A5">
        <w:rPr>
          <w:b/>
          <w:bCs/>
        </w:rPr>
        <w:t>There were 123 Participants on the call</w:t>
      </w:r>
      <w:r w:rsidRPr="001901A5">
        <w:t>.</w:t>
      </w:r>
    </w:p>
    <w:p w14:paraId="2912B81E" w14:textId="63521F87" w:rsidR="006A23C9" w:rsidRPr="004A2639" w:rsidRDefault="00062A17" w:rsidP="00844AA3">
      <w:pPr>
        <w:pStyle w:val="ListParagraph"/>
        <w:numPr>
          <w:ilvl w:val="0"/>
          <w:numId w:val="1"/>
        </w:numPr>
        <w:spacing w:before="120" w:after="120"/>
        <w:contextualSpacing w:val="0"/>
        <w:jc w:val="both"/>
        <w:rPr>
          <w:b/>
          <w:bCs/>
        </w:rPr>
      </w:pPr>
      <w:r w:rsidRPr="004A2639">
        <w:rPr>
          <w:b/>
          <w:bCs/>
        </w:rPr>
        <w:t xml:space="preserve">Welcome and </w:t>
      </w:r>
      <w:r w:rsidR="00D136C9" w:rsidRPr="004A2639">
        <w:rPr>
          <w:b/>
          <w:bCs/>
        </w:rPr>
        <w:t>Introductions.</w:t>
      </w:r>
    </w:p>
    <w:p w14:paraId="5DA7A3A3" w14:textId="77777777" w:rsidR="001901A5" w:rsidRDefault="00F766BA" w:rsidP="00844AA3">
      <w:pPr>
        <w:pStyle w:val="ListParagraph"/>
        <w:numPr>
          <w:ilvl w:val="0"/>
          <w:numId w:val="2"/>
        </w:numPr>
        <w:spacing w:after="0"/>
        <w:contextualSpacing w:val="0"/>
        <w:jc w:val="both"/>
      </w:pPr>
      <w:r>
        <w:t>Lisa Samples, PE of MS Consultants, Inc.</w:t>
      </w:r>
      <w:r w:rsidR="002019CB">
        <w:t xml:space="preserve"> </w:t>
      </w:r>
      <w:r w:rsidR="000D1983">
        <w:t xml:space="preserve">welcomed everyone and </w:t>
      </w:r>
      <w:r w:rsidR="00992456">
        <w:t xml:space="preserve">thanked </w:t>
      </w:r>
      <w:r w:rsidR="006A23C9">
        <w:t xml:space="preserve">ACEC-NC for setting up the online meeting.  </w:t>
      </w:r>
    </w:p>
    <w:p w14:paraId="108F6C4E" w14:textId="4ACC66A9" w:rsidR="001901A5" w:rsidRDefault="001901A5" w:rsidP="00844AA3">
      <w:pPr>
        <w:pStyle w:val="ListParagraph"/>
        <w:numPr>
          <w:ilvl w:val="0"/>
          <w:numId w:val="2"/>
        </w:numPr>
        <w:spacing w:after="0"/>
        <w:contextualSpacing w:val="0"/>
        <w:jc w:val="both"/>
      </w:pPr>
      <w:r>
        <w:t>Lisa noted that this was to be the last meeting of the current ACEC fiscal year which ends June 30, 2021.  She will rotate off the Transportation Committee.  Davis Diggs of KCA will move up to Chairman.  Greg Purvis of Wetherill Engineering will remain as a Vice Chair.  Allen Pope of Colliers Engineering &amp; Design is the new Vice Chair.</w:t>
      </w:r>
    </w:p>
    <w:p w14:paraId="1127A088" w14:textId="5DA1EBB7" w:rsidR="00844AA3" w:rsidRDefault="00FB2741" w:rsidP="00844AA3">
      <w:pPr>
        <w:pStyle w:val="ListParagraph"/>
        <w:numPr>
          <w:ilvl w:val="0"/>
          <w:numId w:val="2"/>
        </w:numPr>
        <w:spacing w:after="0"/>
        <w:contextualSpacing w:val="0"/>
        <w:jc w:val="both"/>
      </w:pPr>
      <w:r>
        <w:t xml:space="preserve">Missy Pair, PE </w:t>
      </w:r>
      <w:r w:rsidRPr="00FB2741">
        <w:t>Traffic Noise &amp; Air Quality Group Leader</w:t>
      </w:r>
      <w:r>
        <w:t xml:space="preserve"> at NCDOT </w:t>
      </w:r>
      <w:r w:rsidR="00844AA3">
        <w:t>spoke and noted that they are</w:t>
      </w:r>
      <w:r>
        <w:t xml:space="preserve"> offering training sessions for noise wall requirements.  </w:t>
      </w:r>
    </w:p>
    <w:p w14:paraId="788F54B2" w14:textId="3C868EF8" w:rsidR="00F766BA" w:rsidRDefault="00FB2741" w:rsidP="00844AA3">
      <w:pPr>
        <w:pStyle w:val="ListParagraph"/>
        <w:numPr>
          <w:ilvl w:val="0"/>
          <w:numId w:val="2"/>
        </w:numPr>
        <w:spacing w:after="0"/>
        <w:contextualSpacing w:val="0"/>
        <w:jc w:val="both"/>
      </w:pPr>
      <w:r>
        <w:t xml:space="preserve">Lisa </w:t>
      </w:r>
      <w:r w:rsidR="00F766BA">
        <w:t>then introduced our guest speaker</w:t>
      </w:r>
      <w:r w:rsidR="007F5D36">
        <w:t xml:space="preserve">. </w:t>
      </w:r>
    </w:p>
    <w:p w14:paraId="629260C8" w14:textId="17C36E33" w:rsidR="00F766BA" w:rsidRDefault="00F766BA" w:rsidP="00844AA3">
      <w:pPr>
        <w:pStyle w:val="ListParagraph"/>
        <w:numPr>
          <w:ilvl w:val="0"/>
          <w:numId w:val="1"/>
        </w:numPr>
        <w:spacing w:before="120" w:after="120"/>
        <w:contextualSpacing w:val="0"/>
        <w:jc w:val="both"/>
      </w:pPr>
      <w:r w:rsidRPr="004A2639">
        <w:rPr>
          <w:b/>
          <w:bCs/>
        </w:rPr>
        <w:t xml:space="preserve">Guest speaker – </w:t>
      </w:r>
      <w:r w:rsidR="00FB2741">
        <w:rPr>
          <w:b/>
          <w:bCs/>
        </w:rPr>
        <w:t>Steve Hall</w:t>
      </w:r>
      <w:r w:rsidRPr="004A2639">
        <w:rPr>
          <w:b/>
          <w:bCs/>
        </w:rPr>
        <w:t xml:space="preserve">, </w:t>
      </w:r>
      <w:r w:rsidR="00FB2741">
        <w:rPr>
          <w:b/>
          <w:bCs/>
        </w:rPr>
        <w:t xml:space="preserve">ACEC National Lobbyist </w:t>
      </w:r>
      <w:r w:rsidR="00B050A4">
        <w:t xml:space="preserve">gave a summary of the </w:t>
      </w:r>
      <w:r w:rsidR="00FB2741">
        <w:t>Federal Infrastructure Bill</w:t>
      </w:r>
      <w:r w:rsidR="001A36EA">
        <w:t xml:space="preserve"> and other bills of national interest</w:t>
      </w:r>
      <w:r w:rsidR="00FB2741">
        <w:t>.</w:t>
      </w:r>
      <w:r w:rsidR="00B050A4">
        <w:t xml:space="preserve">  Topics covered included the following:</w:t>
      </w:r>
    </w:p>
    <w:p w14:paraId="3572E7EB" w14:textId="443C89BC" w:rsidR="00FB2741" w:rsidRDefault="00FB2741" w:rsidP="00844AA3">
      <w:pPr>
        <w:pStyle w:val="ListParagraph"/>
        <w:numPr>
          <w:ilvl w:val="1"/>
          <w:numId w:val="1"/>
        </w:numPr>
        <w:spacing w:after="0"/>
        <w:contextualSpacing w:val="0"/>
        <w:jc w:val="both"/>
      </w:pPr>
      <w:r w:rsidRPr="00FB2741">
        <w:t xml:space="preserve">The US Senate version of the bill dropped over the weekend. </w:t>
      </w:r>
      <w:r w:rsidR="001A36EA">
        <w:t xml:space="preserve"> </w:t>
      </w:r>
      <w:r w:rsidRPr="00FB2741">
        <w:t xml:space="preserve">They are making progress on accelerated packages. The left might fight it do tonight enough climate change investment. </w:t>
      </w:r>
    </w:p>
    <w:p w14:paraId="50B181BB" w14:textId="1172531D" w:rsidR="00FB2741" w:rsidRDefault="00FB2741" w:rsidP="00844AA3">
      <w:pPr>
        <w:pStyle w:val="ListParagraph"/>
        <w:numPr>
          <w:ilvl w:val="1"/>
          <w:numId w:val="1"/>
        </w:numPr>
        <w:spacing w:after="0"/>
        <w:contextualSpacing w:val="0"/>
        <w:jc w:val="both"/>
      </w:pPr>
      <w:r w:rsidRPr="00FB2741">
        <w:t xml:space="preserve">The </w:t>
      </w:r>
      <w:r w:rsidR="001A36EA">
        <w:t>FAST</w:t>
      </w:r>
      <w:r w:rsidRPr="00FB2741">
        <w:t xml:space="preserve"> </w:t>
      </w:r>
      <w:r w:rsidR="001A36EA">
        <w:t>A</w:t>
      </w:r>
      <w:r w:rsidRPr="00FB2741">
        <w:t xml:space="preserve">ct reauthorization includes </w:t>
      </w:r>
      <w:r w:rsidR="001A36EA">
        <w:t>$</w:t>
      </w:r>
      <w:r w:rsidRPr="00FB2741">
        <w:t xml:space="preserve">300 </w:t>
      </w:r>
      <w:r w:rsidR="001A36EA">
        <w:t>B</w:t>
      </w:r>
      <w:r w:rsidRPr="00FB2741">
        <w:t xml:space="preserve">illion over five years </w:t>
      </w:r>
      <w:r w:rsidR="001A36EA" w:rsidRPr="001A36EA">
        <w:t xml:space="preserve">which is approximately a 34% increase in funding. </w:t>
      </w:r>
    </w:p>
    <w:p w14:paraId="7542E8D6" w14:textId="5E74D7D9" w:rsidR="001A36EA" w:rsidRDefault="001A36EA" w:rsidP="00844AA3">
      <w:pPr>
        <w:pStyle w:val="ListParagraph"/>
        <w:numPr>
          <w:ilvl w:val="1"/>
          <w:numId w:val="1"/>
        </w:numPr>
        <w:spacing w:after="0"/>
        <w:contextualSpacing w:val="0"/>
        <w:jc w:val="both"/>
      </w:pPr>
      <w:r w:rsidRPr="001A36EA">
        <w:t>F</w:t>
      </w:r>
      <w:r>
        <w:t>AR</w:t>
      </w:r>
      <w:r w:rsidRPr="001A36EA">
        <w:t xml:space="preserve"> </w:t>
      </w:r>
      <w:r>
        <w:t>C</w:t>
      </w:r>
      <w:r w:rsidRPr="001A36EA">
        <w:t xml:space="preserve">redits </w:t>
      </w:r>
      <w:r>
        <w:t>C</w:t>
      </w:r>
      <w:r w:rsidRPr="001A36EA">
        <w:t xml:space="preserve">lause </w:t>
      </w:r>
      <w:r>
        <w:t xml:space="preserve">- </w:t>
      </w:r>
      <w:r w:rsidRPr="001A36EA">
        <w:t xml:space="preserve">working </w:t>
      </w:r>
      <w:r>
        <w:t>on</w:t>
      </w:r>
      <w:r w:rsidRPr="001A36EA">
        <w:t xml:space="preserve"> making this provision not apply </w:t>
      </w:r>
      <w:r>
        <w:t>to CARES Act money.</w:t>
      </w:r>
    </w:p>
    <w:p w14:paraId="54FC2C93" w14:textId="0E97FE14" w:rsidR="001A36EA" w:rsidRDefault="001A36EA" w:rsidP="00844AA3">
      <w:pPr>
        <w:pStyle w:val="ListParagraph"/>
        <w:numPr>
          <w:ilvl w:val="1"/>
          <w:numId w:val="1"/>
        </w:numPr>
        <w:spacing w:after="0"/>
        <w:contextualSpacing w:val="0"/>
        <w:jc w:val="both"/>
      </w:pPr>
      <w:r w:rsidRPr="001A36EA">
        <w:t xml:space="preserve">Project earmarks making big </w:t>
      </w:r>
      <w:r>
        <w:t>move</w:t>
      </w:r>
      <w:r w:rsidRPr="001A36EA">
        <w:t xml:space="preserve">. </w:t>
      </w:r>
    </w:p>
    <w:p w14:paraId="065CCE3A" w14:textId="0A348E41" w:rsidR="001A36EA" w:rsidRDefault="001A36EA" w:rsidP="00844AA3">
      <w:pPr>
        <w:pStyle w:val="ListParagraph"/>
        <w:numPr>
          <w:ilvl w:val="1"/>
          <w:numId w:val="1"/>
        </w:numPr>
        <w:spacing w:after="0"/>
        <w:contextualSpacing w:val="0"/>
        <w:jc w:val="both"/>
      </w:pPr>
      <w:r w:rsidRPr="001A36EA">
        <w:t xml:space="preserve">Jobs package is separate </w:t>
      </w:r>
      <w:r>
        <w:t>from Infrastructure Bill.</w:t>
      </w:r>
    </w:p>
    <w:p w14:paraId="5993FC09" w14:textId="77777777" w:rsidR="001A36EA" w:rsidRDefault="001A36EA" w:rsidP="00844AA3">
      <w:pPr>
        <w:pStyle w:val="ListParagraph"/>
        <w:numPr>
          <w:ilvl w:val="1"/>
          <w:numId w:val="1"/>
        </w:numPr>
        <w:spacing w:after="0"/>
        <w:contextualSpacing w:val="0"/>
        <w:jc w:val="both"/>
      </w:pPr>
      <w:r>
        <w:t xml:space="preserve">Other issues working through congress.  </w:t>
      </w:r>
    </w:p>
    <w:p w14:paraId="385B679D" w14:textId="1EFFE229" w:rsidR="001A36EA" w:rsidRDefault="001A36EA" w:rsidP="00844AA3">
      <w:pPr>
        <w:pStyle w:val="ListParagraph"/>
        <w:numPr>
          <w:ilvl w:val="2"/>
          <w:numId w:val="1"/>
        </w:numPr>
        <w:spacing w:after="0"/>
        <w:contextualSpacing w:val="0"/>
        <w:jc w:val="both"/>
      </w:pPr>
      <w:r w:rsidRPr="001A36EA">
        <w:t xml:space="preserve">Grant program to rehab bridges. </w:t>
      </w:r>
    </w:p>
    <w:p w14:paraId="47CFFB66" w14:textId="7869CDC1" w:rsidR="001A36EA" w:rsidRDefault="001A36EA" w:rsidP="00844AA3">
      <w:pPr>
        <w:pStyle w:val="ListParagraph"/>
        <w:numPr>
          <w:ilvl w:val="2"/>
          <w:numId w:val="1"/>
        </w:numPr>
        <w:spacing w:after="0"/>
        <w:contextualSpacing w:val="0"/>
        <w:jc w:val="both"/>
      </w:pPr>
      <w:r w:rsidRPr="001A36EA">
        <w:t xml:space="preserve">Funding for resilience. </w:t>
      </w:r>
    </w:p>
    <w:p w14:paraId="0E075489" w14:textId="087A9D66" w:rsidR="001A36EA" w:rsidRDefault="001A36EA" w:rsidP="00844AA3">
      <w:pPr>
        <w:pStyle w:val="ListParagraph"/>
        <w:numPr>
          <w:ilvl w:val="2"/>
          <w:numId w:val="1"/>
        </w:numPr>
        <w:spacing w:after="0"/>
        <w:contextualSpacing w:val="0"/>
        <w:jc w:val="both"/>
      </w:pPr>
      <w:r>
        <w:t>INFRA</w:t>
      </w:r>
      <w:r w:rsidRPr="001A36EA">
        <w:t xml:space="preserve"> </w:t>
      </w:r>
      <w:r>
        <w:t>G</w:t>
      </w:r>
      <w:r w:rsidRPr="001A36EA">
        <w:t xml:space="preserve">rant for freight and other areas. </w:t>
      </w:r>
    </w:p>
    <w:p w14:paraId="054892DA" w14:textId="0E800472" w:rsidR="001A36EA" w:rsidRDefault="001A36EA" w:rsidP="00844AA3">
      <w:pPr>
        <w:pStyle w:val="ListParagraph"/>
        <w:numPr>
          <w:ilvl w:val="2"/>
          <w:numId w:val="1"/>
        </w:numPr>
        <w:spacing w:after="0"/>
        <w:contextualSpacing w:val="0"/>
        <w:jc w:val="both"/>
      </w:pPr>
      <w:r w:rsidRPr="001A36EA">
        <w:t xml:space="preserve">Charging stations. </w:t>
      </w:r>
    </w:p>
    <w:p w14:paraId="60375457" w14:textId="6256DB63" w:rsidR="001A36EA" w:rsidRDefault="001A36EA" w:rsidP="00844AA3">
      <w:pPr>
        <w:pStyle w:val="ListParagraph"/>
        <w:numPr>
          <w:ilvl w:val="2"/>
          <w:numId w:val="1"/>
        </w:numPr>
        <w:spacing w:after="0"/>
        <w:contextualSpacing w:val="0"/>
        <w:jc w:val="both"/>
      </w:pPr>
      <w:r w:rsidRPr="001A36EA">
        <w:t>Expand VMT pilots</w:t>
      </w:r>
      <w:r>
        <w:t>.</w:t>
      </w:r>
    </w:p>
    <w:p w14:paraId="63B20D0B" w14:textId="7ABE35D1" w:rsidR="001A36EA" w:rsidRDefault="001A36EA" w:rsidP="00844AA3">
      <w:pPr>
        <w:pStyle w:val="ListParagraph"/>
        <w:numPr>
          <w:ilvl w:val="1"/>
          <w:numId w:val="1"/>
        </w:numPr>
        <w:spacing w:after="0"/>
        <w:contextualSpacing w:val="0"/>
        <w:jc w:val="both"/>
      </w:pPr>
      <w:r w:rsidRPr="001A36EA">
        <w:t xml:space="preserve">Senate committee vote this week. Maybe full Senate vote before July. </w:t>
      </w:r>
    </w:p>
    <w:p w14:paraId="7354D303" w14:textId="0B41E5FD" w:rsidR="001A36EA" w:rsidRDefault="001A36EA" w:rsidP="00844AA3">
      <w:pPr>
        <w:pStyle w:val="ListParagraph"/>
        <w:numPr>
          <w:ilvl w:val="1"/>
          <w:numId w:val="1"/>
        </w:numPr>
        <w:spacing w:after="0"/>
        <w:contextualSpacing w:val="0"/>
        <w:jc w:val="both"/>
      </w:pPr>
      <w:r w:rsidRPr="001A36EA">
        <w:t xml:space="preserve">On the </w:t>
      </w:r>
      <w:r>
        <w:t>President’s J</w:t>
      </w:r>
      <w:r w:rsidRPr="001A36EA">
        <w:t>obs plan</w:t>
      </w:r>
      <w:r>
        <w:t xml:space="preserve">, </w:t>
      </w:r>
      <w:r w:rsidR="00C42ECA" w:rsidRPr="001A36EA">
        <w:t>it</w:t>
      </w:r>
      <w:r w:rsidRPr="001A36EA">
        <w:t xml:space="preserve"> was agreed to drop the funding request to $1.7 trillion</w:t>
      </w:r>
      <w:r w:rsidR="00C42ECA">
        <w:t xml:space="preserve">.  </w:t>
      </w:r>
      <w:r w:rsidRPr="001A36EA">
        <w:t>The president w</w:t>
      </w:r>
      <w:r w:rsidR="00C42ECA">
        <w:t>ants</w:t>
      </w:r>
      <w:r w:rsidRPr="001A36EA">
        <w:t xml:space="preserve"> Republicans to agree to some of the energy components</w:t>
      </w:r>
      <w:r w:rsidR="00C42ECA">
        <w:t>. V</w:t>
      </w:r>
      <w:r w:rsidRPr="001A36EA">
        <w:t xml:space="preserve">ertical projects are included with </w:t>
      </w:r>
      <w:r w:rsidR="00C42ECA">
        <w:t>ACEC</w:t>
      </w:r>
      <w:r w:rsidRPr="001A36EA">
        <w:t xml:space="preserve"> support</w:t>
      </w:r>
      <w:r w:rsidR="00C42ECA">
        <w:t xml:space="preserve">. </w:t>
      </w:r>
      <w:r w:rsidRPr="001A36EA">
        <w:t>Republicans have come up 2 $800 billio</w:t>
      </w:r>
      <w:r w:rsidR="00C42ECA">
        <w:t>n.  T</w:t>
      </w:r>
      <w:r w:rsidRPr="001A36EA">
        <w:t>he White House has a deadline for all of this in a week or two</w:t>
      </w:r>
      <w:r w:rsidR="00C42ECA">
        <w:t>.</w:t>
      </w:r>
    </w:p>
    <w:p w14:paraId="4ABEA144" w14:textId="02E69B0D" w:rsidR="001A36EA" w:rsidRDefault="00C42ECA" w:rsidP="00844AA3">
      <w:pPr>
        <w:pStyle w:val="ListParagraph"/>
        <w:numPr>
          <w:ilvl w:val="1"/>
          <w:numId w:val="1"/>
        </w:numPr>
        <w:spacing w:after="0"/>
        <w:contextualSpacing w:val="0"/>
        <w:jc w:val="both"/>
      </w:pPr>
      <w:r>
        <w:t>T</w:t>
      </w:r>
      <w:r w:rsidR="001A36EA" w:rsidRPr="001A36EA">
        <w:t>he Senate recently passed a water infrastructure bill</w:t>
      </w:r>
      <w:r>
        <w:t>.</w:t>
      </w:r>
      <w:r w:rsidR="001A36EA" w:rsidRPr="001A36EA">
        <w:t xml:space="preserve"> </w:t>
      </w:r>
    </w:p>
    <w:p w14:paraId="4B33BB35" w14:textId="1670FE5C" w:rsidR="000B561B" w:rsidRDefault="000B561B" w:rsidP="00844AA3">
      <w:pPr>
        <w:pStyle w:val="ListParagraph"/>
        <w:numPr>
          <w:ilvl w:val="1"/>
          <w:numId w:val="1"/>
        </w:numPr>
        <w:spacing w:after="0"/>
        <w:contextualSpacing w:val="0"/>
        <w:jc w:val="both"/>
      </w:pPr>
      <w:r>
        <w:t xml:space="preserve">Questions </w:t>
      </w:r>
      <w:r w:rsidR="00C42ECA">
        <w:t xml:space="preserve">and comments </w:t>
      </w:r>
      <w:r>
        <w:t xml:space="preserve">from the group…  </w:t>
      </w:r>
      <w:r w:rsidR="00C42ECA" w:rsidRPr="00C42ECA">
        <w:t xml:space="preserve">Senate Republicans </w:t>
      </w:r>
      <w:r w:rsidR="00C42ECA">
        <w:t>are</w:t>
      </w:r>
      <w:r w:rsidR="00C42ECA" w:rsidRPr="00C42ECA">
        <w:t xml:space="preserve"> including reauthorization of the </w:t>
      </w:r>
      <w:r w:rsidR="00C42ECA">
        <w:t>FAST A</w:t>
      </w:r>
      <w:r w:rsidR="00C42ECA" w:rsidRPr="00C42ECA">
        <w:t xml:space="preserve">ct, but the president views </w:t>
      </w:r>
      <w:r w:rsidR="00C42ECA">
        <w:t>it</w:t>
      </w:r>
      <w:r w:rsidR="00C42ECA" w:rsidRPr="00C42ECA">
        <w:t xml:space="preserve"> as separate money in addition to the </w:t>
      </w:r>
      <w:r w:rsidR="00C42ECA">
        <w:t xml:space="preserve">FAST Act.  </w:t>
      </w:r>
      <w:r w:rsidR="00C42ECA" w:rsidRPr="00C42ECA">
        <w:t>Our industry needs to protect higher transportation funding. However, they are dependent own general funds. St</w:t>
      </w:r>
      <w:r w:rsidR="00C42ECA">
        <w:t>il</w:t>
      </w:r>
      <w:r w:rsidR="00C42ECA" w:rsidRPr="00C42ECA">
        <w:t xml:space="preserve">l must rely on traditional revenue. Rate of gas tax hasn't changed since 1980s. </w:t>
      </w:r>
    </w:p>
    <w:p w14:paraId="07DABD6E" w14:textId="5E810B9E" w:rsidR="00C42ECA" w:rsidRDefault="00C42ECA" w:rsidP="00844AA3">
      <w:pPr>
        <w:pStyle w:val="ListParagraph"/>
        <w:numPr>
          <w:ilvl w:val="1"/>
          <w:numId w:val="1"/>
        </w:numPr>
        <w:spacing w:after="0"/>
        <w:contextualSpacing w:val="0"/>
        <w:jc w:val="both"/>
      </w:pPr>
      <w:r w:rsidRPr="00C42ECA">
        <w:lastRenderedPageBreak/>
        <w:t>When will there be a decision o</w:t>
      </w:r>
      <w:r>
        <w:t>n</w:t>
      </w:r>
      <w:r w:rsidRPr="00C42ECA">
        <w:t xml:space="preserve"> PPP waiver credit? They have been working on this for a while. Congress will have to step in to limit damage or eliminate altogether. </w:t>
      </w:r>
    </w:p>
    <w:p w14:paraId="17A789C3" w14:textId="5F349952" w:rsidR="00C42ECA" w:rsidRDefault="00C42ECA" w:rsidP="00844AA3">
      <w:pPr>
        <w:pStyle w:val="ListParagraph"/>
        <w:numPr>
          <w:ilvl w:val="1"/>
          <w:numId w:val="1"/>
        </w:numPr>
        <w:spacing w:after="0"/>
        <w:contextualSpacing w:val="0"/>
        <w:jc w:val="both"/>
      </w:pPr>
      <w:r w:rsidRPr="00C42ECA">
        <w:t xml:space="preserve">With multiple funding resources how much will be the total result for NCDOT and when will we see that? It depends on the tweaks to the funding formulas. NCDOT will have to be ready as compromise comes together. </w:t>
      </w:r>
    </w:p>
    <w:p w14:paraId="014E57CC" w14:textId="192B2E3C" w:rsidR="00C42ECA" w:rsidRPr="00C42ECA" w:rsidRDefault="00C42ECA" w:rsidP="00844AA3">
      <w:pPr>
        <w:pStyle w:val="ListParagraph"/>
        <w:numPr>
          <w:ilvl w:val="1"/>
          <w:numId w:val="1"/>
        </w:numPr>
        <w:spacing w:after="0"/>
        <w:contextualSpacing w:val="0"/>
        <w:jc w:val="both"/>
      </w:pPr>
      <w:r w:rsidRPr="00C42ECA">
        <w:t xml:space="preserve">What can we do as an industry? Lobbying is working on the infrastructure </w:t>
      </w:r>
      <w:r>
        <w:t xml:space="preserve">bill </w:t>
      </w:r>
      <w:r w:rsidRPr="00C42ECA">
        <w:t>and PPP issues</w:t>
      </w:r>
      <w:r>
        <w:t xml:space="preserve">.  </w:t>
      </w:r>
      <w:r w:rsidRPr="00C42ECA">
        <w:t xml:space="preserve">We need to stress the importance of both issues. When you speak with legislators give specific examples of how this impacts you and your business. Work through </w:t>
      </w:r>
      <w:r>
        <w:t>ACEC</w:t>
      </w:r>
      <w:r w:rsidRPr="00C42ECA">
        <w:t xml:space="preserve">. Mobilize at the grassroots level. </w:t>
      </w:r>
    </w:p>
    <w:p w14:paraId="390F32CF" w14:textId="218A09ED" w:rsidR="004C7DDB" w:rsidRDefault="004C7DDB" w:rsidP="00844AA3">
      <w:pPr>
        <w:pStyle w:val="ListParagraph"/>
        <w:numPr>
          <w:ilvl w:val="0"/>
          <w:numId w:val="1"/>
        </w:numPr>
        <w:spacing w:before="120" w:after="120"/>
        <w:contextualSpacing w:val="0"/>
        <w:jc w:val="both"/>
      </w:pPr>
      <w:r w:rsidRPr="004C7DDB">
        <w:rPr>
          <w:b/>
          <w:bCs/>
        </w:rPr>
        <w:t>ACEC/NC Lobbyist David Ferrell</w:t>
      </w:r>
      <w:r>
        <w:t xml:space="preserve"> gave an update on local, NC issues.</w:t>
      </w:r>
    </w:p>
    <w:p w14:paraId="296082D1" w14:textId="77777777" w:rsidR="00FA54FC" w:rsidRDefault="004C7DDB" w:rsidP="00844AA3">
      <w:pPr>
        <w:pStyle w:val="ListParagraph"/>
        <w:numPr>
          <w:ilvl w:val="1"/>
          <w:numId w:val="1"/>
        </w:numPr>
        <w:spacing w:before="120" w:after="120"/>
        <w:contextualSpacing w:val="0"/>
        <w:jc w:val="both"/>
      </w:pPr>
      <w:r w:rsidRPr="004C7DDB">
        <w:t xml:space="preserve">We are in the middle of the long session which started in January. biggest issues are the budget and congressional redistricting. North Carolina added </w:t>
      </w:r>
      <w:r>
        <w:t>a</w:t>
      </w:r>
      <w:r w:rsidRPr="004C7DDB">
        <w:t xml:space="preserve"> Congressional District </w:t>
      </w:r>
      <w:r>
        <w:t xml:space="preserve">(14).  </w:t>
      </w:r>
      <w:r w:rsidRPr="004C7DDB">
        <w:t>We just past the crossover deadline for bills to move from one house to the other</w:t>
      </w:r>
      <w:r>
        <w:t>. B</w:t>
      </w:r>
      <w:r w:rsidRPr="004C7DDB">
        <w:t xml:space="preserve">oth the House and Senate finished early. There is a lull right now while deciding </w:t>
      </w:r>
      <w:r w:rsidR="00FA54FC">
        <w:t>on</w:t>
      </w:r>
      <w:r w:rsidRPr="004C7DDB">
        <w:t xml:space="preserve"> procedures. The Senate budget bill is under consideration first. Then the house will present theirs. During the last cycle the governor vetoed the budget d</w:t>
      </w:r>
      <w:r w:rsidR="00FA54FC">
        <w:t>ue</w:t>
      </w:r>
      <w:r w:rsidRPr="004C7DDB">
        <w:t xml:space="preserve"> to Medicaid expansion not being in the bill. We are still technically operating under the 2018 budget</w:t>
      </w:r>
      <w:r w:rsidR="00FA54FC">
        <w:t xml:space="preserve">. </w:t>
      </w:r>
    </w:p>
    <w:p w14:paraId="6148E831" w14:textId="77777777" w:rsidR="00FA54FC" w:rsidRDefault="004C7DDB" w:rsidP="00844AA3">
      <w:pPr>
        <w:pStyle w:val="ListParagraph"/>
        <w:numPr>
          <w:ilvl w:val="1"/>
          <w:numId w:val="1"/>
        </w:numPr>
        <w:spacing w:before="120" w:after="120"/>
        <w:contextualSpacing w:val="0"/>
        <w:jc w:val="both"/>
      </w:pPr>
      <w:r w:rsidRPr="004C7DDB">
        <w:t xml:space="preserve">Senate bill 172 just passed. </w:t>
      </w:r>
      <w:r w:rsidR="00FA54FC">
        <w:t xml:space="preserve">It </w:t>
      </w:r>
      <w:r w:rsidRPr="004C7DDB">
        <w:t>allocates COVID fund</w:t>
      </w:r>
      <w:r>
        <w:t xml:space="preserve">s.  </w:t>
      </w:r>
      <w:r w:rsidRPr="004C7DDB">
        <w:t xml:space="preserve">North Carolina typically does not want to spend one time money own recurring expenses. </w:t>
      </w:r>
      <w:bookmarkStart w:id="0" w:name="_Hlk80971548"/>
    </w:p>
    <w:p w14:paraId="47AB9EE4" w14:textId="025DD053" w:rsidR="004C7DDB" w:rsidRDefault="004C7DDB" w:rsidP="00844AA3">
      <w:pPr>
        <w:pStyle w:val="ListParagraph"/>
        <w:numPr>
          <w:ilvl w:val="1"/>
          <w:numId w:val="1"/>
        </w:numPr>
        <w:spacing w:before="120" w:after="120"/>
        <w:contextualSpacing w:val="0"/>
        <w:jc w:val="both"/>
      </w:pPr>
      <w:r w:rsidRPr="004C7DDB">
        <w:t xml:space="preserve">House bill 165 creates changes in how </w:t>
      </w:r>
      <w:r>
        <w:t>NCDOT</w:t>
      </w:r>
      <w:r w:rsidRPr="004C7DDB">
        <w:t xml:space="preserve"> handles their funds</w:t>
      </w:r>
      <w:r>
        <w:t>.</w:t>
      </w:r>
      <w:r w:rsidRPr="004C7DDB">
        <w:t xml:space="preserve"> </w:t>
      </w:r>
      <w:r>
        <w:t>T</w:t>
      </w:r>
      <w:r w:rsidRPr="004C7DDB">
        <w:t>hey proposed removing the cap</w:t>
      </w:r>
      <w:r w:rsidR="00844AA3">
        <w:t xml:space="preserve"> for Public Private Partnerships</w:t>
      </w:r>
      <w:r w:rsidRPr="004C7DDB">
        <w:t xml:space="preserve"> but went to 3</w:t>
      </w:r>
      <w:r w:rsidR="00844AA3">
        <w:t xml:space="preserve"> for NC</w:t>
      </w:r>
      <w:r w:rsidRPr="004C7DDB">
        <w:t>DOT</w:t>
      </w:r>
      <w:r>
        <w:t xml:space="preserve"> </w:t>
      </w:r>
      <w:r w:rsidR="00844AA3">
        <w:t xml:space="preserve">and </w:t>
      </w:r>
      <w:r w:rsidRPr="004C7DDB">
        <w:t>3</w:t>
      </w:r>
      <w:r w:rsidR="00844AA3">
        <w:t xml:space="preserve"> for the </w:t>
      </w:r>
      <w:r w:rsidRPr="004C7DDB">
        <w:t>T</w:t>
      </w:r>
      <w:r w:rsidR="00844AA3">
        <w:t xml:space="preserve">urnpike </w:t>
      </w:r>
      <w:r w:rsidRPr="004C7DDB">
        <w:t>A</w:t>
      </w:r>
      <w:r w:rsidR="00844AA3">
        <w:t>uthority</w:t>
      </w:r>
      <w:r w:rsidRPr="004C7DDB">
        <w:t xml:space="preserve">. </w:t>
      </w:r>
    </w:p>
    <w:p w14:paraId="3E195C52" w14:textId="37C0CB70" w:rsidR="00FA54FC" w:rsidRDefault="00FA54FC" w:rsidP="00844AA3">
      <w:pPr>
        <w:pStyle w:val="ListParagraph"/>
        <w:numPr>
          <w:ilvl w:val="1"/>
          <w:numId w:val="1"/>
        </w:numPr>
        <w:spacing w:before="120" w:after="120"/>
        <w:contextualSpacing w:val="0"/>
        <w:jc w:val="both"/>
      </w:pPr>
      <w:r w:rsidRPr="00FA54FC">
        <w:t>The legislat</w:t>
      </w:r>
      <w:r w:rsidR="00844AA3">
        <w:t>ion</w:t>
      </w:r>
      <w:r w:rsidRPr="00FA54FC">
        <w:t xml:space="preserve"> </w:t>
      </w:r>
      <w:r w:rsidR="00844AA3">
        <w:t xml:space="preserve">proposed </w:t>
      </w:r>
      <w:r w:rsidRPr="00FA54FC">
        <w:t xml:space="preserve">changes to the </w:t>
      </w:r>
      <w:r>
        <w:t>MAP A</w:t>
      </w:r>
      <w:r w:rsidRPr="00FA54FC">
        <w:t>ct cap. They increased it to $300 million</w:t>
      </w:r>
      <w:r>
        <w:t>.  T</w:t>
      </w:r>
      <w:r w:rsidRPr="00FA54FC">
        <w:t xml:space="preserve">his was done in order to allow enough money to finish </w:t>
      </w:r>
      <w:r>
        <w:t>MAP A</w:t>
      </w:r>
      <w:r w:rsidRPr="00FA54FC">
        <w:t xml:space="preserve">ct settlements this year. </w:t>
      </w:r>
    </w:p>
    <w:p w14:paraId="70317897" w14:textId="5D2A08AE" w:rsidR="00FA54FC" w:rsidRDefault="00844AA3" w:rsidP="00844AA3">
      <w:pPr>
        <w:pStyle w:val="ListParagraph"/>
        <w:numPr>
          <w:ilvl w:val="1"/>
          <w:numId w:val="1"/>
        </w:numPr>
        <w:spacing w:before="120" w:after="120"/>
        <w:contextualSpacing w:val="0"/>
        <w:jc w:val="both"/>
      </w:pPr>
      <w:r>
        <w:t>The Legislature is</w:t>
      </w:r>
      <w:r w:rsidR="00FA54FC" w:rsidRPr="00FA54FC">
        <w:t xml:space="preserve"> look</w:t>
      </w:r>
      <w:r>
        <w:t>ing</w:t>
      </w:r>
      <w:r w:rsidR="00FA54FC" w:rsidRPr="00FA54FC">
        <w:t xml:space="preserve"> at long term goals. A</w:t>
      </w:r>
      <w:r w:rsidR="00FA54FC">
        <w:t>CEC</w:t>
      </w:r>
      <w:r w:rsidR="00FA54FC" w:rsidRPr="00FA54FC">
        <w:t xml:space="preserve"> is working with leadership. Focus will be on funding long term sources. These include possibly another bond, but likely not. Local county sales tax for transportation, also likely n</w:t>
      </w:r>
      <w:r w:rsidR="00FA54FC">
        <w:t>ot</w:t>
      </w:r>
      <w:r w:rsidR="00FA54FC" w:rsidRPr="00FA54FC">
        <w:t>. Increasing the highway use tax and fees on electric vehicles. Another possibility is to take the money from short term car rental taxes out of the general fund and move to the transportation fund. Also under consideration are sales tax on tires</w:t>
      </w:r>
      <w:r w:rsidR="00FA54FC">
        <w:t>,</w:t>
      </w:r>
      <w:r w:rsidR="00FA54FC" w:rsidRPr="00FA54FC">
        <w:t xml:space="preserve"> wiper blades </w:t>
      </w:r>
      <w:proofErr w:type="spellStart"/>
      <w:r w:rsidR="00FA54FC" w:rsidRPr="00FA54FC">
        <w:t>etc</w:t>
      </w:r>
      <w:proofErr w:type="spellEnd"/>
      <w:r w:rsidR="00FA54FC" w:rsidRPr="00FA54FC">
        <w:t xml:space="preserve"> to be moved over time to transportation </w:t>
      </w:r>
      <w:r w:rsidR="00FA54FC">
        <w:t xml:space="preserve">funds.  </w:t>
      </w:r>
      <w:r w:rsidR="00FA54FC" w:rsidRPr="00FA54FC">
        <w:t xml:space="preserve">We are pleased that legislative transportation committee chairman are recognizing the need for change. </w:t>
      </w:r>
    </w:p>
    <w:p w14:paraId="47A8F7A3" w14:textId="0B530226" w:rsidR="00FA54FC" w:rsidRDefault="00FA54FC" w:rsidP="00844AA3">
      <w:pPr>
        <w:pStyle w:val="ListParagraph"/>
        <w:numPr>
          <w:ilvl w:val="1"/>
          <w:numId w:val="1"/>
        </w:numPr>
        <w:spacing w:before="120" w:after="120"/>
        <w:contextualSpacing w:val="0"/>
        <w:jc w:val="both"/>
      </w:pPr>
      <w:r w:rsidRPr="00FA54FC">
        <w:t xml:space="preserve">North Carolina has </w:t>
      </w:r>
      <w:r>
        <w:t>de</w:t>
      </w:r>
      <w:r w:rsidRPr="00FA54FC">
        <w:t>coupled from federal requirements o</w:t>
      </w:r>
      <w:r>
        <w:t>n</w:t>
      </w:r>
      <w:r w:rsidRPr="00FA54FC">
        <w:t xml:space="preserve"> PPP forgiveness. Can't deduct expenses. </w:t>
      </w:r>
    </w:p>
    <w:p w14:paraId="0A862847" w14:textId="58F3585F" w:rsidR="00FA54FC" w:rsidRPr="004C7DDB" w:rsidRDefault="00FA54FC" w:rsidP="00844AA3">
      <w:pPr>
        <w:pStyle w:val="ListParagraph"/>
        <w:numPr>
          <w:ilvl w:val="1"/>
          <w:numId w:val="1"/>
        </w:numPr>
        <w:spacing w:before="120" w:after="120"/>
        <w:contextualSpacing w:val="0"/>
        <w:jc w:val="both"/>
      </w:pPr>
      <w:r w:rsidRPr="00FA54FC">
        <w:t xml:space="preserve">Medicaid expansion is still a sticking point. </w:t>
      </w:r>
    </w:p>
    <w:bookmarkEnd w:id="0"/>
    <w:p w14:paraId="03813E97" w14:textId="07AAA882" w:rsidR="000B561B" w:rsidRDefault="000B561B" w:rsidP="00844AA3">
      <w:pPr>
        <w:pStyle w:val="ListParagraph"/>
        <w:numPr>
          <w:ilvl w:val="0"/>
          <w:numId w:val="1"/>
        </w:numPr>
        <w:spacing w:before="120" w:after="120"/>
        <w:contextualSpacing w:val="0"/>
        <w:jc w:val="both"/>
      </w:pPr>
      <w:r w:rsidRPr="004A2639">
        <w:rPr>
          <w:b/>
          <w:bCs/>
        </w:rPr>
        <w:t>Design/Build Subcommittee</w:t>
      </w:r>
      <w:r>
        <w:t xml:space="preserve"> report was given by Jonathan Henderson, PE of HDR Inc.</w:t>
      </w:r>
      <w:r w:rsidR="005271AC">
        <w:t xml:space="preserve">  The complete minutes are also available.  Highlights included the following.</w:t>
      </w:r>
    </w:p>
    <w:p w14:paraId="70D75D68" w14:textId="0DD9FB2F" w:rsidR="000B561B" w:rsidRDefault="00FA54FC" w:rsidP="00844AA3">
      <w:pPr>
        <w:pStyle w:val="ListParagraph"/>
        <w:numPr>
          <w:ilvl w:val="1"/>
          <w:numId w:val="1"/>
        </w:numPr>
        <w:spacing w:after="0"/>
        <w:contextualSpacing w:val="0"/>
        <w:jc w:val="both"/>
      </w:pPr>
      <w:r>
        <w:t>Divisions 1, 4, 5 INFRA Grants applied for.  Still don’t know if funds will be approved.</w:t>
      </w:r>
    </w:p>
    <w:p w14:paraId="7E85F2CB" w14:textId="774ABFBB" w:rsidR="00FA54FC" w:rsidRDefault="00FA54FC" w:rsidP="00844AA3">
      <w:pPr>
        <w:pStyle w:val="ListParagraph"/>
        <w:numPr>
          <w:ilvl w:val="1"/>
          <w:numId w:val="1"/>
        </w:numPr>
        <w:spacing w:after="0"/>
        <w:contextualSpacing w:val="0"/>
        <w:jc w:val="both"/>
      </w:pPr>
      <w:r>
        <w:t>Jonathan is rotating off the subcommittee and David Gourley of WSP</w:t>
      </w:r>
      <w:r w:rsidR="00FF3BE0">
        <w:t xml:space="preserve"> will be the new Chair.</w:t>
      </w:r>
    </w:p>
    <w:p w14:paraId="459B695D" w14:textId="3A158F33" w:rsidR="005271AC" w:rsidRPr="00D136C9" w:rsidRDefault="00FF3BE0" w:rsidP="00844AA3">
      <w:pPr>
        <w:pStyle w:val="ListParagraph"/>
        <w:numPr>
          <w:ilvl w:val="1"/>
          <w:numId w:val="1"/>
        </w:numPr>
        <w:spacing w:after="0"/>
        <w:contextualSpacing w:val="0"/>
        <w:jc w:val="both"/>
      </w:pPr>
      <w:r>
        <w:lastRenderedPageBreak/>
        <w:t>The industry and NCDOT are dealing with increasing material costs and supply chain issues.</w:t>
      </w:r>
    </w:p>
    <w:p w14:paraId="4B522DB2" w14:textId="70B36E23" w:rsidR="005271AC" w:rsidRDefault="005271AC" w:rsidP="00844AA3">
      <w:pPr>
        <w:pStyle w:val="ListParagraph"/>
        <w:numPr>
          <w:ilvl w:val="0"/>
          <w:numId w:val="1"/>
        </w:numPr>
        <w:spacing w:before="120" w:after="120"/>
        <w:contextualSpacing w:val="0"/>
        <w:jc w:val="both"/>
      </w:pPr>
      <w:r w:rsidRPr="004A2639">
        <w:rPr>
          <w:b/>
          <w:bCs/>
        </w:rPr>
        <w:t>Project Delivery Subcommittee</w:t>
      </w:r>
      <w:r>
        <w:t xml:space="preserve"> report was </w:t>
      </w:r>
      <w:r w:rsidRPr="00D136C9">
        <w:t xml:space="preserve">given </w:t>
      </w:r>
      <w:r w:rsidRPr="00D136C9">
        <w:rPr>
          <w:color w:val="000000" w:themeColor="text1"/>
        </w:rPr>
        <w:t>by</w:t>
      </w:r>
      <w:r w:rsidR="008C7FA5" w:rsidRPr="00D136C9">
        <w:rPr>
          <w:color w:val="000000" w:themeColor="text1"/>
        </w:rPr>
        <w:t xml:space="preserve"> </w:t>
      </w:r>
      <w:r w:rsidR="00FF3BE0">
        <w:rPr>
          <w:color w:val="000000" w:themeColor="text1"/>
        </w:rPr>
        <w:t>Paul Garrett of Vaughn &amp; Melton</w:t>
      </w:r>
      <w:r w:rsidRPr="00D136C9">
        <w:rPr>
          <w:color w:val="000000" w:themeColor="text1"/>
        </w:rPr>
        <w:t xml:space="preserve">.  </w:t>
      </w:r>
      <w:r w:rsidRPr="00EC5F05">
        <w:t>The</w:t>
      </w:r>
      <w:r>
        <w:t xml:space="preserve"> complete minutes are available.  Highlights include the following.</w:t>
      </w:r>
    </w:p>
    <w:p w14:paraId="4E4B4EDF" w14:textId="61310FB1" w:rsidR="009D4203" w:rsidRDefault="00FF3BE0" w:rsidP="00844AA3">
      <w:pPr>
        <w:pStyle w:val="ListParagraph"/>
        <w:numPr>
          <w:ilvl w:val="1"/>
          <w:numId w:val="1"/>
        </w:numPr>
        <w:spacing w:after="0"/>
        <w:contextualSpacing w:val="0"/>
        <w:jc w:val="both"/>
      </w:pPr>
      <w:r>
        <w:t>Chris Werner of NCDOT asked the subcommittee if there were any issues.  None were noted</w:t>
      </w:r>
      <w:r w:rsidR="009D4203">
        <w:t>.</w:t>
      </w:r>
    </w:p>
    <w:p w14:paraId="3233D46A" w14:textId="13C5E4C4" w:rsidR="00FF3BE0" w:rsidRDefault="00FF3BE0" w:rsidP="00844AA3">
      <w:pPr>
        <w:pStyle w:val="ListParagraph"/>
        <w:numPr>
          <w:ilvl w:val="1"/>
          <w:numId w:val="1"/>
        </w:numPr>
        <w:spacing w:after="0"/>
        <w:contextualSpacing w:val="0"/>
        <w:jc w:val="both"/>
      </w:pPr>
      <w:r>
        <w:t>PE funds have been updated.</w:t>
      </w:r>
    </w:p>
    <w:p w14:paraId="29E5E123" w14:textId="32BAC8D1" w:rsidR="00FF3BE0" w:rsidRDefault="00FF3BE0" w:rsidP="00844AA3">
      <w:pPr>
        <w:pStyle w:val="ListParagraph"/>
        <w:numPr>
          <w:ilvl w:val="1"/>
          <w:numId w:val="1"/>
        </w:numPr>
        <w:spacing w:after="0"/>
        <w:contextualSpacing w:val="0"/>
        <w:jc w:val="both"/>
      </w:pPr>
      <w:r>
        <w:t>Right of way Acquisition is moving forward, with utilities coming along.</w:t>
      </w:r>
    </w:p>
    <w:p w14:paraId="42B6C1B5" w14:textId="18C974E4" w:rsidR="00FF3BE0" w:rsidRDefault="00FF3BE0" w:rsidP="00844AA3">
      <w:pPr>
        <w:pStyle w:val="ListParagraph"/>
        <w:numPr>
          <w:ilvl w:val="1"/>
          <w:numId w:val="1"/>
        </w:numPr>
        <w:spacing w:after="0"/>
        <w:contextualSpacing w:val="0"/>
        <w:jc w:val="both"/>
      </w:pPr>
      <w:r>
        <w:t>NCDOT spend plan is due in June.</w:t>
      </w:r>
    </w:p>
    <w:p w14:paraId="0396071A" w14:textId="0595A30E" w:rsidR="00FF3BE0" w:rsidRDefault="00FF3BE0" w:rsidP="00844AA3">
      <w:pPr>
        <w:pStyle w:val="ListParagraph"/>
        <w:numPr>
          <w:ilvl w:val="1"/>
          <w:numId w:val="1"/>
        </w:numPr>
        <w:spacing w:after="0"/>
        <w:contextualSpacing w:val="0"/>
        <w:jc w:val="both"/>
      </w:pPr>
      <w:r>
        <w:t>Project ATLAS is working with SharePoint.</w:t>
      </w:r>
    </w:p>
    <w:p w14:paraId="589D104C" w14:textId="1F9EE881" w:rsidR="00FF3BE0" w:rsidRDefault="00FF3BE0" w:rsidP="00844AA3">
      <w:pPr>
        <w:pStyle w:val="ListParagraph"/>
        <w:numPr>
          <w:ilvl w:val="1"/>
          <w:numId w:val="1"/>
        </w:numPr>
        <w:spacing w:after="0"/>
        <w:contextualSpacing w:val="0"/>
        <w:jc w:val="both"/>
      </w:pPr>
      <w:r>
        <w:t>Need to log into CRS every 30 days to keep access current.</w:t>
      </w:r>
    </w:p>
    <w:p w14:paraId="4FBECC88" w14:textId="69BA211A" w:rsidR="009D4203" w:rsidRDefault="00B37706" w:rsidP="00844AA3">
      <w:pPr>
        <w:pStyle w:val="ListParagraph"/>
        <w:numPr>
          <w:ilvl w:val="0"/>
          <w:numId w:val="1"/>
        </w:numPr>
        <w:spacing w:before="120" w:after="120"/>
        <w:contextualSpacing w:val="0"/>
        <w:jc w:val="both"/>
      </w:pPr>
      <w:bookmarkStart w:id="1" w:name="_Hlk58922861"/>
      <w:r w:rsidRPr="004A2639">
        <w:rPr>
          <w:b/>
          <w:bCs/>
        </w:rPr>
        <w:t>Construction and Materials Subcommittee</w:t>
      </w:r>
      <w:r>
        <w:t xml:space="preserve"> report was given by </w:t>
      </w:r>
      <w:bookmarkEnd w:id="1"/>
      <w:r>
        <w:t xml:space="preserve">Davis Diggs, PE of Kisinger Campo &amp; Associates.  </w:t>
      </w:r>
      <w:bookmarkStart w:id="2" w:name="_Hlk58922929"/>
      <w:r w:rsidR="00FF3BE0">
        <w:t>See the</w:t>
      </w:r>
      <w:r w:rsidRPr="00B37706">
        <w:t xml:space="preserve"> complete minutes </w:t>
      </w:r>
      <w:r w:rsidR="00FF3BE0">
        <w:t>from the April 21 meeting for details.</w:t>
      </w:r>
    </w:p>
    <w:bookmarkEnd w:id="2"/>
    <w:p w14:paraId="2964841D" w14:textId="13C0887F" w:rsidR="00741F70" w:rsidRPr="0013282E" w:rsidRDefault="0013282E" w:rsidP="00844AA3">
      <w:pPr>
        <w:pStyle w:val="ListParagraph"/>
        <w:numPr>
          <w:ilvl w:val="0"/>
          <w:numId w:val="1"/>
        </w:numPr>
        <w:spacing w:before="120" w:after="120"/>
        <w:contextualSpacing w:val="0"/>
        <w:jc w:val="both"/>
      </w:pPr>
      <w:r w:rsidRPr="0013282E">
        <w:rPr>
          <w:b/>
          <w:bCs/>
        </w:rPr>
        <w:t>Structures Subcommittee</w:t>
      </w:r>
      <w:r>
        <w:t xml:space="preserve"> report was </w:t>
      </w:r>
      <w:r w:rsidRPr="00D136C9">
        <w:rPr>
          <w:color w:val="000000" w:themeColor="text1"/>
        </w:rPr>
        <w:t>given by Sam Al</w:t>
      </w:r>
      <w:r w:rsidR="00FF3BE0">
        <w:rPr>
          <w:color w:val="000000" w:themeColor="text1"/>
        </w:rPr>
        <w:t>-J</w:t>
      </w:r>
      <w:r w:rsidRPr="00D136C9">
        <w:rPr>
          <w:color w:val="000000" w:themeColor="text1"/>
        </w:rPr>
        <w:t xml:space="preserve">amal, PE of </w:t>
      </w:r>
      <w:r w:rsidR="008C7FA5" w:rsidRPr="00D136C9">
        <w:rPr>
          <w:color w:val="000000" w:themeColor="text1"/>
        </w:rPr>
        <w:t>Infrastructure Consulting and Engineering</w:t>
      </w:r>
      <w:r w:rsidRPr="00D136C9">
        <w:rPr>
          <w:color w:val="000000" w:themeColor="text1"/>
        </w:rPr>
        <w:t xml:space="preserve">.  </w:t>
      </w:r>
      <w:bookmarkStart w:id="3" w:name="_Hlk59011169"/>
      <w:r w:rsidR="00CE3014">
        <w:t>See t</w:t>
      </w:r>
      <w:r w:rsidRPr="0013282E">
        <w:t xml:space="preserve">he </w:t>
      </w:r>
      <w:r>
        <w:t>c</w:t>
      </w:r>
      <w:r w:rsidRPr="0013282E">
        <w:t xml:space="preserve">omplete minutes </w:t>
      </w:r>
      <w:r w:rsidR="00CE3014">
        <w:t>of May 3 for details</w:t>
      </w:r>
      <w:r w:rsidRPr="0013282E">
        <w:t>.</w:t>
      </w:r>
      <w:bookmarkEnd w:id="3"/>
    </w:p>
    <w:p w14:paraId="4B87837B" w14:textId="1E55848F" w:rsidR="008C5C03" w:rsidRPr="008C5C03" w:rsidRDefault="008C5C03" w:rsidP="00844AA3">
      <w:pPr>
        <w:pStyle w:val="ListParagraph"/>
        <w:numPr>
          <w:ilvl w:val="0"/>
          <w:numId w:val="1"/>
        </w:numPr>
        <w:spacing w:before="120" w:after="120"/>
        <w:contextualSpacing w:val="0"/>
        <w:jc w:val="both"/>
      </w:pPr>
      <w:r w:rsidRPr="008C5C03">
        <w:rPr>
          <w:b/>
          <w:bCs/>
        </w:rPr>
        <w:t>Joint Conference Subcommittee</w:t>
      </w:r>
      <w:r>
        <w:t xml:space="preserve"> report was given by </w:t>
      </w:r>
      <w:r w:rsidR="00CE3014">
        <w:t>Jay Watson</w:t>
      </w:r>
      <w:r>
        <w:t xml:space="preserve">, PE of </w:t>
      </w:r>
      <w:r w:rsidR="00CE3014">
        <w:t>WSP</w:t>
      </w:r>
      <w:r>
        <w:t xml:space="preserve">.  </w:t>
      </w:r>
      <w:r w:rsidRPr="008C5C03">
        <w:t>The complete minutes are available.  Highlights include the following.</w:t>
      </w:r>
    </w:p>
    <w:p w14:paraId="473D3B6C" w14:textId="77777777" w:rsidR="00CE3014" w:rsidRDefault="00CE3014" w:rsidP="00844AA3">
      <w:pPr>
        <w:pStyle w:val="ListParagraph"/>
        <w:numPr>
          <w:ilvl w:val="1"/>
          <w:numId w:val="1"/>
        </w:numPr>
        <w:spacing w:after="0"/>
        <w:contextualSpacing w:val="0"/>
        <w:jc w:val="both"/>
      </w:pPr>
      <w:r>
        <w:t>Conference registration will be available sometime in August</w:t>
      </w:r>
      <w:r w:rsidR="00732B0B">
        <w:t>.</w:t>
      </w:r>
    </w:p>
    <w:p w14:paraId="41780535" w14:textId="77777777" w:rsidR="00CE3014" w:rsidRDefault="00CE3014" w:rsidP="00844AA3">
      <w:pPr>
        <w:pStyle w:val="ListParagraph"/>
        <w:numPr>
          <w:ilvl w:val="1"/>
          <w:numId w:val="1"/>
        </w:numPr>
        <w:spacing w:after="0"/>
        <w:contextualSpacing w:val="0"/>
        <w:jc w:val="both"/>
      </w:pPr>
      <w:r>
        <w:t>Conference will be in person only.</w:t>
      </w:r>
    </w:p>
    <w:p w14:paraId="092A3FA3" w14:textId="41917B26" w:rsidR="008C5C03" w:rsidRDefault="00CE3014" w:rsidP="00844AA3">
      <w:pPr>
        <w:pStyle w:val="ListParagraph"/>
        <w:numPr>
          <w:ilvl w:val="1"/>
          <w:numId w:val="1"/>
        </w:numPr>
        <w:spacing w:after="0"/>
        <w:contextualSpacing w:val="0"/>
        <w:jc w:val="both"/>
      </w:pPr>
      <w:r>
        <w:t>Conference dates – October 21 with reception the night before.</w:t>
      </w:r>
      <w:r w:rsidR="00732B0B">
        <w:t xml:space="preserve"> </w:t>
      </w:r>
    </w:p>
    <w:p w14:paraId="052E3241" w14:textId="77777777" w:rsidR="00CE3014" w:rsidRDefault="00CE3014" w:rsidP="00844AA3">
      <w:pPr>
        <w:pStyle w:val="ListParagraph"/>
        <w:spacing w:after="0"/>
        <w:ind w:left="1440"/>
        <w:contextualSpacing w:val="0"/>
        <w:jc w:val="both"/>
      </w:pPr>
    </w:p>
    <w:p w14:paraId="459BA4D6" w14:textId="2D6C5914" w:rsidR="000019B9" w:rsidRDefault="000019B9" w:rsidP="00844AA3">
      <w:pPr>
        <w:pStyle w:val="ListParagraph"/>
        <w:numPr>
          <w:ilvl w:val="0"/>
          <w:numId w:val="8"/>
        </w:numPr>
        <w:spacing w:after="0"/>
        <w:jc w:val="both"/>
      </w:pPr>
      <w:r w:rsidRPr="00B10643">
        <w:rPr>
          <w:b/>
          <w:bCs/>
        </w:rPr>
        <w:t>General Questions/Answers -</w:t>
      </w:r>
      <w:r>
        <w:t xml:space="preserve"> </w:t>
      </w:r>
    </w:p>
    <w:p w14:paraId="3F157D82" w14:textId="3601CDD2" w:rsidR="00B62E41" w:rsidRPr="00D136C9" w:rsidRDefault="00CE3014" w:rsidP="00844AA3">
      <w:pPr>
        <w:pStyle w:val="ListParagraph"/>
        <w:numPr>
          <w:ilvl w:val="1"/>
          <w:numId w:val="8"/>
        </w:numPr>
        <w:spacing w:after="0"/>
        <w:jc w:val="both"/>
      </w:pPr>
      <w:r>
        <w:t>Any plans for an “Open Bridge” Training?  Yes- but no date set at this time.</w:t>
      </w:r>
    </w:p>
    <w:p w14:paraId="5BF0D998" w14:textId="723A7910" w:rsidR="00B62E41" w:rsidRPr="00CE3014" w:rsidRDefault="00CE3014" w:rsidP="00844AA3">
      <w:pPr>
        <w:pStyle w:val="ListParagraph"/>
        <w:numPr>
          <w:ilvl w:val="1"/>
          <w:numId w:val="8"/>
        </w:numPr>
        <w:spacing w:after="0"/>
        <w:jc w:val="both"/>
      </w:pPr>
      <w:r w:rsidRPr="00CE3014">
        <w:t>Steel Forum – Next year (2022)</w:t>
      </w:r>
      <w:r w:rsidR="00924E6D" w:rsidRPr="00CE3014">
        <w:t xml:space="preserve"> </w:t>
      </w:r>
    </w:p>
    <w:p w14:paraId="3AA40789" w14:textId="77777777" w:rsidR="00B5185E" w:rsidRPr="00B62E41" w:rsidRDefault="00B5185E" w:rsidP="00844AA3">
      <w:pPr>
        <w:pStyle w:val="ListParagraph"/>
        <w:spacing w:after="0"/>
        <w:ind w:left="1080"/>
        <w:contextualSpacing w:val="0"/>
        <w:jc w:val="both"/>
        <w:rPr>
          <w:b/>
          <w:bCs/>
        </w:rPr>
      </w:pPr>
    </w:p>
    <w:p w14:paraId="63DB6CA6" w14:textId="4E90473A" w:rsidR="00BA5DB1" w:rsidRDefault="00B62E41" w:rsidP="00844AA3">
      <w:pPr>
        <w:pStyle w:val="ListParagraph"/>
        <w:numPr>
          <w:ilvl w:val="0"/>
          <w:numId w:val="9"/>
        </w:numPr>
        <w:spacing w:before="120" w:after="120"/>
        <w:jc w:val="both"/>
        <w:rPr>
          <w:b/>
          <w:bCs/>
        </w:rPr>
      </w:pPr>
      <w:r w:rsidRPr="00B62E41">
        <w:rPr>
          <w:b/>
          <w:bCs/>
        </w:rPr>
        <w:t xml:space="preserve">Next meeting will be </w:t>
      </w:r>
      <w:r w:rsidR="0090677C">
        <w:rPr>
          <w:b/>
          <w:bCs/>
        </w:rPr>
        <w:t>August 30, 2021</w:t>
      </w:r>
      <w:r w:rsidRPr="00B62E41">
        <w:rPr>
          <w:b/>
          <w:bCs/>
        </w:rPr>
        <w:t>.</w:t>
      </w:r>
    </w:p>
    <w:p w14:paraId="1DC628AD" w14:textId="0498D332" w:rsidR="00B10643" w:rsidRPr="00B62E41" w:rsidRDefault="00B10643" w:rsidP="00844AA3">
      <w:pPr>
        <w:pStyle w:val="ListParagraph"/>
        <w:numPr>
          <w:ilvl w:val="0"/>
          <w:numId w:val="9"/>
        </w:numPr>
        <w:spacing w:before="120" w:after="120"/>
        <w:jc w:val="both"/>
        <w:rPr>
          <w:b/>
          <w:bCs/>
        </w:rPr>
      </w:pPr>
      <w:r>
        <w:rPr>
          <w:b/>
          <w:bCs/>
        </w:rPr>
        <w:t>Subcommittee reports attached.</w:t>
      </w:r>
    </w:p>
    <w:p w14:paraId="1547F6E0" w14:textId="77777777" w:rsidR="00C77CE1" w:rsidRDefault="00C77CE1" w:rsidP="00844AA3">
      <w:pPr>
        <w:pStyle w:val="ListParagraph"/>
        <w:spacing w:before="120" w:after="120"/>
        <w:contextualSpacing w:val="0"/>
        <w:jc w:val="both"/>
      </w:pPr>
    </w:p>
    <w:p w14:paraId="71B13B72" w14:textId="66273057" w:rsidR="002E4A4A" w:rsidRDefault="00A016E3" w:rsidP="00844AA3">
      <w:pPr>
        <w:spacing w:after="0"/>
        <w:jc w:val="both"/>
      </w:pPr>
      <w:r>
        <w:rPr>
          <w:noProof/>
        </w:rPr>
        <w:t xml:space="preserve">Meeting was adjorned.  </w:t>
      </w:r>
    </w:p>
    <w:p w14:paraId="309BD367" w14:textId="77777777" w:rsidR="00844AA3" w:rsidRDefault="00844AA3">
      <w:pPr>
        <w:spacing w:after="0"/>
      </w:pPr>
    </w:p>
    <w:sectPr w:rsidR="00844AA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CD77" w14:textId="77777777" w:rsidR="00A468DC" w:rsidRDefault="00A468DC" w:rsidP="00264B54">
      <w:pPr>
        <w:spacing w:after="0" w:line="240" w:lineRule="auto"/>
      </w:pPr>
      <w:r>
        <w:separator/>
      </w:r>
    </w:p>
  </w:endnote>
  <w:endnote w:type="continuationSeparator" w:id="0">
    <w:p w14:paraId="5E09675E" w14:textId="77777777" w:rsidR="00A468DC" w:rsidRDefault="00A468DC" w:rsidP="0026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B9E0E" w14:textId="77777777" w:rsidR="00A468DC" w:rsidRDefault="00A468DC" w:rsidP="00264B54">
      <w:pPr>
        <w:spacing w:after="0" w:line="240" w:lineRule="auto"/>
      </w:pPr>
      <w:r>
        <w:separator/>
      </w:r>
    </w:p>
  </w:footnote>
  <w:footnote w:type="continuationSeparator" w:id="0">
    <w:p w14:paraId="26E456F8" w14:textId="77777777" w:rsidR="00A468DC" w:rsidRDefault="00A468DC" w:rsidP="00264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7F7F1" w14:textId="66DF6CC7" w:rsidR="00BF224D" w:rsidRPr="00264B54" w:rsidRDefault="00BF224D" w:rsidP="00BF224D">
    <w:pPr>
      <w:rPr>
        <w:b/>
        <w:bCs/>
      </w:rPr>
    </w:pPr>
    <w:r w:rsidRPr="00264B54">
      <w:rPr>
        <w:b/>
        <w:bCs/>
      </w:rPr>
      <w:t>ACEC</w:t>
    </w:r>
    <w:r w:rsidR="00A9572F">
      <w:rPr>
        <w:b/>
        <w:bCs/>
      </w:rPr>
      <w:t>-NC</w:t>
    </w:r>
    <w:r w:rsidR="003A6801">
      <w:rPr>
        <w:b/>
        <w:bCs/>
      </w:rPr>
      <w:t xml:space="preserve"> Transportation Committee</w:t>
    </w:r>
    <w:r w:rsidRPr="00264B54">
      <w:rPr>
        <w:b/>
        <w:bCs/>
      </w:rPr>
      <w:t xml:space="preserve"> – </w:t>
    </w:r>
    <w:r w:rsidR="001901A5">
      <w:rPr>
        <w:b/>
        <w:bCs/>
      </w:rPr>
      <w:t>May 24, 2021</w:t>
    </w:r>
  </w:p>
  <w:p w14:paraId="6C1DCA47" w14:textId="77777777" w:rsidR="00BF224D" w:rsidRDefault="00BF2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3C25"/>
    <w:multiLevelType w:val="hybridMultilevel"/>
    <w:tmpl w:val="045C91E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C27DC"/>
    <w:multiLevelType w:val="hybridMultilevel"/>
    <w:tmpl w:val="A406EF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F3CF6"/>
    <w:multiLevelType w:val="hybridMultilevel"/>
    <w:tmpl w:val="1F927F4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052C4"/>
    <w:multiLevelType w:val="hybridMultilevel"/>
    <w:tmpl w:val="00ECA2E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86D7F"/>
    <w:multiLevelType w:val="hybridMultilevel"/>
    <w:tmpl w:val="ECDC3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16031"/>
    <w:multiLevelType w:val="hybridMultilevel"/>
    <w:tmpl w:val="11206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E82A13"/>
    <w:multiLevelType w:val="hybridMultilevel"/>
    <w:tmpl w:val="C7326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74786E"/>
    <w:multiLevelType w:val="hybridMultilevel"/>
    <w:tmpl w:val="BEEA8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1001D"/>
    <w:multiLevelType w:val="hybridMultilevel"/>
    <w:tmpl w:val="54B4E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5"/>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A17"/>
    <w:rsid w:val="000019B9"/>
    <w:rsid w:val="0000347A"/>
    <w:rsid w:val="00004F4C"/>
    <w:rsid w:val="00017F08"/>
    <w:rsid w:val="00021873"/>
    <w:rsid w:val="00021CA9"/>
    <w:rsid w:val="00026081"/>
    <w:rsid w:val="00026808"/>
    <w:rsid w:val="00030CA2"/>
    <w:rsid w:val="000314D2"/>
    <w:rsid w:val="000345AD"/>
    <w:rsid w:val="0003493F"/>
    <w:rsid w:val="000425AC"/>
    <w:rsid w:val="00042CBC"/>
    <w:rsid w:val="0004345B"/>
    <w:rsid w:val="00043B68"/>
    <w:rsid w:val="00062A17"/>
    <w:rsid w:val="000643D3"/>
    <w:rsid w:val="00070949"/>
    <w:rsid w:val="00076B89"/>
    <w:rsid w:val="00076C8A"/>
    <w:rsid w:val="0008348C"/>
    <w:rsid w:val="00087BEF"/>
    <w:rsid w:val="000A392D"/>
    <w:rsid w:val="000A6258"/>
    <w:rsid w:val="000B096C"/>
    <w:rsid w:val="000B3446"/>
    <w:rsid w:val="000B561B"/>
    <w:rsid w:val="000C1D02"/>
    <w:rsid w:val="000C5960"/>
    <w:rsid w:val="000D1983"/>
    <w:rsid w:val="000D4D6D"/>
    <w:rsid w:val="000D7F80"/>
    <w:rsid w:val="000E33C3"/>
    <w:rsid w:val="000F5B0C"/>
    <w:rsid w:val="000F6059"/>
    <w:rsid w:val="00114A6D"/>
    <w:rsid w:val="00116EE9"/>
    <w:rsid w:val="00122AE5"/>
    <w:rsid w:val="001311E7"/>
    <w:rsid w:val="0013282E"/>
    <w:rsid w:val="0013517F"/>
    <w:rsid w:val="0014013E"/>
    <w:rsid w:val="00140790"/>
    <w:rsid w:val="00140F67"/>
    <w:rsid w:val="0014421E"/>
    <w:rsid w:val="00144220"/>
    <w:rsid w:val="0014789A"/>
    <w:rsid w:val="00153F14"/>
    <w:rsid w:val="0016123A"/>
    <w:rsid w:val="00162EA1"/>
    <w:rsid w:val="0016783C"/>
    <w:rsid w:val="00174663"/>
    <w:rsid w:val="001819DA"/>
    <w:rsid w:val="001849B4"/>
    <w:rsid w:val="00186394"/>
    <w:rsid w:val="001867E6"/>
    <w:rsid w:val="00187EC2"/>
    <w:rsid w:val="001901A5"/>
    <w:rsid w:val="001A349B"/>
    <w:rsid w:val="001A36EA"/>
    <w:rsid w:val="001B357C"/>
    <w:rsid w:val="001B48A9"/>
    <w:rsid w:val="001C311B"/>
    <w:rsid w:val="001C5281"/>
    <w:rsid w:val="001C5414"/>
    <w:rsid w:val="001C5B42"/>
    <w:rsid w:val="001D3FF2"/>
    <w:rsid w:val="001D4E16"/>
    <w:rsid w:val="001E0F87"/>
    <w:rsid w:val="001E6EFA"/>
    <w:rsid w:val="001E6F7F"/>
    <w:rsid w:val="001E79E5"/>
    <w:rsid w:val="001F197A"/>
    <w:rsid w:val="001F23DF"/>
    <w:rsid w:val="001F23F1"/>
    <w:rsid w:val="001F7AD8"/>
    <w:rsid w:val="002019CB"/>
    <w:rsid w:val="00201DCE"/>
    <w:rsid w:val="0020283A"/>
    <w:rsid w:val="002031B7"/>
    <w:rsid w:val="002061FF"/>
    <w:rsid w:val="00211F64"/>
    <w:rsid w:val="00217333"/>
    <w:rsid w:val="0021789B"/>
    <w:rsid w:val="0022228F"/>
    <w:rsid w:val="00224B1B"/>
    <w:rsid w:val="00225B98"/>
    <w:rsid w:val="00235246"/>
    <w:rsid w:val="00240FD8"/>
    <w:rsid w:val="002513C0"/>
    <w:rsid w:val="00253AC3"/>
    <w:rsid w:val="00256FF4"/>
    <w:rsid w:val="00262707"/>
    <w:rsid w:val="00264B54"/>
    <w:rsid w:val="00274D16"/>
    <w:rsid w:val="0027532B"/>
    <w:rsid w:val="002765C1"/>
    <w:rsid w:val="0028406A"/>
    <w:rsid w:val="00284653"/>
    <w:rsid w:val="002866C8"/>
    <w:rsid w:val="00292872"/>
    <w:rsid w:val="00295243"/>
    <w:rsid w:val="00297AEB"/>
    <w:rsid w:val="00297CEF"/>
    <w:rsid w:val="002A218B"/>
    <w:rsid w:val="002A3517"/>
    <w:rsid w:val="002A53F1"/>
    <w:rsid w:val="002A75A0"/>
    <w:rsid w:val="002B4151"/>
    <w:rsid w:val="002C60B0"/>
    <w:rsid w:val="002D6BA1"/>
    <w:rsid w:val="002E4A4A"/>
    <w:rsid w:val="002F0859"/>
    <w:rsid w:val="002F0BC5"/>
    <w:rsid w:val="002F2BD5"/>
    <w:rsid w:val="002F6EF4"/>
    <w:rsid w:val="002F6F62"/>
    <w:rsid w:val="002F7C3B"/>
    <w:rsid w:val="00303A38"/>
    <w:rsid w:val="00311B74"/>
    <w:rsid w:val="00316CF2"/>
    <w:rsid w:val="00323C6C"/>
    <w:rsid w:val="00330400"/>
    <w:rsid w:val="00331A65"/>
    <w:rsid w:val="003345B8"/>
    <w:rsid w:val="00341DC0"/>
    <w:rsid w:val="0034396D"/>
    <w:rsid w:val="00344D11"/>
    <w:rsid w:val="003466AC"/>
    <w:rsid w:val="0035372B"/>
    <w:rsid w:val="003649EC"/>
    <w:rsid w:val="0036547A"/>
    <w:rsid w:val="00367529"/>
    <w:rsid w:val="00370B1B"/>
    <w:rsid w:val="003713DC"/>
    <w:rsid w:val="00380597"/>
    <w:rsid w:val="00382A3E"/>
    <w:rsid w:val="00382AEB"/>
    <w:rsid w:val="00390D2B"/>
    <w:rsid w:val="00391222"/>
    <w:rsid w:val="00391707"/>
    <w:rsid w:val="00391850"/>
    <w:rsid w:val="00392320"/>
    <w:rsid w:val="003940C8"/>
    <w:rsid w:val="00396183"/>
    <w:rsid w:val="003A1BAD"/>
    <w:rsid w:val="003A6801"/>
    <w:rsid w:val="003A734F"/>
    <w:rsid w:val="003A7E5F"/>
    <w:rsid w:val="003B03B4"/>
    <w:rsid w:val="003B0747"/>
    <w:rsid w:val="003B1D1C"/>
    <w:rsid w:val="003B57CB"/>
    <w:rsid w:val="003C3761"/>
    <w:rsid w:val="003C3C3C"/>
    <w:rsid w:val="003C3D0B"/>
    <w:rsid w:val="003C7AE5"/>
    <w:rsid w:val="003D7D0D"/>
    <w:rsid w:val="003E0946"/>
    <w:rsid w:val="003F2603"/>
    <w:rsid w:val="003F38B4"/>
    <w:rsid w:val="003F3BF1"/>
    <w:rsid w:val="003F3D61"/>
    <w:rsid w:val="003F4290"/>
    <w:rsid w:val="003F4D0B"/>
    <w:rsid w:val="003F74C2"/>
    <w:rsid w:val="003F7514"/>
    <w:rsid w:val="00403D15"/>
    <w:rsid w:val="00404C59"/>
    <w:rsid w:val="00417388"/>
    <w:rsid w:val="00421DB6"/>
    <w:rsid w:val="00424EB9"/>
    <w:rsid w:val="00434246"/>
    <w:rsid w:val="00434A8A"/>
    <w:rsid w:val="00440905"/>
    <w:rsid w:val="00440E3F"/>
    <w:rsid w:val="0044668B"/>
    <w:rsid w:val="004506F3"/>
    <w:rsid w:val="00451ABF"/>
    <w:rsid w:val="00451B18"/>
    <w:rsid w:val="004670FB"/>
    <w:rsid w:val="004A0AE6"/>
    <w:rsid w:val="004A1E3E"/>
    <w:rsid w:val="004A2639"/>
    <w:rsid w:val="004C70BE"/>
    <w:rsid w:val="004C7DDB"/>
    <w:rsid w:val="004D2CF9"/>
    <w:rsid w:val="004D3044"/>
    <w:rsid w:val="004D5376"/>
    <w:rsid w:val="004F2DEF"/>
    <w:rsid w:val="004F4E75"/>
    <w:rsid w:val="0050322E"/>
    <w:rsid w:val="0050383D"/>
    <w:rsid w:val="00507792"/>
    <w:rsid w:val="00511C35"/>
    <w:rsid w:val="005234AD"/>
    <w:rsid w:val="005271AC"/>
    <w:rsid w:val="00535903"/>
    <w:rsid w:val="00544BCB"/>
    <w:rsid w:val="0056046A"/>
    <w:rsid w:val="00560D46"/>
    <w:rsid w:val="00570423"/>
    <w:rsid w:val="005708B1"/>
    <w:rsid w:val="005733E7"/>
    <w:rsid w:val="00573C11"/>
    <w:rsid w:val="00577607"/>
    <w:rsid w:val="00592D83"/>
    <w:rsid w:val="00594488"/>
    <w:rsid w:val="00597A53"/>
    <w:rsid w:val="005B01C8"/>
    <w:rsid w:val="005C7A63"/>
    <w:rsid w:val="005D2CFE"/>
    <w:rsid w:val="005D2E53"/>
    <w:rsid w:val="005D4440"/>
    <w:rsid w:val="005D4ED7"/>
    <w:rsid w:val="005E0983"/>
    <w:rsid w:val="005E2637"/>
    <w:rsid w:val="005E2B15"/>
    <w:rsid w:val="005E371F"/>
    <w:rsid w:val="005E6AAD"/>
    <w:rsid w:val="005F7742"/>
    <w:rsid w:val="00604059"/>
    <w:rsid w:val="00604FC5"/>
    <w:rsid w:val="00605AE6"/>
    <w:rsid w:val="0061228E"/>
    <w:rsid w:val="0062148E"/>
    <w:rsid w:val="0063077F"/>
    <w:rsid w:val="006314B3"/>
    <w:rsid w:val="00632B00"/>
    <w:rsid w:val="006335DA"/>
    <w:rsid w:val="00637AEF"/>
    <w:rsid w:val="00645806"/>
    <w:rsid w:val="00645BD7"/>
    <w:rsid w:val="00646542"/>
    <w:rsid w:val="006505EC"/>
    <w:rsid w:val="00653C05"/>
    <w:rsid w:val="0066286A"/>
    <w:rsid w:val="006639D1"/>
    <w:rsid w:val="00672701"/>
    <w:rsid w:val="006834BE"/>
    <w:rsid w:val="00685EAE"/>
    <w:rsid w:val="0068763D"/>
    <w:rsid w:val="00692EAF"/>
    <w:rsid w:val="00695984"/>
    <w:rsid w:val="006A1D96"/>
    <w:rsid w:val="006A23C9"/>
    <w:rsid w:val="006A4E50"/>
    <w:rsid w:val="006B614B"/>
    <w:rsid w:val="006C4DE9"/>
    <w:rsid w:val="006C6A09"/>
    <w:rsid w:val="006E0434"/>
    <w:rsid w:val="006F302C"/>
    <w:rsid w:val="006F45A7"/>
    <w:rsid w:val="0070000E"/>
    <w:rsid w:val="007046CE"/>
    <w:rsid w:val="00707C27"/>
    <w:rsid w:val="00707CA2"/>
    <w:rsid w:val="00711E1E"/>
    <w:rsid w:val="00715502"/>
    <w:rsid w:val="0071579F"/>
    <w:rsid w:val="007207C8"/>
    <w:rsid w:val="00732B0B"/>
    <w:rsid w:val="00732B2B"/>
    <w:rsid w:val="007400F7"/>
    <w:rsid w:val="00741F70"/>
    <w:rsid w:val="007434E7"/>
    <w:rsid w:val="00744C37"/>
    <w:rsid w:val="00744EC5"/>
    <w:rsid w:val="00747244"/>
    <w:rsid w:val="00747BE5"/>
    <w:rsid w:val="00757787"/>
    <w:rsid w:val="00757A05"/>
    <w:rsid w:val="00760D84"/>
    <w:rsid w:val="007705F4"/>
    <w:rsid w:val="007718EC"/>
    <w:rsid w:val="00771AA9"/>
    <w:rsid w:val="00781925"/>
    <w:rsid w:val="00792271"/>
    <w:rsid w:val="00794EF8"/>
    <w:rsid w:val="007B4DC6"/>
    <w:rsid w:val="007C1DEB"/>
    <w:rsid w:val="007C403D"/>
    <w:rsid w:val="007C652B"/>
    <w:rsid w:val="007C748E"/>
    <w:rsid w:val="007D6948"/>
    <w:rsid w:val="007E1953"/>
    <w:rsid w:val="007F445C"/>
    <w:rsid w:val="007F5D36"/>
    <w:rsid w:val="00803269"/>
    <w:rsid w:val="00811EB0"/>
    <w:rsid w:val="008158C4"/>
    <w:rsid w:val="008319A2"/>
    <w:rsid w:val="008321B1"/>
    <w:rsid w:val="00844AA3"/>
    <w:rsid w:val="008545AE"/>
    <w:rsid w:val="00856D2F"/>
    <w:rsid w:val="00857204"/>
    <w:rsid w:val="00876721"/>
    <w:rsid w:val="008859D2"/>
    <w:rsid w:val="0089150F"/>
    <w:rsid w:val="00894904"/>
    <w:rsid w:val="008B0395"/>
    <w:rsid w:val="008B4E70"/>
    <w:rsid w:val="008C4B35"/>
    <w:rsid w:val="008C5C03"/>
    <w:rsid w:val="008C7D0F"/>
    <w:rsid w:val="008C7FA5"/>
    <w:rsid w:val="008D3F39"/>
    <w:rsid w:val="008D5990"/>
    <w:rsid w:val="008D6A92"/>
    <w:rsid w:val="008D6BBA"/>
    <w:rsid w:val="008E175F"/>
    <w:rsid w:val="008E71AF"/>
    <w:rsid w:val="008F0DE1"/>
    <w:rsid w:val="008F47BC"/>
    <w:rsid w:val="0090677C"/>
    <w:rsid w:val="009071DC"/>
    <w:rsid w:val="00910DDF"/>
    <w:rsid w:val="0091234C"/>
    <w:rsid w:val="00912C2F"/>
    <w:rsid w:val="00916A56"/>
    <w:rsid w:val="00922CD8"/>
    <w:rsid w:val="00924248"/>
    <w:rsid w:val="00924E6D"/>
    <w:rsid w:val="00926FDF"/>
    <w:rsid w:val="0092764D"/>
    <w:rsid w:val="00930472"/>
    <w:rsid w:val="00930C9F"/>
    <w:rsid w:val="009317E3"/>
    <w:rsid w:val="00932CED"/>
    <w:rsid w:val="00934D6C"/>
    <w:rsid w:val="00935C58"/>
    <w:rsid w:val="009412DC"/>
    <w:rsid w:val="00944DCB"/>
    <w:rsid w:val="009567FB"/>
    <w:rsid w:val="00961A51"/>
    <w:rsid w:val="009637BA"/>
    <w:rsid w:val="00967F7A"/>
    <w:rsid w:val="009709CF"/>
    <w:rsid w:val="00972E5A"/>
    <w:rsid w:val="00973A95"/>
    <w:rsid w:val="009843B0"/>
    <w:rsid w:val="00990D46"/>
    <w:rsid w:val="00992456"/>
    <w:rsid w:val="009A1EA1"/>
    <w:rsid w:val="009C0F66"/>
    <w:rsid w:val="009C307E"/>
    <w:rsid w:val="009C483D"/>
    <w:rsid w:val="009C69BC"/>
    <w:rsid w:val="009C7ED4"/>
    <w:rsid w:val="009D0B6B"/>
    <w:rsid w:val="009D0F4F"/>
    <w:rsid w:val="009D4203"/>
    <w:rsid w:val="009D55A6"/>
    <w:rsid w:val="009D7E9B"/>
    <w:rsid w:val="009E188D"/>
    <w:rsid w:val="009E5D17"/>
    <w:rsid w:val="009E789E"/>
    <w:rsid w:val="009F127A"/>
    <w:rsid w:val="009F3C66"/>
    <w:rsid w:val="009F4836"/>
    <w:rsid w:val="00A016E3"/>
    <w:rsid w:val="00A04D1A"/>
    <w:rsid w:val="00A04FA3"/>
    <w:rsid w:val="00A10615"/>
    <w:rsid w:val="00A23AAC"/>
    <w:rsid w:val="00A304E3"/>
    <w:rsid w:val="00A321BC"/>
    <w:rsid w:val="00A32574"/>
    <w:rsid w:val="00A32657"/>
    <w:rsid w:val="00A41188"/>
    <w:rsid w:val="00A468DC"/>
    <w:rsid w:val="00A471C4"/>
    <w:rsid w:val="00A563C1"/>
    <w:rsid w:val="00A57568"/>
    <w:rsid w:val="00A63788"/>
    <w:rsid w:val="00A64867"/>
    <w:rsid w:val="00A67549"/>
    <w:rsid w:val="00A70131"/>
    <w:rsid w:val="00A839E4"/>
    <w:rsid w:val="00A84905"/>
    <w:rsid w:val="00A9572F"/>
    <w:rsid w:val="00A96B99"/>
    <w:rsid w:val="00AB327C"/>
    <w:rsid w:val="00AB7ACE"/>
    <w:rsid w:val="00AC07F8"/>
    <w:rsid w:val="00AC6ACB"/>
    <w:rsid w:val="00AD236C"/>
    <w:rsid w:val="00AD419F"/>
    <w:rsid w:val="00AE2968"/>
    <w:rsid w:val="00AE33D3"/>
    <w:rsid w:val="00AE38FF"/>
    <w:rsid w:val="00AE4194"/>
    <w:rsid w:val="00AE6DFB"/>
    <w:rsid w:val="00AF28B6"/>
    <w:rsid w:val="00B03206"/>
    <w:rsid w:val="00B050A4"/>
    <w:rsid w:val="00B06F43"/>
    <w:rsid w:val="00B10643"/>
    <w:rsid w:val="00B13906"/>
    <w:rsid w:val="00B1442D"/>
    <w:rsid w:val="00B14C62"/>
    <w:rsid w:val="00B36A39"/>
    <w:rsid w:val="00B37706"/>
    <w:rsid w:val="00B42F07"/>
    <w:rsid w:val="00B43CF7"/>
    <w:rsid w:val="00B460E9"/>
    <w:rsid w:val="00B5185E"/>
    <w:rsid w:val="00B52F8A"/>
    <w:rsid w:val="00B62E41"/>
    <w:rsid w:val="00B70EDA"/>
    <w:rsid w:val="00B75BB9"/>
    <w:rsid w:val="00B7653D"/>
    <w:rsid w:val="00B82C25"/>
    <w:rsid w:val="00B85388"/>
    <w:rsid w:val="00B85CFB"/>
    <w:rsid w:val="00B86FCC"/>
    <w:rsid w:val="00B90ACF"/>
    <w:rsid w:val="00B91B2B"/>
    <w:rsid w:val="00BA5DB1"/>
    <w:rsid w:val="00BA5F90"/>
    <w:rsid w:val="00BA7301"/>
    <w:rsid w:val="00BA788D"/>
    <w:rsid w:val="00BB734B"/>
    <w:rsid w:val="00BC014A"/>
    <w:rsid w:val="00BC04D6"/>
    <w:rsid w:val="00BC0A96"/>
    <w:rsid w:val="00BC0D69"/>
    <w:rsid w:val="00BC1F88"/>
    <w:rsid w:val="00BC2E1B"/>
    <w:rsid w:val="00BC4185"/>
    <w:rsid w:val="00BC5FB1"/>
    <w:rsid w:val="00BC5FC4"/>
    <w:rsid w:val="00BC6782"/>
    <w:rsid w:val="00BD03A6"/>
    <w:rsid w:val="00BD3293"/>
    <w:rsid w:val="00BD4026"/>
    <w:rsid w:val="00BD5FAD"/>
    <w:rsid w:val="00BF224D"/>
    <w:rsid w:val="00BF6C87"/>
    <w:rsid w:val="00C0148D"/>
    <w:rsid w:val="00C12A28"/>
    <w:rsid w:val="00C20A49"/>
    <w:rsid w:val="00C27CDE"/>
    <w:rsid w:val="00C306B9"/>
    <w:rsid w:val="00C32A91"/>
    <w:rsid w:val="00C32E7E"/>
    <w:rsid w:val="00C33F35"/>
    <w:rsid w:val="00C34BFD"/>
    <w:rsid w:val="00C35E4B"/>
    <w:rsid w:val="00C423BD"/>
    <w:rsid w:val="00C42ECA"/>
    <w:rsid w:val="00C44C55"/>
    <w:rsid w:val="00C45FB0"/>
    <w:rsid w:val="00C512D3"/>
    <w:rsid w:val="00C525D8"/>
    <w:rsid w:val="00C57326"/>
    <w:rsid w:val="00C607F7"/>
    <w:rsid w:val="00C62DEF"/>
    <w:rsid w:val="00C723F9"/>
    <w:rsid w:val="00C73FBA"/>
    <w:rsid w:val="00C77CE1"/>
    <w:rsid w:val="00C83D82"/>
    <w:rsid w:val="00C85BC7"/>
    <w:rsid w:val="00C8614E"/>
    <w:rsid w:val="00C865E3"/>
    <w:rsid w:val="00C94487"/>
    <w:rsid w:val="00C95E7A"/>
    <w:rsid w:val="00CA0F1F"/>
    <w:rsid w:val="00CB07B8"/>
    <w:rsid w:val="00CB12F8"/>
    <w:rsid w:val="00CB572F"/>
    <w:rsid w:val="00CC4C2B"/>
    <w:rsid w:val="00CE239B"/>
    <w:rsid w:val="00CE3014"/>
    <w:rsid w:val="00CE3876"/>
    <w:rsid w:val="00CE4BCC"/>
    <w:rsid w:val="00CE7CC6"/>
    <w:rsid w:val="00CF4DDE"/>
    <w:rsid w:val="00CF7E29"/>
    <w:rsid w:val="00D01885"/>
    <w:rsid w:val="00D1143A"/>
    <w:rsid w:val="00D11727"/>
    <w:rsid w:val="00D136C9"/>
    <w:rsid w:val="00D172CE"/>
    <w:rsid w:val="00D20919"/>
    <w:rsid w:val="00D20A61"/>
    <w:rsid w:val="00D268A1"/>
    <w:rsid w:val="00D41116"/>
    <w:rsid w:val="00D43291"/>
    <w:rsid w:val="00D44AB4"/>
    <w:rsid w:val="00D4726D"/>
    <w:rsid w:val="00D505DB"/>
    <w:rsid w:val="00D522AF"/>
    <w:rsid w:val="00D56DBC"/>
    <w:rsid w:val="00D743C9"/>
    <w:rsid w:val="00D75267"/>
    <w:rsid w:val="00D755D0"/>
    <w:rsid w:val="00D75A88"/>
    <w:rsid w:val="00DA69FC"/>
    <w:rsid w:val="00DB319C"/>
    <w:rsid w:val="00DC3ABA"/>
    <w:rsid w:val="00DC3F95"/>
    <w:rsid w:val="00DC417A"/>
    <w:rsid w:val="00DC71C6"/>
    <w:rsid w:val="00DD27B8"/>
    <w:rsid w:val="00DD609A"/>
    <w:rsid w:val="00DE49C4"/>
    <w:rsid w:val="00DF0383"/>
    <w:rsid w:val="00DF0A66"/>
    <w:rsid w:val="00DF122E"/>
    <w:rsid w:val="00DF64D8"/>
    <w:rsid w:val="00E04278"/>
    <w:rsid w:val="00E065DB"/>
    <w:rsid w:val="00E078B6"/>
    <w:rsid w:val="00E127EF"/>
    <w:rsid w:val="00E135EB"/>
    <w:rsid w:val="00E36A06"/>
    <w:rsid w:val="00E45C35"/>
    <w:rsid w:val="00E514C9"/>
    <w:rsid w:val="00E51C58"/>
    <w:rsid w:val="00E544D5"/>
    <w:rsid w:val="00E5540E"/>
    <w:rsid w:val="00E56B12"/>
    <w:rsid w:val="00E664B1"/>
    <w:rsid w:val="00E70B7E"/>
    <w:rsid w:val="00E715D3"/>
    <w:rsid w:val="00E72616"/>
    <w:rsid w:val="00E7378F"/>
    <w:rsid w:val="00E75467"/>
    <w:rsid w:val="00E7546F"/>
    <w:rsid w:val="00E80E3E"/>
    <w:rsid w:val="00E855C9"/>
    <w:rsid w:val="00E8619D"/>
    <w:rsid w:val="00E92B13"/>
    <w:rsid w:val="00E973B3"/>
    <w:rsid w:val="00EB1F83"/>
    <w:rsid w:val="00EB662B"/>
    <w:rsid w:val="00EB71B8"/>
    <w:rsid w:val="00EB76CC"/>
    <w:rsid w:val="00EB7E19"/>
    <w:rsid w:val="00EC1477"/>
    <w:rsid w:val="00EC1A4C"/>
    <w:rsid w:val="00EC5F05"/>
    <w:rsid w:val="00ED33A2"/>
    <w:rsid w:val="00ED392F"/>
    <w:rsid w:val="00ED5AED"/>
    <w:rsid w:val="00ED5B64"/>
    <w:rsid w:val="00EF12FA"/>
    <w:rsid w:val="00EF4788"/>
    <w:rsid w:val="00F001CA"/>
    <w:rsid w:val="00F0038C"/>
    <w:rsid w:val="00F02E3A"/>
    <w:rsid w:val="00F037B4"/>
    <w:rsid w:val="00F03FEF"/>
    <w:rsid w:val="00F0497A"/>
    <w:rsid w:val="00F126FF"/>
    <w:rsid w:val="00F12A2E"/>
    <w:rsid w:val="00F14229"/>
    <w:rsid w:val="00F15C98"/>
    <w:rsid w:val="00F22D97"/>
    <w:rsid w:val="00F26110"/>
    <w:rsid w:val="00F37909"/>
    <w:rsid w:val="00F37B97"/>
    <w:rsid w:val="00F43220"/>
    <w:rsid w:val="00F46264"/>
    <w:rsid w:val="00F66676"/>
    <w:rsid w:val="00F6676C"/>
    <w:rsid w:val="00F70178"/>
    <w:rsid w:val="00F704FA"/>
    <w:rsid w:val="00F722DC"/>
    <w:rsid w:val="00F75F86"/>
    <w:rsid w:val="00F766BA"/>
    <w:rsid w:val="00F84BB1"/>
    <w:rsid w:val="00F87A0D"/>
    <w:rsid w:val="00F87B49"/>
    <w:rsid w:val="00F90DAE"/>
    <w:rsid w:val="00F91F0C"/>
    <w:rsid w:val="00F93054"/>
    <w:rsid w:val="00F94FDB"/>
    <w:rsid w:val="00FA02A2"/>
    <w:rsid w:val="00FA02C8"/>
    <w:rsid w:val="00FA0EFB"/>
    <w:rsid w:val="00FA54FC"/>
    <w:rsid w:val="00FB0D47"/>
    <w:rsid w:val="00FB128E"/>
    <w:rsid w:val="00FB24F8"/>
    <w:rsid w:val="00FB2741"/>
    <w:rsid w:val="00FB522B"/>
    <w:rsid w:val="00FB7141"/>
    <w:rsid w:val="00FC1826"/>
    <w:rsid w:val="00FC1FC7"/>
    <w:rsid w:val="00FD0A81"/>
    <w:rsid w:val="00FD0EFC"/>
    <w:rsid w:val="00FD131F"/>
    <w:rsid w:val="00FD3DB0"/>
    <w:rsid w:val="00FD4F42"/>
    <w:rsid w:val="00FD5F2A"/>
    <w:rsid w:val="00FF3BE0"/>
    <w:rsid w:val="00FF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80CC"/>
  <w15:chartTrackingRefBased/>
  <w15:docId w15:val="{F5649016-C775-4EA5-9225-0F527F04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A17"/>
    <w:pPr>
      <w:ind w:left="720"/>
      <w:contextualSpacing/>
    </w:pPr>
  </w:style>
  <w:style w:type="character" w:styleId="Hyperlink">
    <w:name w:val="Hyperlink"/>
    <w:basedOn w:val="DefaultParagraphFont"/>
    <w:uiPriority w:val="99"/>
    <w:unhideWhenUsed/>
    <w:rsid w:val="005E2B15"/>
    <w:rPr>
      <w:color w:val="0563C1" w:themeColor="hyperlink"/>
      <w:u w:val="single"/>
    </w:rPr>
  </w:style>
  <w:style w:type="character" w:styleId="UnresolvedMention">
    <w:name w:val="Unresolved Mention"/>
    <w:basedOn w:val="DefaultParagraphFont"/>
    <w:uiPriority w:val="99"/>
    <w:semiHidden/>
    <w:unhideWhenUsed/>
    <w:rsid w:val="005E2B15"/>
    <w:rPr>
      <w:color w:val="605E5C"/>
      <w:shd w:val="clear" w:color="auto" w:fill="E1DFDD"/>
    </w:rPr>
  </w:style>
  <w:style w:type="paragraph" w:styleId="Header">
    <w:name w:val="header"/>
    <w:basedOn w:val="Normal"/>
    <w:link w:val="HeaderChar"/>
    <w:uiPriority w:val="99"/>
    <w:unhideWhenUsed/>
    <w:rsid w:val="0026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B54"/>
  </w:style>
  <w:style w:type="paragraph" w:styleId="Footer">
    <w:name w:val="footer"/>
    <w:basedOn w:val="Normal"/>
    <w:link w:val="FooterChar"/>
    <w:uiPriority w:val="99"/>
    <w:unhideWhenUsed/>
    <w:rsid w:val="0026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4C96B7FCFD544EA91A50426BEA7C6B" ma:contentTypeVersion="13" ma:contentTypeDescription="Create a new document." ma:contentTypeScope="" ma:versionID="b866fce9c76cc22e994e5ae43c4441ec">
  <xsd:schema xmlns:xsd="http://www.w3.org/2001/XMLSchema" xmlns:xs="http://www.w3.org/2001/XMLSchema" xmlns:p="http://schemas.microsoft.com/office/2006/metadata/properties" xmlns:ns3="8fb6f605-3200-4b76-a4db-ca52d695810e" xmlns:ns4="7466b864-f8ce-4ff8-9506-46b134ed7580" targetNamespace="http://schemas.microsoft.com/office/2006/metadata/properties" ma:root="true" ma:fieldsID="19ef8b53422e71f75c8dce3050abfc73" ns3:_="" ns4:_="">
    <xsd:import namespace="8fb6f605-3200-4b76-a4db-ca52d695810e"/>
    <xsd:import namespace="7466b864-f8ce-4ff8-9506-46b134ed75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6f605-3200-4b76-a4db-ca52d6958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66b864-f8ce-4ff8-9506-46b134ed75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1EE16-0AA8-43A5-B44D-A16AA94B23A6}">
  <ds:schemaRefs>
    <ds:schemaRef ds:uri="http://schemas.microsoft.com/sharepoint/v3/contenttype/forms"/>
  </ds:schemaRefs>
</ds:datastoreItem>
</file>

<file path=customXml/itemProps2.xml><?xml version="1.0" encoding="utf-8"?>
<ds:datastoreItem xmlns:ds="http://schemas.openxmlformats.org/officeDocument/2006/customXml" ds:itemID="{F430380E-1584-4DDC-81EF-760C745DC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6f605-3200-4b76-a4db-ca52d695810e"/>
    <ds:schemaRef ds:uri="7466b864-f8ce-4ff8-9506-46b134ed7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298977-4227-4AA3-8289-F9DB564417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Diggs</dc:creator>
  <cp:keywords/>
  <dc:description/>
  <cp:lastModifiedBy>Meredith Houston</cp:lastModifiedBy>
  <cp:revision>2</cp:revision>
  <dcterms:created xsi:type="dcterms:W3CDTF">2021-08-30T12:50:00Z</dcterms:created>
  <dcterms:modified xsi:type="dcterms:W3CDTF">2021-08-30T12:50:00Z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0x010100194C96B7FCFD544EA91A50426BEA7C6B</vt:lpwstr>
  </property>
</Properties>
</file>