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5AD7" w14:textId="77777777" w:rsidR="009A330B" w:rsidRPr="003B1D90" w:rsidRDefault="005244F4" w:rsidP="009A330B">
      <w:pPr>
        <w:spacing w:after="0"/>
        <w:jc w:val="center"/>
        <w:rPr>
          <w:rFonts w:asciiTheme="majorHAnsi" w:hAnsiTheme="majorHAnsi" w:cs="Arial"/>
          <w:b/>
          <w:sz w:val="28"/>
          <w:szCs w:val="28"/>
        </w:rPr>
      </w:pPr>
      <w:r w:rsidRPr="003B1D90">
        <w:rPr>
          <w:rFonts w:asciiTheme="majorHAnsi" w:hAnsiTheme="majorHAnsi" w:cs="Arial"/>
          <w:b/>
          <w:sz w:val="28"/>
          <w:szCs w:val="28"/>
        </w:rPr>
        <w:t>ACEC</w:t>
      </w:r>
      <w:r w:rsidR="00DA28BE" w:rsidRPr="003B1D90">
        <w:rPr>
          <w:rFonts w:asciiTheme="majorHAnsi" w:hAnsiTheme="majorHAnsi" w:cs="Arial"/>
          <w:b/>
          <w:sz w:val="28"/>
          <w:szCs w:val="28"/>
        </w:rPr>
        <w:t>/</w:t>
      </w:r>
      <w:r w:rsidR="009A330B" w:rsidRPr="003B1D90">
        <w:rPr>
          <w:rFonts w:asciiTheme="majorHAnsi" w:hAnsiTheme="majorHAnsi" w:cs="Arial"/>
          <w:b/>
          <w:sz w:val="28"/>
          <w:szCs w:val="28"/>
        </w:rPr>
        <w:t xml:space="preserve">NC and PENC </w:t>
      </w:r>
      <w:r w:rsidRPr="003B1D90">
        <w:rPr>
          <w:rFonts w:asciiTheme="majorHAnsi" w:hAnsiTheme="majorHAnsi" w:cs="Arial"/>
          <w:b/>
          <w:sz w:val="28"/>
          <w:szCs w:val="28"/>
        </w:rPr>
        <w:t xml:space="preserve">Joint </w:t>
      </w:r>
      <w:r w:rsidR="009A330B" w:rsidRPr="003B1D90">
        <w:rPr>
          <w:rFonts w:asciiTheme="majorHAnsi" w:hAnsiTheme="majorHAnsi" w:cs="Arial"/>
          <w:b/>
          <w:sz w:val="28"/>
          <w:szCs w:val="28"/>
        </w:rPr>
        <w:t>Environmental Committee</w:t>
      </w:r>
    </w:p>
    <w:p w14:paraId="261DAA05" w14:textId="77777777" w:rsidR="009A330B" w:rsidRPr="007359D5" w:rsidRDefault="009A330B" w:rsidP="009A330B">
      <w:pPr>
        <w:spacing w:after="0"/>
        <w:rPr>
          <w:rFonts w:asciiTheme="majorHAnsi" w:hAnsiTheme="majorHAnsi" w:cs="Arial"/>
          <w:b/>
        </w:rPr>
      </w:pPr>
    </w:p>
    <w:p w14:paraId="5B105955" w14:textId="79459814" w:rsidR="009A330B" w:rsidRPr="007359D5" w:rsidRDefault="009A330B" w:rsidP="00D32FB6">
      <w:pPr>
        <w:tabs>
          <w:tab w:val="left" w:pos="2430"/>
        </w:tabs>
        <w:spacing w:after="0"/>
        <w:rPr>
          <w:rFonts w:asciiTheme="majorHAnsi" w:hAnsiTheme="majorHAnsi" w:cs="Arial"/>
        </w:rPr>
      </w:pPr>
      <w:r w:rsidRPr="007359D5">
        <w:rPr>
          <w:rFonts w:asciiTheme="majorHAnsi" w:hAnsiTheme="majorHAnsi" w:cs="Arial"/>
          <w:b/>
        </w:rPr>
        <w:t xml:space="preserve">Meeting Date &amp; Time:  </w:t>
      </w:r>
      <w:r w:rsidR="003B1D90">
        <w:rPr>
          <w:rFonts w:asciiTheme="majorHAnsi" w:hAnsiTheme="majorHAnsi" w:cs="Arial"/>
          <w:b/>
        </w:rPr>
        <w:tab/>
      </w:r>
      <w:r w:rsidR="00C54939">
        <w:rPr>
          <w:rFonts w:asciiTheme="majorHAnsi" w:hAnsiTheme="majorHAnsi" w:cs="Arial"/>
        </w:rPr>
        <w:t>January 13, 2021</w:t>
      </w:r>
      <w:r w:rsidRPr="007359D5">
        <w:rPr>
          <w:rFonts w:asciiTheme="majorHAnsi" w:hAnsiTheme="majorHAnsi" w:cs="Arial"/>
        </w:rPr>
        <w:t xml:space="preserve">    11:</w:t>
      </w:r>
      <w:r w:rsidR="00F04FFE">
        <w:rPr>
          <w:rFonts w:asciiTheme="majorHAnsi" w:hAnsiTheme="majorHAnsi" w:cs="Arial"/>
        </w:rPr>
        <w:t>45</w:t>
      </w:r>
      <w:r w:rsidRPr="007359D5">
        <w:rPr>
          <w:rFonts w:asciiTheme="majorHAnsi" w:hAnsiTheme="majorHAnsi" w:cs="Arial"/>
        </w:rPr>
        <w:t xml:space="preserve"> am to 1:00 pm </w:t>
      </w:r>
    </w:p>
    <w:p w14:paraId="3928B92C" w14:textId="37F701ED" w:rsidR="00B94504" w:rsidRPr="007359D5" w:rsidRDefault="00B94504" w:rsidP="00F04FFE">
      <w:pPr>
        <w:shd w:val="clear" w:color="auto" w:fill="FFFFFF"/>
        <w:tabs>
          <w:tab w:val="left" w:pos="2430"/>
        </w:tabs>
        <w:spacing w:after="0" w:line="240" w:lineRule="auto"/>
        <w:rPr>
          <w:rFonts w:asciiTheme="majorHAnsi" w:hAnsiTheme="majorHAnsi" w:cs="Arial"/>
        </w:rPr>
      </w:pPr>
      <w:r w:rsidRPr="007359D5">
        <w:rPr>
          <w:rFonts w:asciiTheme="majorHAnsi" w:hAnsiTheme="majorHAnsi" w:cs="Arial"/>
          <w:b/>
        </w:rPr>
        <w:t xml:space="preserve">Location: </w:t>
      </w:r>
      <w:r w:rsidRPr="007359D5">
        <w:rPr>
          <w:rFonts w:asciiTheme="majorHAnsi" w:hAnsiTheme="majorHAnsi" w:cs="Arial"/>
          <w:b/>
        </w:rPr>
        <w:tab/>
      </w:r>
      <w:r w:rsidR="00FF4C8E">
        <w:rPr>
          <w:rFonts w:asciiTheme="majorHAnsi" w:hAnsiTheme="majorHAnsi" w:cs="Arial"/>
        </w:rPr>
        <w:t>Zoom Call</w:t>
      </w:r>
      <w:r w:rsidR="00A53530" w:rsidRPr="007359D5">
        <w:rPr>
          <w:rFonts w:asciiTheme="majorHAnsi" w:hAnsiTheme="majorHAnsi" w:cs="Arial"/>
        </w:rPr>
        <w:br/>
      </w:r>
    </w:p>
    <w:p w14:paraId="5E9E156F" w14:textId="77777777" w:rsidR="009A330B" w:rsidRPr="007359D5" w:rsidRDefault="009A330B" w:rsidP="002E7AA7">
      <w:pPr>
        <w:spacing w:after="0"/>
        <w:rPr>
          <w:rFonts w:asciiTheme="majorHAnsi" w:hAnsiTheme="majorHAnsi" w:cs="Arial"/>
          <w:b/>
        </w:rPr>
      </w:pPr>
      <w:r w:rsidRPr="007359D5">
        <w:rPr>
          <w:rFonts w:asciiTheme="majorHAnsi" w:hAnsiTheme="majorHAnsi" w:cs="Arial"/>
          <w:b/>
        </w:rPr>
        <w:t>Agenda</w:t>
      </w:r>
    </w:p>
    <w:p w14:paraId="42D2556C" w14:textId="48122E53" w:rsidR="009A330B" w:rsidRPr="00FF4C8E" w:rsidRDefault="009A330B" w:rsidP="00DA28BE">
      <w:pPr>
        <w:numPr>
          <w:ilvl w:val="0"/>
          <w:numId w:val="1"/>
        </w:numPr>
        <w:tabs>
          <w:tab w:val="right" w:pos="9360"/>
        </w:tabs>
        <w:spacing w:after="0"/>
        <w:rPr>
          <w:rFonts w:asciiTheme="majorHAnsi" w:hAnsiTheme="majorHAnsi" w:cs="Arial"/>
          <w:b/>
        </w:rPr>
      </w:pPr>
      <w:r w:rsidRPr="007359D5">
        <w:rPr>
          <w:rFonts w:asciiTheme="majorHAnsi" w:hAnsiTheme="majorHAnsi" w:cs="Arial"/>
        </w:rPr>
        <w:t>Welcome, Introductions</w:t>
      </w:r>
      <w:r w:rsidRPr="007359D5">
        <w:rPr>
          <w:rFonts w:asciiTheme="majorHAnsi" w:hAnsiTheme="majorHAnsi" w:cs="Arial"/>
        </w:rPr>
        <w:tab/>
      </w:r>
      <w:r w:rsidR="00CF0189">
        <w:rPr>
          <w:rFonts w:asciiTheme="majorHAnsi" w:hAnsiTheme="majorHAnsi" w:cs="Arial"/>
        </w:rPr>
        <w:t>Jill S. Gurak, P.E., AICP, Atkins Global</w:t>
      </w:r>
    </w:p>
    <w:p w14:paraId="6B3DC78D" w14:textId="2CD0096E" w:rsidR="00FF4C8E" w:rsidRDefault="00FF4C8E" w:rsidP="00FF4C8E">
      <w:pPr>
        <w:tabs>
          <w:tab w:val="right" w:pos="9360"/>
        </w:tabs>
        <w:spacing w:after="0"/>
        <w:ind w:left="720"/>
        <w:rPr>
          <w:rFonts w:asciiTheme="majorHAnsi" w:hAnsiTheme="majorHAnsi" w:cs="Arial"/>
        </w:rPr>
      </w:pPr>
      <w:r>
        <w:rPr>
          <w:rFonts w:asciiTheme="majorHAnsi" w:hAnsiTheme="majorHAnsi" w:cs="Arial"/>
        </w:rPr>
        <w:tab/>
      </w:r>
      <w:r w:rsidR="00CF0189">
        <w:rPr>
          <w:rFonts w:asciiTheme="majorHAnsi" w:hAnsiTheme="majorHAnsi" w:cs="Arial"/>
        </w:rPr>
        <w:t>Jonathan W. Ham, P.E., City of Raleigh/Raleigh Water</w:t>
      </w:r>
    </w:p>
    <w:p w14:paraId="549615AC" w14:textId="77777777" w:rsidR="00CF0189" w:rsidRPr="00DC1269" w:rsidRDefault="00CF0189" w:rsidP="00CF0189">
      <w:pPr>
        <w:tabs>
          <w:tab w:val="right" w:pos="9360"/>
        </w:tabs>
        <w:spacing w:after="0"/>
        <w:ind w:left="1440"/>
        <w:rPr>
          <w:rFonts w:asciiTheme="majorHAnsi" w:hAnsiTheme="majorHAnsi" w:cs="Arial"/>
        </w:rPr>
      </w:pPr>
    </w:p>
    <w:p w14:paraId="43B89250" w14:textId="77777777" w:rsidR="00CF0189" w:rsidRPr="00F3759F" w:rsidRDefault="00CF0189" w:rsidP="00CF0189">
      <w:pPr>
        <w:numPr>
          <w:ilvl w:val="0"/>
          <w:numId w:val="1"/>
        </w:numPr>
        <w:spacing w:after="0"/>
        <w:rPr>
          <w:rFonts w:asciiTheme="majorHAnsi" w:hAnsiTheme="majorHAnsi" w:cs="Arial"/>
          <w:b/>
        </w:rPr>
      </w:pPr>
      <w:r w:rsidRPr="007359D5">
        <w:rPr>
          <w:rFonts w:asciiTheme="majorHAnsi" w:hAnsiTheme="majorHAnsi" w:cs="Arial"/>
        </w:rPr>
        <w:t xml:space="preserve">Subcommittee Reports: </w:t>
      </w:r>
      <w:r w:rsidRPr="007359D5">
        <w:rPr>
          <w:rFonts w:asciiTheme="majorHAnsi" w:hAnsiTheme="majorHAnsi" w:cs="Arial"/>
          <w:u w:val="single"/>
        </w:rPr>
        <w:t>(5 minutes each)</w:t>
      </w:r>
    </w:p>
    <w:p w14:paraId="1AD1D836" w14:textId="77777777" w:rsidR="00CF0189" w:rsidRPr="007359D5" w:rsidRDefault="00CF0189" w:rsidP="00CF0189">
      <w:pPr>
        <w:spacing w:after="0"/>
        <w:ind w:left="720"/>
        <w:rPr>
          <w:rFonts w:asciiTheme="majorHAnsi" w:hAnsiTheme="majorHAnsi" w:cs="Arial"/>
          <w:b/>
        </w:rPr>
      </w:pPr>
      <w:r w:rsidRPr="007359D5">
        <w:rPr>
          <w:rFonts w:asciiTheme="majorHAnsi" w:hAnsiTheme="majorHAnsi" w:cs="Arial"/>
        </w:rPr>
        <w:t>Please introduce your</w:t>
      </w:r>
      <w:r>
        <w:rPr>
          <w:rFonts w:asciiTheme="majorHAnsi" w:hAnsiTheme="majorHAnsi" w:cs="Arial"/>
        </w:rPr>
        <w:t>self and your</w:t>
      </w:r>
      <w:r w:rsidRPr="007359D5">
        <w:rPr>
          <w:rFonts w:asciiTheme="majorHAnsi" w:hAnsiTheme="majorHAnsi" w:cs="Arial"/>
        </w:rPr>
        <w:t xml:space="preserve"> vice chair, go over subcommittee total, identify any major issues on the horizon, any new information and any action plans you have.</w:t>
      </w:r>
    </w:p>
    <w:p w14:paraId="7F605E97" w14:textId="77777777" w:rsidR="00CF0189" w:rsidRPr="007359D5" w:rsidRDefault="00CF0189" w:rsidP="00CF0189">
      <w:pPr>
        <w:numPr>
          <w:ilvl w:val="1"/>
          <w:numId w:val="1"/>
        </w:numPr>
        <w:spacing w:after="0"/>
        <w:rPr>
          <w:rFonts w:asciiTheme="majorHAnsi" w:hAnsiTheme="majorHAnsi" w:cs="Arial"/>
          <w:b/>
        </w:rPr>
      </w:pPr>
      <w:r w:rsidRPr="007359D5">
        <w:rPr>
          <w:rFonts w:asciiTheme="majorHAnsi" w:hAnsiTheme="majorHAnsi" w:cs="Arial"/>
        </w:rPr>
        <w:t xml:space="preserve">Transportation Committee </w:t>
      </w:r>
      <w:r>
        <w:rPr>
          <w:rFonts w:asciiTheme="majorHAnsi" w:hAnsiTheme="majorHAnsi" w:cs="Arial"/>
        </w:rPr>
        <w:t>Chair</w:t>
      </w:r>
      <w:r w:rsidRPr="007359D5">
        <w:rPr>
          <w:rFonts w:asciiTheme="majorHAnsi" w:hAnsiTheme="majorHAnsi" w:cs="Arial"/>
        </w:rPr>
        <w:tab/>
      </w:r>
      <w:r>
        <w:rPr>
          <w:rFonts w:asciiTheme="majorHAnsi" w:hAnsiTheme="majorHAnsi" w:cs="Arial"/>
        </w:rPr>
        <w:t>Lisa Samples, MS Consultants</w:t>
      </w:r>
    </w:p>
    <w:p w14:paraId="2F19B1EE" w14:textId="77777777" w:rsidR="00CF0189" w:rsidRPr="007359D5" w:rsidRDefault="00CF0189" w:rsidP="00CF0189">
      <w:pPr>
        <w:numPr>
          <w:ilvl w:val="1"/>
          <w:numId w:val="1"/>
        </w:numPr>
        <w:spacing w:after="0"/>
        <w:rPr>
          <w:rFonts w:asciiTheme="majorHAnsi" w:hAnsiTheme="majorHAnsi" w:cs="Arial"/>
          <w:b/>
        </w:rPr>
      </w:pPr>
      <w:r w:rsidRPr="007359D5">
        <w:rPr>
          <w:rFonts w:asciiTheme="majorHAnsi" w:hAnsiTheme="majorHAnsi" w:cs="Arial"/>
        </w:rPr>
        <w:t>Air Quality</w:t>
      </w:r>
      <w:r w:rsidRPr="007359D5">
        <w:rPr>
          <w:rFonts w:asciiTheme="majorHAnsi" w:hAnsiTheme="majorHAnsi"/>
          <w:bCs/>
        </w:rPr>
        <w:tab/>
      </w:r>
      <w:r w:rsidRPr="007359D5">
        <w:rPr>
          <w:rFonts w:asciiTheme="majorHAnsi" w:hAnsiTheme="majorHAnsi"/>
          <w:bCs/>
        </w:rPr>
        <w:tab/>
      </w:r>
      <w:r w:rsidRPr="007359D5">
        <w:rPr>
          <w:rFonts w:asciiTheme="majorHAnsi" w:hAnsiTheme="majorHAnsi"/>
          <w:bCs/>
        </w:rPr>
        <w:tab/>
      </w:r>
      <w:r w:rsidRPr="007359D5">
        <w:rPr>
          <w:rFonts w:asciiTheme="majorHAnsi" w:hAnsiTheme="majorHAnsi"/>
          <w:bCs/>
        </w:rPr>
        <w:tab/>
        <w:t xml:space="preserve">Andy </w:t>
      </w:r>
      <w:proofErr w:type="spellStart"/>
      <w:r w:rsidRPr="007359D5">
        <w:rPr>
          <w:rFonts w:asciiTheme="majorHAnsi" w:hAnsiTheme="majorHAnsi"/>
          <w:bCs/>
        </w:rPr>
        <w:t>Rodak</w:t>
      </w:r>
      <w:proofErr w:type="spellEnd"/>
      <w:r w:rsidRPr="007359D5">
        <w:rPr>
          <w:rFonts w:asciiTheme="majorHAnsi" w:hAnsiTheme="majorHAnsi"/>
          <w:bCs/>
        </w:rPr>
        <w:t xml:space="preserve">, </w:t>
      </w:r>
      <w:proofErr w:type="spellStart"/>
      <w:r w:rsidRPr="007359D5">
        <w:rPr>
          <w:rFonts w:asciiTheme="majorHAnsi" w:hAnsiTheme="majorHAnsi"/>
          <w:bCs/>
        </w:rPr>
        <w:t>Duncklee</w:t>
      </w:r>
      <w:proofErr w:type="spellEnd"/>
      <w:r w:rsidRPr="007359D5">
        <w:rPr>
          <w:rFonts w:asciiTheme="majorHAnsi" w:hAnsiTheme="majorHAnsi"/>
          <w:bCs/>
        </w:rPr>
        <w:t xml:space="preserve"> &amp; Dunham</w:t>
      </w:r>
    </w:p>
    <w:p w14:paraId="07CBC0AB" w14:textId="77777777" w:rsidR="00CF0189" w:rsidRPr="007359D5" w:rsidRDefault="00CF0189" w:rsidP="00CF0189">
      <w:pPr>
        <w:numPr>
          <w:ilvl w:val="1"/>
          <w:numId w:val="1"/>
        </w:numPr>
        <w:spacing w:after="0"/>
        <w:rPr>
          <w:rFonts w:asciiTheme="majorHAnsi" w:hAnsiTheme="majorHAnsi" w:cs="Arial"/>
          <w:b/>
        </w:rPr>
      </w:pPr>
      <w:r w:rsidRPr="007359D5">
        <w:rPr>
          <w:rFonts w:asciiTheme="majorHAnsi" w:hAnsiTheme="majorHAnsi" w:cs="Arial"/>
        </w:rPr>
        <w:t xml:space="preserve">Environmental Planning </w:t>
      </w:r>
      <w:r w:rsidRPr="007359D5">
        <w:rPr>
          <w:rFonts w:asciiTheme="majorHAnsi" w:hAnsiTheme="majorHAnsi" w:cs="Arial"/>
        </w:rPr>
        <w:tab/>
      </w:r>
      <w:r>
        <w:rPr>
          <w:rFonts w:asciiTheme="majorHAnsi" w:hAnsiTheme="majorHAnsi" w:cs="Arial"/>
        </w:rPr>
        <w:tab/>
      </w:r>
      <w:r w:rsidRPr="00DC1269">
        <w:rPr>
          <w:rFonts w:asciiTheme="majorHAnsi" w:hAnsiTheme="majorHAnsi" w:cs="Arial"/>
        </w:rPr>
        <w:t>Candace Andre, VHB</w:t>
      </w:r>
      <w:r>
        <w:rPr>
          <w:rFonts w:asciiTheme="majorHAnsi" w:hAnsiTheme="majorHAnsi" w:cs="Arial"/>
        </w:rPr>
        <w:t xml:space="preserve"> /Katharine Mather, WSP</w:t>
      </w:r>
      <w:r w:rsidRPr="007359D5">
        <w:rPr>
          <w:rFonts w:asciiTheme="majorHAnsi" w:hAnsiTheme="majorHAnsi" w:cs="Arial"/>
        </w:rPr>
        <w:t xml:space="preserve">               </w:t>
      </w:r>
    </w:p>
    <w:p w14:paraId="2EAB255B" w14:textId="77777777" w:rsidR="00CF0189" w:rsidRDefault="00CF0189" w:rsidP="00CF0189">
      <w:pPr>
        <w:numPr>
          <w:ilvl w:val="1"/>
          <w:numId w:val="1"/>
        </w:numPr>
        <w:spacing w:after="0"/>
        <w:rPr>
          <w:rFonts w:asciiTheme="majorHAnsi" w:hAnsiTheme="majorHAnsi" w:cs="Arial"/>
        </w:rPr>
      </w:pPr>
      <w:r>
        <w:rPr>
          <w:rFonts w:asciiTheme="majorHAnsi" w:hAnsiTheme="majorHAnsi" w:cs="Arial"/>
        </w:rPr>
        <w:t>Natural Resources</w:t>
      </w:r>
      <w:r>
        <w:rPr>
          <w:rFonts w:asciiTheme="majorHAnsi" w:hAnsiTheme="majorHAnsi" w:cs="Arial"/>
        </w:rPr>
        <w:tab/>
      </w:r>
      <w:r>
        <w:rPr>
          <w:rFonts w:asciiTheme="majorHAnsi" w:hAnsiTheme="majorHAnsi" w:cs="Arial"/>
        </w:rPr>
        <w:tab/>
      </w:r>
      <w:r>
        <w:rPr>
          <w:rFonts w:asciiTheme="majorHAnsi" w:hAnsiTheme="majorHAnsi" w:cs="Arial"/>
        </w:rPr>
        <w:tab/>
        <w:t>Nikki Thomson, Kleinfelder</w:t>
      </w:r>
    </w:p>
    <w:p w14:paraId="76C4E79A" w14:textId="77777777" w:rsidR="00CF0189" w:rsidRPr="007359D5" w:rsidRDefault="00CF0189" w:rsidP="00CF0189">
      <w:pPr>
        <w:numPr>
          <w:ilvl w:val="1"/>
          <w:numId w:val="1"/>
        </w:numPr>
        <w:spacing w:after="0"/>
        <w:rPr>
          <w:rFonts w:asciiTheme="majorHAnsi" w:hAnsiTheme="majorHAnsi" w:cs="Arial"/>
        </w:rPr>
      </w:pPr>
      <w:r w:rsidRPr="007359D5">
        <w:rPr>
          <w:rFonts w:asciiTheme="majorHAnsi" w:hAnsiTheme="majorHAnsi" w:cs="Arial"/>
        </w:rPr>
        <w:t xml:space="preserve">Solid &amp; Hazardous Waste </w:t>
      </w:r>
      <w:r w:rsidRPr="007359D5">
        <w:rPr>
          <w:rFonts w:asciiTheme="majorHAnsi" w:hAnsiTheme="majorHAnsi" w:cs="Arial"/>
        </w:rPr>
        <w:tab/>
      </w:r>
      <w:r w:rsidRPr="007359D5">
        <w:rPr>
          <w:rFonts w:asciiTheme="majorHAnsi" w:hAnsiTheme="majorHAnsi" w:cs="Arial"/>
        </w:rPr>
        <w:tab/>
        <w:t>Edmund Woloszyn, S&amp;ME</w:t>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p>
    <w:p w14:paraId="7AF5ED16" w14:textId="77777777" w:rsidR="00CF0189" w:rsidRPr="007359D5" w:rsidRDefault="00CF0189" w:rsidP="00CF0189">
      <w:pPr>
        <w:numPr>
          <w:ilvl w:val="1"/>
          <w:numId w:val="1"/>
        </w:numPr>
        <w:spacing w:after="0"/>
        <w:rPr>
          <w:rFonts w:asciiTheme="majorHAnsi" w:hAnsiTheme="majorHAnsi" w:cs="Arial"/>
        </w:rPr>
      </w:pPr>
      <w:r w:rsidRPr="007359D5">
        <w:rPr>
          <w:rFonts w:asciiTheme="majorHAnsi" w:hAnsiTheme="majorHAnsi" w:cs="Arial"/>
        </w:rPr>
        <w:t xml:space="preserve">Stormwater </w:t>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Pr>
          <w:rFonts w:asciiTheme="majorHAnsi" w:hAnsiTheme="majorHAnsi" w:cs="Arial"/>
        </w:rPr>
        <w:t>Becky Ward, Timmons Group</w:t>
      </w:r>
      <w:r w:rsidRPr="007359D5">
        <w:rPr>
          <w:rFonts w:asciiTheme="majorHAnsi" w:hAnsiTheme="majorHAnsi" w:cs="Arial"/>
        </w:rPr>
        <w:tab/>
      </w:r>
    </w:p>
    <w:p w14:paraId="479565CB" w14:textId="4CCBEA77" w:rsidR="00CF0189" w:rsidRPr="007359D5" w:rsidRDefault="00CF0189" w:rsidP="00CF0189">
      <w:pPr>
        <w:numPr>
          <w:ilvl w:val="1"/>
          <w:numId w:val="1"/>
        </w:numPr>
        <w:spacing w:after="0"/>
        <w:rPr>
          <w:rFonts w:asciiTheme="majorHAnsi" w:hAnsiTheme="majorHAnsi" w:cs="Arial"/>
        </w:rPr>
      </w:pPr>
      <w:r w:rsidRPr="007359D5">
        <w:rPr>
          <w:rFonts w:asciiTheme="majorHAnsi" w:hAnsiTheme="majorHAnsi" w:cs="Arial"/>
        </w:rPr>
        <w:t xml:space="preserve">Water/Wastewater </w:t>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sidR="00366B90">
        <w:rPr>
          <w:rFonts w:asciiTheme="majorHAnsi" w:hAnsiTheme="majorHAnsi" w:cs="Arial"/>
        </w:rPr>
        <w:t>Will Larsen, The Wooten Company</w:t>
      </w:r>
    </w:p>
    <w:p w14:paraId="496EFFE0" w14:textId="77777777" w:rsidR="00CF0189" w:rsidRPr="007359D5" w:rsidRDefault="00CF0189" w:rsidP="00CF0189">
      <w:pPr>
        <w:pStyle w:val="ListParagraph"/>
        <w:numPr>
          <w:ilvl w:val="1"/>
          <w:numId w:val="1"/>
        </w:numPr>
        <w:spacing w:after="0"/>
        <w:rPr>
          <w:rFonts w:asciiTheme="majorHAnsi" w:hAnsiTheme="majorHAnsi" w:cs="Arial"/>
        </w:rPr>
      </w:pPr>
      <w:r w:rsidRPr="007359D5">
        <w:rPr>
          <w:rFonts w:asciiTheme="majorHAnsi" w:hAnsiTheme="majorHAnsi" w:cs="Arial"/>
        </w:rPr>
        <w:t>Energy</w:t>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Pr>
          <w:rFonts w:asciiTheme="majorHAnsi" w:hAnsiTheme="majorHAnsi" w:cs="Arial"/>
        </w:rPr>
        <w:t xml:space="preserve">Steve </w:t>
      </w:r>
      <w:proofErr w:type="spellStart"/>
      <w:r>
        <w:rPr>
          <w:rFonts w:asciiTheme="majorHAnsi" w:hAnsiTheme="majorHAnsi" w:cs="Arial"/>
        </w:rPr>
        <w:t>Kerlin</w:t>
      </w:r>
      <w:proofErr w:type="spellEnd"/>
      <w:r w:rsidRPr="007359D5">
        <w:rPr>
          <w:rFonts w:asciiTheme="majorHAnsi" w:hAnsiTheme="majorHAnsi" w:cs="Arial"/>
        </w:rPr>
        <w:t xml:space="preserve">, </w:t>
      </w:r>
      <w:r>
        <w:rPr>
          <w:rFonts w:asciiTheme="majorHAnsi" w:hAnsiTheme="majorHAnsi" w:cs="Arial"/>
        </w:rPr>
        <w:t>Terracon</w:t>
      </w:r>
    </w:p>
    <w:p w14:paraId="425B1A21" w14:textId="77777777" w:rsidR="00CF0189" w:rsidRPr="007359D5" w:rsidRDefault="00CF0189" w:rsidP="00CF0189">
      <w:pPr>
        <w:spacing w:after="0"/>
        <w:rPr>
          <w:rFonts w:asciiTheme="majorHAnsi" w:hAnsiTheme="majorHAnsi" w:cs="Arial"/>
        </w:rPr>
      </w:pP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r w:rsidRPr="007359D5">
        <w:rPr>
          <w:rFonts w:asciiTheme="majorHAnsi" w:hAnsiTheme="majorHAnsi" w:cs="Arial"/>
        </w:rPr>
        <w:tab/>
      </w:r>
    </w:p>
    <w:p w14:paraId="1F4EAECB" w14:textId="3608CD1C" w:rsidR="00222839" w:rsidRPr="00222839" w:rsidRDefault="005C1083" w:rsidP="007237DD">
      <w:pPr>
        <w:numPr>
          <w:ilvl w:val="0"/>
          <w:numId w:val="1"/>
        </w:numPr>
        <w:tabs>
          <w:tab w:val="right" w:pos="9360"/>
        </w:tabs>
        <w:spacing w:after="0"/>
        <w:rPr>
          <w:rFonts w:asciiTheme="majorHAnsi" w:hAnsiTheme="majorHAnsi" w:cs="Arial"/>
          <w:i/>
          <w:iCs/>
        </w:rPr>
      </w:pPr>
      <w:r>
        <w:rPr>
          <w:rFonts w:asciiTheme="majorHAnsi" w:hAnsiTheme="majorHAnsi" w:cs="Arial"/>
        </w:rPr>
        <w:t xml:space="preserve">Presentation </w:t>
      </w:r>
      <w:r w:rsidR="00FF4C8E">
        <w:rPr>
          <w:rFonts w:asciiTheme="majorHAnsi" w:hAnsiTheme="majorHAnsi" w:cs="Arial"/>
        </w:rPr>
        <w:t>–</w:t>
      </w:r>
      <w:r>
        <w:rPr>
          <w:rFonts w:asciiTheme="majorHAnsi" w:hAnsiTheme="majorHAnsi" w:cs="Arial"/>
        </w:rPr>
        <w:t xml:space="preserve"> </w:t>
      </w:r>
      <w:r w:rsidR="00E5084C" w:rsidRPr="00E5084C">
        <w:rPr>
          <w:rFonts w:asciiTheme="majorHAnsi" w:hAnsiTheme="majorHAnsi" w:cs="Arial"/>
        </w:rPr>
        <w:t>Communicating PFAS and Lead to the Press and the Public</w:t>
      </w:r>
    </w:p>
    <w:p w14:paraId="4932C200" w14:textId="7CABFDD5" w:rsidR="007359D5" w:rsidRPr="005C1083" w:rsidRDefault="00E5084C" w:rsidP="00222839">
      <w:pPr>
        <w:numPr>
          <w:ilvl w:val="1"/>
          <w:numId w:val="1"/>
        </w:numPr>
        <w:tabs>
          <w:tab w:val="right" w:pos="9360"/>
        </w:tabs>
        <w:spacing w:after="0"/>
        <w:rPr>
          <w:rFonts w:asciiTheme="majorHAnsi" w:hAnsiTheme="majorHAnsi" w:cs="Arial"/>
          <w:i/>
          <w:iCs/>
        </w:rPr>
      </w:pPr>
      <w:r>
        <w:rPr>
          <w:rFonts w:asciiTheme="majorHAnsi" w:hAnsiTheme="majorHAnsi" w:cs="Arial"/>
        </w:rPr>
        <w:t xml:space="preserve">Mike McGill, </w:t>
      </w:r>
      <w:r w:rsidR="00A71D13">
        <w:rPr>
          <w:rFonts w:asciiTheme="majorHAnsi" w:hAnsiTheme="majorHAnsi" w:cs="Arial"/>
        </w:rPr>
        <w:t xml:space="preserve">President - </w:t>
      </w:r>
      <w:proofErr w:type="spellStart"/>
      <w:r w:rsidR="00A71D13">
        <w:rPr>
          <w:rFonts w:asciiTheme="majorHAnsi" w:hAnsiTheme="majorHAnsi" w:cs="Arial"/>
        </w:rPr>
        <w:t>WaterPIO</w:t>
      </w:r>
      <w:proofErr w:type="spellEnd"/>
      <w:r w:rsidR="00EE4E7A" w:rsidRPr="005C1083">
        <w:rPr>
          <w:rFonts w:asciiTheme="majorHAnsi" w:hAnsiTheme="majorHAnsi" w:cs="Arial"/>
        </w:rPr>
        <w:t xml:space="preserve"> </w:t>
      </w:r>
    </w:p>
    <w:p w14:paraId="22BD1F28" w14:textId="0F1C3076" w:rsidR="005E19E5" w:rsidRDefault="005E19E5" w:rsidP="0061150C">
      <w:pPr>
        <w:spacing w:after="0"/>
        <w:ind w:left="720"/>
      </w:pPr>
      <w:r>
        <w:t xml:space="preserve">In 2017, Mike McGill founded </w:t>
      </w:r>
      <w:proofErr w:type="spellStart"/>
      <w:r>
        <w:t>WaterPIO</w:t>
      </w:r>
      <w:proofErr w:type="spellEnd"/>
      <w:r>
        <w:t xml:space="preserve">, a North Carolina-based public communications firm dedicated to helping water and wastewater utilities of all sizes affordably improve their customer, media, and crisis communications. In just three short years, </w:t>
      </w:r>
      <w:proofErr w:type="spellStart"/>
      <w:r>
        <w:t>WaterPIO</w:t>
      </w:r>
      <w:proofErr w:type="spellEnd"/>
      <w:r>
        <w:t xml:space="preserve"> is already helping operations covering 14 states.</w:t>
      </w:r>
      <w:r w:rsidR="0061150C">
        <w:t xml:space="preserve"> </w:t>
      </w:r>
      <w:r>
        <w:t xml:space="preserve">Before starting </w:t>
      </w:r>
      <w:proofErr w:type="spellStart"/>
      <w:r>
        <w:t>WaterPIO</w:t>
      </w:r>
      <w:proofErr w:type="spellEnd"/>
      <w:r>
        <w:t>, Mike directed public information and customer service operations for water utilities for a dozen years, including the Washington Suburban Sanitary Commission, Loudoun Water, and the Cape Fear Public Utility Authority.</w:t>
      </w:r>
    </w:p>
    <w:p w14:paraId="4C610EA2" w14:textId="77777777" w:rsidR="005E19E5" w:rsidRDefault="005E19E5" w:rsidP="005E19E5">
      <w:pPr>
        <w:spacing w:after="0"/>
        <w:ind w:left="720"/>
      </w:pPr>
    </w:p>
    <w:p w14:paraId="427B332B" w14:textId="77777777" w:rsidR="005E19E5" w:rsidRDefault="005E19E5" w:rsidP="005E19E5">
      <w:pPr>
        <w:spacing w:after="0"/>
        <w:ind w:left="720"/>
      </w:pPr>
      <w:r>
        <w:t xml:space="preserve">McGill holds a Dual Degree in Broadcast Journalism and Political Science from Syracuse University.  </w:t>
      </w:r>
    </w:p>
    <w:p w14:paraId="0B66DC0E" w14:textId="77777777" w:rsidR="005E19E5" w:rsidRDefault="005E19E5" w:rsidP="005E19E5">
      <w:pPr>
        <w:spacing w:after="0"/>
        <w:ind w:left="720"/>
      </w:pPr>
    </w:p>
    <w:p w14:paraId="02330F89" w14:textId="0414B9FD" w:rsidR="00CF0189" w:rsidRDefault="005E19E5" w:rsidP="005E19E5">
      <w:pPr>
        <w:spacing w:after="0"/>
        <w:ind w:left="720"/>
      </w:pPr>
      <w:r>
        <w:t>He began his career as a political and media news producer with CNN. Before entering the Water World, Mike served General Colin Powell as the Media Director and Spokesperson for his nonprofit organization, America’s Promise.</w:t>
      </w:r>
    </w:p>
    <w:p w14:paraId="7F59F7FC" w14:textId="77777777" w:rsidR="00CF0189" w:rsidRDefault="00CF0189" w:rsidP="00CF0189">
      <w:pPr>
        <w:spacing w:after="0"/>
        <w:ind w:left="720"/>
      </w:pPr>
    </w:p>
    <w:p w14:paraId="3412B4B5" w14:textId="2C47ACDC" w:rsidR="00A5361C" w:rsidRPr="00CF0189" w:rsidRDefault="00A5361C" w:rsidP="00CF0189">
      <w:pPr>
        <w:numPr>
          <w:ilvl w:val="0"/>
          <w:numId w:val="2"/>
        </w:numPr>
        <w:spacing w:after="0"/>
        <w:rPr>
          <w:rFonts w:asciiTheme="majorHAnsi" w:hAnsiTheme="majorHAnsi"/>
        </w:rPr>
      </w:pPr>
      <w:r w:rsidRPr="00CF0189">
        <w:rPr>
          <w:rFonts w:asciiTheme="majorHAnsi" w:hAnsiTheme="majorHAnsi" w:cs="Arial"/>
        </w:rPr>
        <w:t>Upcoming Meeting</w:t>
      </w:r>
      <w:r w:rsidR="00542B52" w:rsidRPr="00CF0189">
        <w:rPr>
          <w:rFonts w:asciiTheme="majorHAnsi" w:hAnsiTheme="majorHAnsi" w:cs="Arial"/>
        </w:rPr>
        <w:t>s</w:t>
      </w:r>
      <w:r w:rsidRPr="00CF0189">
        <w:rPr>
          <w:rFonts w:asciiTheme="majorHAnsi" w:hAnsiTheme="majorHAnsi" w:cs="Arial"/>
        </w:rPr>
        <w:t>:</w:t>
      </w:r>
    </w:p>
    <w:p w14:paraId="20458846" w14:textId="2AEEF6B3" w:rsidR="003D687C" w:rsidRDefault="003D687C" w:rsidP="003D687C">
      <w:pPr>
        <w:numPr>
          <w:ilvl w:val="1"/>
          <w:numId w:val="2"/>
        </w:numPr>
        <w:spacing w:after="0"/>
        <w:rPr>
          <w:rFonts w:asciiTheme="majorHAnsi" w:hAnsiTheme="majorHAnsi" w:cs="Arial"/>
        </w:rPr>
      </w:pPr>
      <w:r>
        <w:rPr>
          <w:rFonts w:asciiTheme="majorHAnsi" w:hAnsiTheme="majorHAnsi" w:cs="Arial"/>
        </w:rPr>
        <w:t>Future</w:t>
      </w:r>
      <w:r w:rsidRPr="00DC4C7E">
        <w:rPr>
          <w:rFonts w:asciiTheme="majorHAnsi" w:hAnsiTheme="majorHAnsi" w:cs="Arial"/>
        </w:rPr>
        <w:t xml:space="preserve"> </w:t>
      </w:r>
      <w:r>
        <w:rPr>
          <w:rFonts w:asciiTheme="majorHAnsi" w:hAnsiTheme="majorHAnsi" w:cs="Arial"/>
        </w:rPr>
        <w:t xml:space="preserve">2021 </w:t>
      </w:r>
      <w:r w:rsidRPr="00DC4C7E">
        <w:rPr>
          <w:rFonts w:asciiTheme="majorHAnsi" w:hAnsiTheme="majorHAnsi" w:cs="Arial"/>
        </w:rPr>
        <w:t>Joint Environmental Committee Meeting</w:t>
      </w:r>
      <w:r>
        <w:rPr>
          <w:rFonts w:asciiTheme="majorHAnsi" w:hAnsiTheme="majorHAnsi" w:cs="Arial"/>
        </w:rPr>
        <w:t>s are TBD – More information to come</w:t>
      </w:r>
    </w:p>
    <w:p w14:paraId="2DEB2D1F" w14:textId="77777777" w:rsidR="003D687C" w:rsidRPr="00DC4C7E" w:rsidRDefault="003D687C" w:rsidP="003D687C">
      <w:pPr>
        <w:spacing w:after="0"/>
        <w:ind w:left="1440"/>
        <w:rPr>
          <w:rFonts w:asciiTheme="majorHAnsi" w:hAnsiTheme="majorHAnsi" w:cs="Arial"/>
        </w:rPr>
      </w:pPr>
    </w:p>
    <w:p w14:paraId="3BF85D50" w14:textId="7BD9959C" w:rsidR="000E364C" w:rsidRPr="009F44B2" w:rsidRDefault="00A5361C" w:rsidP="00C77B51">
      <w:pPr>
        <w:numPr>
          <w:ilvl w:val="0"/>
          <w:numId w:val="2"/>
        </w:numPr>
        <w:spacing w:after="0"/>
        <w:rPr>
          <w:rFonts w:asciiTheme="majorHAnsi" w:hAnsiTheme="majorHAnsi"/>
        </w:rPr>
      </w:pPr>
      <w:r w:rsidRPr="003D687C">
        <w:rPr>
          <w:rFonts w:asciiTheme="majorHAnsi" w:hAnsiTheme="majorHAnsi" w:cs="Arial"/>
        </w:rPr>
        <w:t>Closing C</w:t>
      </w:r>
      <w:r w:rsidR="00B76FA4" w:rsidRPr="003D687C">
        <w:rPr>
          <w:rFonts w:asciiTheme="majorHAnsi" w:hAnsiTheme="majorHAnsi" w:cs="Arial"/>
        </w:rPr>
        <w:t>omments and Adjourn</w:t>
      </w:r>
    </w:p>
    <w:p w14:paraId="654D8DDC" w14:textId="6B482B6D" w:rsidR="009F44B2" w:rsidRDefault="009F44B2" w:rsidP="009F44B2">
      <w:pPr>
        <w:spacing w:after="0"/>
        <w:ind w:left="720"/>
        <w:rPr>
          <w:rFonts w:asciiTheme="majorHAnsi" w:hAnsiTheme="majorHAnsi" w:cs="Arial"/>
        </w:rPr>
      </w:pPr>
    </w:p>
    <w:p w14:paraId="4AB6F420" w14:textId="67C04F75" w:rsidR="009F44B2" w:rsidRDefault="009F44B2">
      <w:pPr>
        <w:spacing w:line="276" w:lineRule="auto"/>
        <w:rPr>
          <w:rFonts w:asciiTheme="majorHAnsi" w:hAnsiTheme="majorHAnsi" w:cs="Arial"/>
        </w:rPr>
      </w:pPr>
      <w:r>
        <w:rPr>
          <w:rFonts w:asciiTheme="majorHAnsi" w:hAnsiTheme="majorHAnsi" w:cs="Arial"/>
        </w:rPr>
        <w:br w:type="page"/>
      </w:r>
    </w:p>
    <w:p w14:paraId="5AD52D8F" w14:textId="77777777" w:rsidR="009F44B2" w:rsidRPr="007F2085" w:rsidRDefault="009F44B2" w:rsidP="009F44B2">
      <w:pPr>
        <w:spacing w:after="0"/>
        <w:rPr>
          <w:rFonts w:asciiTheme="majorHAnsi" w:hAnsiTheme="majorHAnsi" w:cs="Arial"/>
          <w:b/>
          <w:bCs/>
          <w:sz w:val="32"/>
          <w:szCs w:val="32"/>
        </w:rPr>
      </w:pPr>
      <w:r w:rsidRPr="007F2085">
        <w:rPr>
          <w:rFonts w:asciiTheme="majorHAnsi" w:hAnsiTheme="majorHAnsi" w:cs="Arial"/>
          <w:b/>
          <w:bCs/>
          <w:sz w:val="32"/>
          <w:szCs w:val="32"/>
        </w:rPr>
        <w:lastRenderedPageBreak/>
        <w:t>Minutes</w:t>
      </w:r>
    </w:p>
    <w:p w14:paraId="3F41B325" w14:textId="77777777" w:rsidR="009F44B2" w:rsidRDefault="009F44B2" w:rsidP="009F44B2">
      <w:pPr>
        <w:spacing w:after="0"/>
        <w:rPr>
          <w:rFonts w:asciiTheme="majorHAnsi" w:hAnsiTheme="majorHAnsi" w:cs="Arial"/>
          <w:b/>
          <w:bCs/>
        </w:rPr>
      </w:pPr>
    </w:p>
    <w:p w14:paraId="5682775E" w14:textId="2D4D457B" w:rsidR="009F44B2" w:rsidRPr="007F2085" w:rsidRDefault="009F44B2" w:rsidP="009F44B2">
      <w:pPr>
        <w:spacing w:after="0"/>
        <w:rPr>
          <w:rFonts w:asciiTheme="majorHAnsi" w:hAnsiTheme="majorHAnsi"/>
          <w:b/>
          <w:bCs/>
        </w:rPr>
      </w:pPr>
      <w:r w:rsidRPr="007F2085">
        <w:rPr>
          <w:rFonts w:asciiTheme="majorHAnsi" w:hAnsiTheme="majorHAnsi" w:cs="Arial"/>
          <w:b/>
          <w:bCs/>
        </w:rPr>
        <w:t>Attendees</w:t>
      </w:r>
      <w:r>
        <w:rPr>
          <w:rFonts w:asciiTheme="majorHAnsi" w:hAnsiTheme="majorHAnsi" w:cs="Arial"/>
          <w:b/>
          <w:bCs/>
        </w:rPr>
        <w:t xml:space="preserve"> (this list may not be complete).  </w:t>
      </w:r>
      <w:r w:rsidR="00412C11">
        <w:rPr>
          <w:rFonts w:asciiTheme="majorHAnsi" w:hAnsiTheme="majorHAnsi" w:cs="Arial"/>
          <w:b/>
          <w:bCs/>
        </w:rPr>
        <w:t>Thirty-two</w:t>
      </w:r>
      <w:r>
        <w:rPr>
          <w:rFonts w:asciiTheme="majorHAnsi" w:hAnsiTheme="majorHAnsi" w:cs="Arial"/>
          <w:b/>
          <w:bCs/>
        </w:rPr>
        <w:t xml:space="preserve"> people registered for this event. There were </w:t>
      </w:r>
      <w:r w:rsidR="00AB579A">
        <w:rPr>
          <w:rFonts w:asciiTheme="majorHAnsi" w:hAnsiTheme="majorHAnsi" w:cs="Arial"/>
          <w:b/>
          <w:bCs/>
        </w:rPr>
        <w:t>30</w:t>
      </w:r>
      <w:r>
        <w:rPr>
          <w:rFonts w:asciiTheme="majorHAnsi" w:hAnsiTheme="majorHAnsi" w:cs="Arial"/>
          <w:b/>
          <w:bCs/>
        </w:rPr>
        <w:t xml:space="preserve"> in attendance.</w:t>
      </w:r>
      <w:r>
        <w:rPr>
          <w:rFonts w:asciiTheme="majorHAnsi" w:hAnsiTheme="majorHAnsi" w:cs="Arial"/>
          <w:b/>
          <w:bCs/>
        </w:rPr>
        <w:t xml:space="preserve">  In addition, Tammy </w:t>
      </w:r>
      <w:proofErr w:type="gramStart"/>
      <w:r>
        <w:rPr>
          <w:rFonts w:asciiTheme="majorHAnsi" w:hAnsiTheme="majorHAnsi" w:cs="Arial"/>
          <w:b/>
          <w:bCs/>
        </w:rPr>
        <w:t>Bromley</w:t>
      </w:r>
      <w:proofErr w:type="gramEnd"/>
      <w:r>
        <w:rPr>
          <w:rFonts w:asciiTheme="majorHAnsi" w:hAnsiTheme="majorHAnsi" w:cs="Arial"/>
          <w:b/>
          <w:bCs/>
        </w:rPr>
        <w:t xml:space="preserve"> and Jessica Hartong from ACEC assisted with organizing and supporting the Zoom call.</w:t>
      </w:r>
    </w:p>
    <w:p w14:paraId="662A44B0" w14:textId="77777777" w:rsidR="009F44B2" w:rsidRDefault="009F44B2" w:rsidP="009F44B2">
      <w:pPr>
        <w:spacing w:after="0"/>
        <w:rPr>
          <w:rFonts w:asciiTheme="majorHAnsi" w:hAnsiTheme="majorHAnsi"/>
          <w:b/>
          <w:bCs/>
        </w:rPr>
      </w:pPr>
    </w:p>
    <w:tbl>
      <w:tblPr>
        <w:tblStyle w:val="TableGrid1"/>
        <w:tblW w:w="0" w:type="auto"/>
        <w:tblLook w:val="04A0" w:firstRow="1" w:lastRow="0" w:firstColumn="1" w:lastColumn="0" w:noHBand="0" w:noVBand="1"/>
      </w:tblPr>
      <w:tblGrid>
        <w:gridCol w:w="2515"/>
        <w:gridCol w:w="2520"/>
        <w:gridCol w:w="2160"/>
        <w:gridCol w:w="3420"/>
      </w:tblGrid>
      <w:tr w:rsidR="009F44B2" w:rsidRPr="00014C78" w14:paraId="5FF41215" w14:textId="77777777" w:rsidTr="0004733A">
        <w:trPr>
          <w:trHeight w:val="350"/>
        </w:trPr>
        <w:tc>
          <w:tcPr>
            <w:tcW w:w="2515" w:type="dxa"/>
            <w:tcBorders>
              <w:bottom w:val="single" w:sz="12" w:space="0" w:color="auto"/>
              <w:right w:val="nil"/>
            </w:tcBorders>
            <w:vAlign w:val="center"/>
          </w:tcPr>
          <w:p w14:paraId="7E99F138" w14:textId="77777777" w:rsidR="009F44B2" w:rsidRPr="00EA7A54" w:rsidRDefault="009F44B2" w:rsidP="0004733A">
            <w:pPr>
              <w:jc w:val="center"/>
              <w:rPr>
                <w:rFonts w:asciiTheme="minorHAnsi" w:eastAsiaTheme="minorHAnsi" w:hAnsiTheme="minorHAnsi" w:cstheme="minorBidi"/>
                <w:b/>
                <w:sz w:val="20"/>
              </w:rPr>
            </w:pPr>
            <w:r w:rsidRPr="00EA7A54">
              <w:rPr>
                <w:rFonts w:asciiTheme="minorHAnsi" w:eastAsiaTheme="minorHAnsi" w:hAnsiTheme="minorHAnsi" w:cstheme="minorBidi"/>
                <w:b/>
                <w:sz w:val="20"/>
              </w:rPr>
              <w:t>Committee Members</w:t>
            </w:r>
          </w:p>
        </w:tc>
        <w:tc>
          <w:tcPr>
            <w:tcW w:w="2520" w:type="dxa"/>
            <w:tcBorders>
              <w:bottom w:val="single" w:sz="12" w:space="0" w:color="auto"/>
              <w:right w:val="nil"/>
            </w:tcBorders>
          </w:tcPr>
          <w:p w14:paraId="72C7F703" w14:textId="77777777" w:rsidR="009F44B2" w:rsidRPr="00EA7A54" w:rsidRDefault="009F44B2" w:rsidP="0004733A">
            <w:pPr>
              <w:jc w:val="center"/>
              <w:rPr>
                <w:rFonts w:asciiTheme="minorHAnsi" w:eastAsiaTheme="minorHAnsi" w:hAnsiTheme="minorHAnsi" w:cstheme="minorBidi"/>
                <w:b/>
                <w:sz w:val="20"/>
              </w:rPr>
            </w:pPr>
          </w:p>
        </w:tc>
        <w:tc>
          <w:tcPr>
            <w:tcW w:w="2160" w:type="dxa"/>
            <w:tcBorders>
              <w:left w:val="nil"/>
              <w:bottom w:val="single" w:sz="12" w:space="0" w:color="auto"/>
              <w:right w:val="nil"/>
            </w:tcBorders>
            <w:vAlign w:val="center"/>
          </w:tcPr>
          <w:p w14:paraId="7C5C3016" w14:textId="77777777" w:rsidR="009F44B2" w:rsidRPr="00EA7A54" w:rsidRDefault="009F44B2" w:rsidP="0004733A">
            <w:pPr>
              <w:jc w:val="center"/>
              <w:rPr>
                <w:rFonts w:asciiTheme="minorHAnsi" w:eastAsiaTheme="minorHAnsi" w:hAnsiTheme="minorHAnsi" w:cstheme="minorBidi"/>
                <w:b/>
                <w:sz w:val="20"/>
              </w:rPr>
            </w:pPr>
          </w:p>
        </w:tc>
        <w:tc>
          <w:tcPr>
            <w:tcW w:w="3420" w:type="dxa"/>
            <w:tcBorders>
              <w:left w:val="nil"/>
              <w:bottom w:val="single" w:sz="12" w:space="0" w:color="auto"/>
              <w:right w:val="nil"/>
            </w:tcBorders>
            <w:vAlign w:val="center"/>
          </w:tcPr>
          <w:p w14:paraId="77ADC1E3" w14:textId="77777777" w:rsidR="009F44B2" w:rsidRPr="00EA7A54" w:rsidRDefault="009F44B2" w:rsidP="0004733A">
            <w:pPr>
              <w:jc w:val="center"/>
              <w:rPr>
                <w:rFonts w:asciiTheme="minorHAnsi" w:eastAsiaTheme="minorHAnsi" w:hAnsiTheme="minorHAnsi" w:cstheme="minorBidi"/>
                <w:b/>
                <w:sz w:val="20"/>
              </w:rPr>
            </w:pPr>
          </w:p>
        </w:tc>
      </w:tr>
      <w:tr w:rsidR="009F44B2" w:rsidRPr="00014C78" w14:paraId="7BDD2F24" w14:textId="77777777" w:rsidTr="0004733A">
        <w:trPr>
          <w:trHeight w:val="350"/>
        </w:trPr>
        <w:tc>
          <w:tcPr>
            <w:tcW w:w="2515" w:type="dxa"/>
            <w:tcBorders>
              <w:bottom w:val="single" w:sz="12" w:space="0" w:color="auto"/>
            </w:tcBorders>
            <w:vAlign w:val="center"/>
          </w:tcPr>
          <w:p w14:paraId="316689C5" w14:textId="77777777" w:rsidR="009F44B2" w:rsidRPr="00014C78" w:rsidRDefault="009F44B2" w:rsidP="0004733A">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Name</w:t>
            </w:r>
          </w:p>
        </w:tc>
        <w:tc>
          <w:tcPr>
            <w:tcW w:w="2520" w:type="dxa"/>
            <w:tcBorders>
              <w:bottom w:val="single" w:sz="12" w:space="0" w:color="auto"/>
            </w:tcBorders>
          </w:tcPr>
          <w:p w14:paraId="45C011C0" w14:textId="77777777" w:rsidR="009F44B2" w:rsidRPr="00014C78" w:rsidRDefault="009F44B2" w:rsidP="0004733A">
            <w:pPr>
              <w:jc w:val="center"/>
              <w:rPr>
                <w:rFonts w:asciiTheme="minorHAnsi" w:eastAsiaTheme="minorHAnsi" w:hAnsiTheme="minorHAnsi" w:cstheme="minorBidi"/>
                <w:b/>
                <w:sz w:val="20"/>
              </w:rPr>
            </w:pPr>
            <w:r>
              <w:rPr>
                <w:rFonts w:asciiTheme="minorHAnsi" w:eastAsiaTheme="minorHAnsi" w:hAnsiTheme="minorHAnsi" w:cstheme="minorBidi"/>
                <w:b/>
                <w:sz w:val="20"/>
              </w:rPr>
              <w:t>Role</w:t>
            </w:r>
          </w:p>
        </w:tc>
        <w:tc>
          <w:tcPr>
            <w:tcW w:w="2160" w:type="dxa"/>
            <w:tcBorders>
              <w:bottom w:val="single" w:sz="12" w:space="0" w:color="auto"/>
            </w:tcBorders>
            <w:vAlign w:val="center"/>
          </w:tcPr>
          <w:p w14:paraId="7475BBA7" w14:textId="77777777" w:rsidR="009F44B2" w:rsidRPr="00014C78" w:rsidRDefault="009F44B2" w:rsidP="0004733A">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Firm</w:t>
            </w:r>
          </w:p>
        </w:tc>
        <w:tc>
          <w:tcPr>
            <w:tcW w:w="3420" w:type="dxa"/>
            <w:tcBorders>
              <w:bottom w:val="single" w:sz="12" w:space="0" w:color="auto"/>
            </w:tcBorders>
            <w:vAlign w:val="center"/>
          </w:tcPr>
          <w:p w14:paraId="63ACEBC1" w14:textId="77777777" w:rsidR="009F44B2" w:rsidRPr="00014C78" w:rsidRDefault="009F44B2" w:rsidP="0004733A">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Email</w:t>
            </w:r>
          </w:p>
        </w:tc>
      </w:tr>
      <w:tr w:rsidR="009F44B2" w:rsidRPr="00014C78" w14:paraId="6D44F077" w14:textId="77777777" w:rsidTr="0004733A">
        <w:trPr>
          <w:trHeight w:val="350"/>
        </w:trPr>
        <w:tc>
          <w:tcPr>
            <w:tcW w:w="2515" w:type="dxa"/>
            <w:tcBorders>
              <w:top w:val="single" w:sz="12" w:space="0" w:color="auto"/>
            </w:tcBorders>
            <w:vAlign w:val="center"/>
          </w:tcPr>
          <w:p w14:paraId="6F6664B9"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Jonathan Ham </w:t>
            </w:r>
          </w:p>
        </w:tc>
        <w:tc>
          <w:tcPr>
            <w:tcW w:w="2520" w:type="dxa"/>
            <w:tcBorders>
              <w:top w:val="single" w:sz="12" w:space="0" w:color="auto"/>
            </w:tcBorders>
          </w:tcPr>
          <w:p w14:paraId="4632F5BB"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Co-Chair</w:t>
            </w:r>
          </w:p>
        </w:tc>
        <w:tc>
          <w:tcPr>
            <w:tcW w:w="2160" w:type="dxa"/>
            <w:tcBorders>
              <w:top w:val="single" w:sz="12" w:space="0" w:color="auto"/>
            </w:tcBorders>
            <w:vAlign w:val="center"/>
          </w:tcPr>
          <w:p w14:paraId="2C09EFC3"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City of Raleigh</w:t>
            </w:r>
          </w:p>
        </w:tc>
        <w:tc>
          <w:tcPr>
            <w:tcW w:w="3420" w:type="dxa"/>
            <w:tcBorders>
              <w:top w:val="single" w:sz="12" w:space="0" w:color="auto"/>
            </w:tcBorders>
            <w:vAlign w:val="center"/>
          </w:tcPr>
          <w:p w14:paraId="143FC3BD" w14:textId="77777777" w:rsidR="009F44B2" w:rsidRPr="00014C78" w:rsidRDefault="009F44B2" w:rsidP="0004733A">
            <w:pPr>
              <w:spacing w:before="20" w:after="20"/>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Jonathan.ham@raleighnc.gov</w:t>
            </w:r>
          </w:p>
        </w:tc>
      </w:tr>
      <w:tr w:rsidR="009F44B2" w:rsidRPr="00014C78" w14:paraId="405BD045" w14:textId="77777777" w:rsidTr="0004733A">
        <w:tc>
          <w:tcPr>
            <w:tcW w:w="2515" w:type="dxa"/>
            <w:vAlign w:val="center"/>
          </w:tcPr>
          <w:p w14:paraId="08C9F806" w14:textId="77777777" w:rsidR="009F44B2" w:rsidRPr="00014C78" w:rsidRDefault="009F44B2" w:rsidP="0004733A">
            <w:pPr>
              <w:spacing w:before="20" w:after="20"/>
              <w:rPr>
                <w:rFonts w:asciiTheme="minorHAnsi" w:eastAsiaTheme="minorHAnsi" w:hAnsiTheme="minorHAnsi" w:cstheme="minorBidi"/>
                <w:sz w:val="18"/>
                <w:szCs w:val="18"/>
              </w:rPr>
            </w:pPr>
            <w:r w:rsidRPr="00014C78">
              <w:rPr>
                <w:rFonts w:asciiTheme="minorHAnsi" w:eastAsiaTheme="minorHAnsi" w:hAnsiTheme="minorHAnsi" w:cstheme="minorBidi"/>
                <w:sz w:val="18"/>
                <w:szCs w:val="18"/>
              </w:rPr>
              <w:t>Jill Gurak</w:t>
            </w:r>
            <w:r>
              <w:rPr>
                <w:rFonts w:asciiTheme="minorHAnsi" w:eastAsiaTheme="minorHAnsi" w:hAnsiTheme="minorHAnsi" w:cstheme="minorBidi"/>
                <w:sz w:val="18"/>
                <w:szCs w:val="18"/>
              </w:rPr>
              <w:t xml:space="preserve"> </w:t>
            </w:r>
          </w:p>
        </w:tc>
        <w:tc>
          <w:tcPr>
            <w:tcW w:w="2520" w:type="dxa"/>
          </w:tcPr>
          <w:p w14:paraId="473CBC25"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Co-Chair</w:t>
            </w:r>
          </w:p>
        </w:tc>
        <w:tc>
          <w:tcPr>
            <w:tcW w:w="2160" w:type="dxa"/>
            <w:vAlign w:val="center"/>
          </w:tcPr>
          <w:p w14:paraId="000AB99A"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Atkins</w:t>
            </w:r>
          </w:p>
        </w:tc>
        <w:tc>
          <w:tcPr>
            <w:tcW w:w="3420" w:type="dxa"/>
            <w:vAlign w:val="center"/>
          </w:tcPr>
          <w:p w14:paraId="367EFA79" w14:textId="77777777" w:rsidR="009F44B2" w:rsidRPr="00014C78" w:rsidRDefault="009F44B2" w:rsidP="0004733A">
            <w:pPr>
              <w:spacing w:before="20" w:after="20"/>
              <w:rPr>
                <w:rFonts w:asciiTheme="minorHAnsi" w:eastAsiaTheme="minorHAnsi" w:hAnsiTheme="minorHAnsi" w:cstheme="minorBidi"/>
                <w:sz w:val="18"/>
                <w:szCs w:val="18"/>
              </w:rPr>
            </w:pPr>
            <w:r w:rsidRPr="00547383">
              <w:rPr>
                <w:rFonts w:asciiTheme="minorHAnsi" w:eastAsiaTheme="minorHAnsi" w:hAnsiTheme="minorHAnsi" w:cstheme="minorBidi"/>
                <w:sz w:val="18"/>
                <w:szCs w:val="18"/>
              </w:rPr>
              <w:t>Jill.gurak@atkinsglobal.com</w:t>
            </w:r>
          </w:p>
        </w:tc>
      </w:tr>
      <w:tr w:rsidR="009F44B2" w:rsidRPr="00014C78" w14:paraId="15AB07F0" w14:textId="77777777" w:rsidTr="0004733A">
        <w:tc>
          <w:tcPr>
            <w:tcW w:w="2515" w:type="dxa"/>
            <w:tcBorders>
              <w:bottom w:val="single" w:sz="4" w:space="0" w:color="auto"/>
            </w:tcBorders>
            <w:vAlign w:val="center"/>
          </w:tcPr>
          <w:p w14:paraId="1D51C627"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Leah Young </w:t>
            </w:r>
          </w:p>
        </w:tc>
        <w:tc>
          <w:tcPr>
            <w:tcW w:w="2520" w:type="dxa"/>
            <w:tcBorders>
              <w:bottom w:val="single" w:sz="4" w:space="0" w:color="auto"/>
            </w:tcBorders>
          </w:tcPr>
          <w:p w14:paraId="652B8CE6"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Co-Vice Chair</w:t>
            </w:r>
          </w:p>
        </w:tc>
        <w:tc>
          <w:tcPr>
            <w:tcW w:w="2160" w:type="dxa"/>
            <w:tcBorders>
              <w:bottom w:val="single" w:sz="4" w:space="0" w:color="auto"/>
            </w:tcBorders>
            <w:vAlign w:val="center"/>
          </w:tcPr>
          <w:p w14:paraId="52C93F60"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KCI</w:t>
            </w:r>
          </w:p>
        </w:tc>
        <w:tc>
          <w:tcPr>
            <w:tcW w:w="3420" w:type="dxa"/>
            <w:tcBorders>
              <w:bottom w:val="single" w:sz="4" w:space="0" w:color="auto"/>
            </w:tcBorders>
            <w:vAlign w:val="center"/>
          </w:tcPr>
          <w:p w14:paraId="0D912E54" w14:textId="77777777" w:rsidR="009F44B2" w:rsidRPr="00014C78" w:rsidRDefault="009F44B2" w:rsidP="0004733A">
            <w:pPr>
              <w:spacing w:before="20" w:after="20"/>
              <w:rPr>
                <w:rFonts w:asciiTheme="minorHAnsi" w:eastAsiaTheme="minorHAnsi" w:hAnsiTheme="minorHAnsi" w:cstheme="minorBidi"/>
                <w:sz w:val="18"/>
                <w:szCs w:val="18"/>
              </w:rPr>
            </w:pPr>
            <w:r w:rsidRPr="00547383">
              <w:rPr>
                <w:rFonts w:asciiTheme="minorHAnsi" w:eastAsiaTheme="minorHAnsi" w:hAnsiTheme="minorHAnsi" w:cstheme="minorBidi"/>
                <w:sz w:val="18"/>
                <w:szCs w:val="18"/>
              </w:rPr>
              <w:t>Leah.young@kci.com</w:t>
            </w:r>
          </w:p>
        </w:tc>
      </w:tr>
      <w:tr w:rsidR="009F44B2" w:rsidRPr="00014C78" w14:paraId="77A52F3C" w14:textId="77777777" w:rsidTr="0004733A">
        <w:tc>
          <w:tcPr>
            <w:tcW w:w="2515" w:type="dxa"/>
            <w:vAlign w:val="center"/>
          </w:tcPr>
          <w:p w14:paraId="79DC893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Chris Windley </w:t>
            </w:r>
          </w:p>
          <w:p w14:paraId="5D5C373C" w14:textId="45BCDFA5"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(did not attend this mtg)</w:t>
            </w:r>
          </w:p>
        </w:tc>
        <w:tc>
          <w:tcPr>
            <w:tcW w:w="2520" w:type="dxa"/>
          </w:tcPr>
          <w:p w14:paraId="35BFE9B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Co-Vice Chair</w:t>
            </w:r>
          </w:p>
        </w:tc>
        <w:tc>
          <w:tcPr>
            <w:tcW w:w="2160" w:type="dxa"/>
            <w:vAlign w:val="center"/>
          </w:tcPr>
          <w:p w14:paraId="1E75E10F" w14:textId="77777777" w:rsidR="009F44B2" w:rsidRPr="00014C78"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CJS Conveyance</w:t>
            </w:r>
          </w:p>
        </w:tc>
        <w:tc>
          <w:tcPr>
            <w:tcW w:w="3420" w:type="dxa"/>
            <w:vAlign w:val="center"/>
          </w:tcPr>
          <w:p w14:paraId="2B47AC2E" w14:textId="22025D1B" w:rsidR="009F44B2" w:rsidRPr="00014C78" w:rsidRDefault="009F44B2" w:rsidP="0004733A">
            <w:pPr>
              <w:spacing w:before="20" w:after="20"/>
              <w:rPr>
                <w:rFonts w:asciiTheme="minorHAnsi" w:eastAsiaTheme="minorHAnsi" w:hAnsiTheme="minorHAnsi" w:cstheme="minorBidi"/>
                <w:sz w:val="18"/>
                <w:szCs w:val="18"/>
              </w:rPr>
            </w:pPr>
            <w:hyperlink r:id="rId10" w:history="1">
              <w:r w:rsidRPr="00F439B4">
                <w:rPr>
                  <w:rStyle w:val="Hyperlink"/>
                  <w:rFonts w:asciiTheme="minorHAnsi" w:eastAsiaTheme="minorHAnsi" w:hAnsiTheme="minorHAnsi" w:cstheme="minorBidi"/>
                  <w:sz w:val="18"/>
                  <w:szCs w:val="18"/>
                </w:rPr>
                <w:t>cwindley@cjsconveyance.com</w:t>
              </w:r>
            </w:hyperlink>
            <w:r>
              <w:rPr>
                <w:rFonts w:asciiTheme="minorHAnsi" w:eastAsiaTheme="minorHAnsi" w:hAnsiTheme="minorHAnsi" w:cstheme="minorBidi"/>
                <w:sz w:val="18"/>
                <w:szCs w:val="18"/>
              </w:rPr>
              <w:t xml:space="preserve"> </w:t>
            </w:r>
          </w:p>
        </w:tc>
      </w:tr>
      <w:tr w:rsidR="009F44B2" w:rsidRPr="00014C78" w14:paraId="60238EDE" w14:textId="77777777" w:rsidTr="0004733A">
        <w:tc>
          <w:tcPr>
            <w:tcW w:w="2515" w:type="dxa"/>
            <w:vAlign w:val="center"/>
          </w:tcPr>
          <w:p w14:paraId="1711F86D"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Colin Davis</w:t>
            </w:r>
          </w:p>
        </w:tc>
        <w:tc>
          <w:tcPr>
            <w:tcW w:w="2520" w:type="dxa"/>
          </w:tcPr>
          <w:p w14:paraId="2774292B"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Board Liaison</w:t>
            </w:r>
          </w:p>
        </w:tc>
        <w:tc>
          <w:tcPr>
            <w:tcW w:w="2160" w:type="dxa"/>
            <w:vAlign w:val="center"/>
          </w:tcPr>
          <w:p w14:paraId="2E5C199C"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1E4F37FC"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cdavis@kleinfelder.com</w:t>
            </w:r>
          </w:p>
        </w:tc>
      </w:tr>
      <w:tr w:rsidR="009F44B2" w:rsidRPr="00014C78" w14:paraId="4DC78B8A" w14:textId="77777777" w:rsidTr="0004733A">
        <w:tc>
          <w:tcPr>
            <w:tcW w:w="2515" w:type="dxa"/>
            <w:vAlign w:val="center"/>
          </w:tcPr>
          <w:p w14:paraId="4F2CD00F"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James Smith</w:t>
            </w:r>
          </w:p>
        </w:tc>
        <w:tc>
          <w:tcPr>
            <w:tcW w:w="2520" w:type="dxa"/>
          </w:tcPr>
          <w:p w14:paraId="0536C17E"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ACEC-NC Executive Director</w:t>
            </w:r>
          </w:p>
        </w:tc>
        <w:tc>
          <w:tcPr>
            <w:tcW w:w="2160" w:type="dxa"/>
            <w:vAlign w:val="center"/>
          </w:tcPr>
          <w:p w14:paraId="20A9C3C9"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ACEC-NC</w:t>
            </w:r>
          </w:p>
        </w:tc>
        <w:tc>
          <w:tcPr>
            <w:tcW w:w="3420" w:type="dxa"/>
            <w:vAlign w:val="center"/>
          </w:tcPr>
          <w:p w14:paraId="2BC8B4A9"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jsmith@acecnc.org</w:t>
            </w:r>
          </w:p>
        </w:tc>
      </w:tr>
      <w:tr w:rsidR="009F44B2" w:rsidRPr="00511F7E" w14:paraId="79CB10E6" w14:textId="77777777" w:rsidTr="0004733A">
        <w:trPr>
          <w:trHeight w:val="413"/>
        </w:trPr>
        <w:tc>
          <w:tcPr>
            <w:tcW w:w="2515" w:type="dxa"/>
            <w:shd w:val="pct12" w:color="auto" w:fill="auto"/>
            <w:vAlign w:val="center"/>
          </w:tcPr>
          <w:p w14:paraId="27A03B92" w14:textId="77777777" w:rsidR="009F44B2" w:rsidRPr="00511F7E" w:rsidRDefault="009F44B2" w:rsidP="0004733A">
            <w:pPr>
              <w:spacing w:before="20" w:after="20"/>
              <w:rPr>
                <w:rFonts w:asciiTheme="minorHAnsi" w:eastAsiaTheme="minorHAnsi" w:hAnsiTheme="minorHAnsi" w:cstheme="minorBidi"/>
                <w:b/>
                <w:bCs/>
                <w:sz w:val="18"/>
                <w:szCs w:val="18"/>
              </w:rPr>
            </w:pPr>
            <w:r w:rsidRPr="00511F7E">
              <w:rPr>
                <w:rFonts w:asciiTheme="minorHAnsi" w:eastAsiaTheme="minorHAnsi" w:hAnsiTheme="minorHAnsi" w:cstheme="minorBidi"/>
                <w:b/>
                <w:bCs/>
                <w:sz w:val="18"/>
                <w:szCs w:val="18"/>
              </w:rPr>
              <w:t>Subcommittee</w:t>
            </w:r>
            <w:r>
              <w:rPr>
                <w:rFonts w:asciiTheme="minorHAnsi" w:eastAsiaTheme="minorHAnsi" w:hAnsiTheme="minorHAnsi" w:cstheme="minorBidi"/>
                <w:b/>
                <w:bCs/>
                <w:sz w:val="18"/>
                <w:szCs w:val="18"/>
              </w:rPr>
              <w:t>s</w:t>
            </w:r>
          </w:p>
        </w:tc>
        <w:tc>
          <w:tcPr>
            <w:tcW w:w="2520" w:type="dxa"/>
            <w:shd w:val="pct12" w:color="auto" w:fill="auto"/>
          </w:tcPr>
          <w:p w14:paraId="491A1C8A" w14:textId="77777777" w:rsidR="009F44B2" w:rsidRPr="00511F7E" w:rsidRDefault="009F44B2" w:rsidP="0004733A">
            <w:pPr>
              <w:spacing w:before="20" w:after="20"/>
              <w:rPr>
                <w:rFonts w:asciiTheme="minorHAnsi" w:eastAsiaTheme="minorHAnsi" w:hAnsiTheme="minorHAnsi" w:cstheme="minorBidi"/>
                <w:b/>
                <w:bCs/>
                <w:sz w:val="18"/>
                <w:szCs w:val="18"/>
              </w:rPr>
            </w:pPr>
          </w:p>
        </w:tc>
        <w:tc>
          <w:tcPr>
            <w:tcW w:w="2160" w:type="dxa"/>
            <w:shd w:val="pct12" w:color="auto" w:fill="auto"/>
            <w:vAlign w:val="center"/>
          </w:tcPr>
          <w:p w14:paraId="09C5C56F" w14:textId="77777777" w:rsidR="009F44B2" w:rsidRPr="00511F7E" w:rsidRDefault="009F44B2" w:rsidP="0004733A">
            <w:pPr>
              <w:spacing w:before="20" w:after="20"/>
              <w:rPr>
                <w:rFonts w:asciiTheme="minorHAnsi" w:eastAsiaTheme="minorHAnsi" w:hAnsiTheme="minorHAnsi" w:cstheme="minorBidi"/>
                <w:b/>
                <w:bCs/>
                <w:sz w:val="18"/>
                <w:szCs w:val="18"/>
              </w:rPr>
            </w:pPr>
          </w:p>
        </w:tc>
        <w:tc>
          <w:tcPr>
            <w:tcW w:w="3420" w:type="dxa"/>
            <w:shd w:val="pct12" w:color="auto" w:fill="auto"/>
            <w:vAlign w:val="center"/>
          </w:tcPr>
          <w:p w14:paraId="0333EB00" w14:textId="77777777" w:rsidR="009F44B2" w:rsidRPr="00511F7E" w:rsidRDefault="009F44B2" w:rsidP="0004733A">
            <w:pPr>
              <w:spacing w:before="20" w:after="20"/>
              <w:rPr>
                <w:rFonts w:asciiTheme="minorHAnsi" w:eastAsiaTheme="minorHAnsi" w:hAnsiTheme="minorHAnsi" w:cstheme="minorBidi"/>
                <w:b/>
                <w:bCs/>
                <w:sz w:val="18"/>
                <w:szCs w:val="18"/>
              </w:rPr>
            </w:pPr>
          </w:p>
        </w:tc>
      </w:tr>
      <w:tr w:rsidR="009F44B2" w:rsidRPr="00014C78" w14:paraId="3B40DA0F" w14:textId="77777777" w:rsidTr="0004733A">
        <w:tc>
          <w:tcPr>
            <w:tcW w:w="2515" w:type="dxa"/>
            <w:vAlign w:val="center"/>
          </w:tcPr>
          <w:p w14:paraId="7E5446B5"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022987F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Air Quality Subcommittee </w:t>
            </w:r>
          </w:p>
        </w:tc>
        <w:tc>
          <w:tcPr>
            <w:tcW w:w="2160" w:type="dxa"/>
            <w:vAlign w:val="center"/>
          </w:tcPr>
          <w:p w14:paraId="0E51CC1A" w14:textId="77777777" w:rsidR="009F44B2" w:rsidRDefault="009F44B2" w:rsidP="0004733A">
            <w:pPr>
              <w:spacing w:before="20" w:after="20"/>
              <w:rPr>
                <w:rFonts w:asciiTheme="minorHAnsi" w:eastAsiaTheme="minorHAnsi" w:hAnsiTheme="minorHAnsi" w:cstheme="minorBidi"/>
                <w:sz w:val="18"/>
                <w:szCs w:val="18"/>
              </w:rPr>
            </w:pPr>
          </w:p>
        </w:tc>
        <w:tc>
          <w:tcPr>
            <w:tcW w:w="3420" w:type="dxa"/>
            <w:vAlign w:val="center"/>
          </w:tcPr>
          <w:p w14:paraId="730FABDB" w14:textId="77777777" w:rsidR="009F44B2" w:rsidRDefault="009F44B2" w:rsidP="0004733A">
            <w:pPr>
              <w:spacing w:before="20" w:after="20"/>
              <w:rPr>
                <w:rFonts w:asciiTheme="minorHAnsi" w:eastAsiaTheme="minorHAnsi" w:hAnsiTheme="minorHAnsi" w:cstheme="minorBidi"/>
                <w:sz w:val="18"/>
                <w:szCs w:val="18"/>
              </w:rPr>
            </w:pPr>
          </w:p>
        </w:tc>
      </w:tr>
      <w:tr w:rsidR="009F44B2" w:rsidRPr="00014C78" w14:paraId="5FCADCE1" w14:textId="77777777" w:rsidTr="0004733A">
        <w:tc>
          <w:tcPr>
            <w:tcW w:w="2515" w:type="dxa"/>
            <w:vAlign w:val="center"/>
          </w:tcPr>
          <w:p w14:paraId="41FA41B3"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38B7381C"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Environmental Planning Subcommittee</w:t>
            </w:r>
          </w:p>
        </w:tc>
        <w:tc>
          <w:tcPr>
            <w:tcW w:w="2160" w:type="dxa"/>
            <w:vAlign w:val="center"/>
          </w:tcPr>
          <w:p w14:paraId="67F059F8" w14:textId="77777777" w:rsidR="009F44B2" w:rsidRDefault="009F44B2" w:rsidP="0004733A">
            <w:pPr>
              <w:spacing w:before="20" w:after="20"/>
              <w:rPr>
                <w:rFonts w:asciiTheme="minorHAnsi" w:eastAsiaTheme="minorHAnsi" w:hAnsiTheme="minorHAnsi" w:cstheme="minorBidi"/>
                <w:sz w:val="18"/>
                <w:szCs w:val="18"/>
              </w:rPr>
            </w:pPr>
          </w:p>
        </w:tc>
        <w:tc>
          <w:tcPr>
            <w:tcW w:w="3420" w:type="dxa"/>
            <w:vAlign w:val="center"/>
          </w:tcPr>
          <w:p w14:paraId="0AB86A18" w14:textId="77777777" w:rsidR="009F44B2" w:rsidRDefault="009F44B2" w:rsidP="0004733A">
            <w:pPr>
              <w:spacing w:before="20" w:after="20"/>
              <w:rPr>
                <w:rFonts w:asciiTheme="minorHAnsi" w:eastAsiaTheme="minorHAnsi" w:hAnsiTheme="minorHAnsi" w:cstheme="minorBidi"/>
                <w:sz w:val="18"/>
                <w:szCs w:val="18"/>
              </w:rPr>
            </w:pPr>
          </w:p>
        </w:tc>
      </w:tr>
      <w:tr w:rsidR="009F44B2" w:rsidRPr="00014C78" w14:paraId="41D0CB08" w14:textId="77777777" w:rsidTr="0004733A">
        <w:tc>
          <w:tcPr>
            <w:tcW w:w="2515" w:type="dxa"/>
            <w:vAlign w:val="center"/>
          </w:tcPr>
          <w:p w14:paraId="04888C7E" w14:textId="1A98D978"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r>
              <w:rPr>
                <w:rFonts w:asciiTheme="minorHAnsi" w:eastAsiaTheme="minorHAnsi" w:hAnsiTheme="minorHAnsi" w:cstheme="minorBidi"/>
                <w:sz w:val="18"/>
                <w:szCs w:val="18"/>
              </w:rPr>
              <w:t xml:space="preserve"> </w:t>
            </w:r>
          </w:p>
        </w:tc>
        <w:tc>
          <w:tcPr>
            <w:tcW w:w="2520" w:type="dxa"/>
          </w:tcPr>
          <w:p w14:paraId="05826EB5"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Energy Subcommittee </w:t>
            </w:r>
          </w:p>
        </w:tc>
        <w:tc>
          <w:tcPr>
            <w:tcW w:w="2160" w:type="dxa"/>
            <w:vAlign w:val="center"/>
          </w:tcPr>
          <w:p w14:paraId="77DDBA51" w14:textId="7B37B29E" w:rsidR="009F44B2" w:rsidRDefault="009F44B2" w:rsidP="0004733A">
            <w:pPr>
              <w:spacing w:before="20" w:after="20"/>
              <w:rPr>
                <w:rFonts w:asciiTheme="minorHAnsi" w:eastAsiaTheme="minorHAnsi" w:hAnsiTheme="minorHAnsi" w:cstheme="minorBidi"/>
                <w:sz w:val="18"/>
                <w:szCs w:val="18"/>
              </w:rPr>
            </w:pPr>
          </w:p>
        </w:tc>
        <w:tc>
          <w:tcPr>
            <w:tcW w:w="3420" w:type="dxa"/>
            <w:vAlign w:val="center"/>
          </w:tcPr>
          <w:p w14:paraId="1041A7D8" w14:textId="18A48965" w:rsidR="009F44B2" w:rsidRDefault="009F44B2" w:rsidP="0004733A">
            <w:pPr>
              <w:spacing w:before="20" w:after="20"/>
              <w:rPr>
                <w:rFonts w:asciiTheme="minorHAnsi" w:eastAsiaTheme="minorHAnsi" w:hAnsiTheme="minorHAnsi" w:cstheme="minorBidi"/>
                <w:sz w:val="18"/>
                <w:szCs w:val="18"/>
              </w:rPr>
            </w:pPr>
          </w:p>
        </w:tc>
      </w:tr>
      <w:tr w:rsidR="009F44B2" w:rsidRPr="00014C78" w14:paraId="236433C1" w14:textId="77777777" w:rsidTr="0004733A">
        <w:tc>
          <w:tcPr>
            <w:tcW w:w="2515" w:type="dxa"/>
            <w:vAlign w:val="center"/>
          </w:tcPr>
          <w:p w14:paraId="0209C94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Nikki Thomson - Chair</w:t>
            </w:r>
          </w:p>
        </w:tc>
        <w:tc>
          <w:tcPr>
            <w:tcW w:w="2520" w:type="dxa"/>
          </w:tcPr>
          <w:p w14:paraId="4C7B5453"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Natural Resources Subcommittee</w:t>
            </w:r>
          </w:p>
        </w:tc>
        <w:tc>
          <w:tcPr>
            <w:tcW w:w="2160" w:type="dxa"/>
            <w:vAlign w:val="center"/>
          </w:tcPr>
          <w:p w14:paraId="325EE273"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7D222EA4"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nthomson@kleinfelder.com</w:t>
            </w:r>
          </w:p>
        </w:tc>
      </w:tr>
      <w:tr w:rsidR="009F44B2" w:rsidRPr="00014C78" w14:paraId="2E50BC2A" w14:textId="77777777" w:rsidTr="0004733A">
        <w:tc>
          <w:tcPr>
            <w:tcW w:w="2515" w:type="dxa"/>
            <w:vAlign w:val="center"/>
          </w:tcPr>
          <w:p w14:paraId="5622356C" w14:textId="1DC7E4E3"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796866EB"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Solid/Hazardous Waste</w:t>
            </w:r>
          </w:p>
          <w:p w14:paraId="35413AC9"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Subcommittee</w:t>
            </w:r>
          </w:p>
        </w:tc>
        <w:tc>
          <w:tcPr>
            <w:tcW w:w="2160" w:type="dxa"/>
            <w:vAlign w:val="center"/>
          </w:tcPr>
          <w:p w14:paraId="2278FCC6" w14:textId="77777777" w:rsidR="009F44B2" w:rsidRDefault="009F44B2" w:rsidP="0004733A">
            <w:pPr>
              <w:spacing w:before="20" w:after="20"/>
              <w:rPr>
                <w:rFonts w:asciiTheme="minorHAnsi" w:eastAsiaTheme="minorHAnsi" w:hAnsiTheme="minorHAnsi" w:cstheme="minorBidi"/>
                <w:sz w:val="18"/>
                <w:szCs w:val="18"/>
              </w:rPr>
            </w:pPr>
          </w:p>
        </w:tc>
        <w:tc>
          <w:tcPr>
            <w:tcW w:w="3420" w:type="dxa"/>
            <w:vAlign w:val="center"/>
          </w:tcPr>
          <w:p w14:paraId="168603E9" w14:textId="77777777" w:rsidR="009F44B2" w:rsidRDefault="009F44B2" w:rsidP="0004733A">
            <w:pPr>
              <w:spacing w:before="20" w:after="20"/>
              <w:rPr>
                <w:rFonts w:asciiTheme="minorHAnsi" w:eastAsiaTheme="minorHAnsi" w:hAnsiTheme="minorHAnsi" w:cstheme="minorBidi"/>
                <w:sz w:val="18"/>
                <w:szCs w:val="18"/>
              </w:rPr>
            </w:pPr>
          </w:p>
        </w:tc>
      </w:tr>
      <w:tr w:rsidR="009F44B2" w:rsidRPr="00014C78" w14:paraId="12B4F7EA" w14:textId="77777777" w:rsidTr="0004733A">
        <w:tc>
          <w:tcPr>
            <w:tcW w:w="2515" w:type="dxa"/>
            <w:vAlign w:val="center"/>
          </w:tcPr>
          <w:p w14:paraId="6A4F6BC6"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Leah Young - Liaison</w:t>
            </w:r>
          </w:p>
        </w:tc>
        <w:tc>
          <w:tcPr>
            <w:tcW w:w="2520" w:type="dxa"/>
          </w:tcPr>
          <w:p w14:paraId="03E686F1"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 Stormwater Subcommittee </w:t>
            </w:r>
          </w:p>
        </w:tc>
        <w:tc>
          <w:tcPr>
            <w:tcW w:w="2160" w:type="dxa"/>
            <w:vAlign w:val="center"/>
          </w:tcPr>
          <w:p w14:paraId="3DD37044"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KCI</w:t>
            </w:r>
          </w:p>
        </w:tc>
        <w:tc>
          <w:tcPr>
            <w:tcW w:w="3420" w:type="dxa"/>
            <w:vAlign w:val="center"/>
          </w:tcPr>
          <w:p w14:paraId="7386BAB0"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Leah.young@kci.com</w:t>
            </w:r>
          </w:p>
        </w:tc>
      </w:tr>
      <w:tr w:rsidR="009F44B2" w:rsidRPr="00014C78" w14:paraId="0FECB022" w14:textId="77777777" w:rsidTr="0004733A">
        <w:tc>
          <w:tcPr>
            <w:tcW w:w="2515" w:type="dxa"/>
            <w:tcBorders>
              <w:bottom w:val="single" w:sz="4" w:space="0" w:color="auto"/>
            </w:tcBorders>
            <w:vAlign w:val="center"/>
          </w:tcPr>
          <w:p w14:paraId="439776CB"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Will Larsen - Chair</w:t>
            </w:r>
          </w:p>
        </w:tc>
        <w:tc>
          <w:tcPr>
            <w:tcW w:w="2520" w:type="dxa"/>
            <w:tcBorders>
              <w:bottom w:val="single" w:sz="4" w:space="0" w:color="auto"/>
            </w:tcBorders>
          </w:tcPr>
          <w:p w14:paraId="24B518B9"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Water-Wastewater Subcommittee</w:t>
            </w:r>
          </w:p>
        </w:tc>
        <w:tc>
          <w:tcPr>
            <w:tcW w:w="2160" w:type="dxa"/>
            <w:tcBorders>
              <w:bottom w:val="single" w:sz="4" w:space="0" w:color="auto"/>
            </w:tcBorders>
            <w:vAlign w:val="center"/>
          </w:tcPr>
          <w:p w14:paraId="528235EA" w14:textId="2B772D60" w:rsidR="009F44B2"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The </w:t>
            </w:r>
            <w:r w:rsidR="009F44B2">
              <w:rPr>
                <w:rFonts w:asciiTheme="minorHAnsi" w:eastAsiaTheme="minorHAnsi" w:hAnsiTheme="minorHAnsi" w:cstheme="minorBidi"/>
                <w:sz w:val="18"/>
                <w:szCs w:val="18"/>
              </w:rPr>
              <w:t>Wooten Company</w:t>
            </w:r>
          </w:p>
        </w:tc>
        <w:tc>
          <w:tcPr>
            <w:tcW w:w="3420" w:type="dxa"/>
            <w:tcBorders>
              <w:bottom w:val="single" w:sz="4" w:space="0" w:color="auto"/>
            </w:tcBorders>
            <w:vAlign w:val="center"/>
          </w:tcPr>
          <w:p w14:paraId="685B4180"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wlarsen@thewootencompany.com</w:t>
            </w:r>
          </w:p>
        </w:tc>
      </w:tr>
      <w:tr w:rsidR="009F44B2" w:rsidRPr="00014C78" w14:paraId="16848D14" w14:textId="77777777" w:rsidTr="0004733A">
        <w:trPr>
          <w:trHeight w:val="413"/>
        </w:trPr>
        <w:tc>
          <w:tcPr>
            <w:tcW w:w="2515" w:type="dxa"/>
            <w:shd w:val="pct12" w:color="auto" w:fill="auto"/>
            <w:vAlign w:val="center"/>
          </w:tcPr>
          <w:p w14:paraId="062DB9A9" w14:textId="77777777" w:rsidR="009F44B2" w:rsidRPr="00B10723" w:rsidRDefault="009F44B2" w:rsidP="0004733A">
            <w:pPr>
              <w:spacing w:before="20" w:after="20"/>
              <w:rPr>
                <w:rFonts w:asciiTheme="minorHAnsi" w:eastAsiaTheme="minorHAnsi" w:hAnsiTheme="minorHAnsi" w:cstheme="minorBidi"/>
                <w:b/>
                <w:bCs/>
                <w:sz w:val="18"/>
                <w:szCs w:val="18"/>
              </w:rPr>
            </w:pPr>
            <w:r w:rsidRPr="00B10723">
              <w:rPr>
                <w:rFonts w:asciiTheme="minorHAnsi" w:eastAsiaTheme="minorHAnsi" w:hAnsiTheme="minorHAnsi" w:cstheme="minorBidi"/>
                <w:b/>
                <w:bCs/>
                <w:sz w:val="18"/>
                <w:szCs w:val="18"/>
              </w:rPr>
              <w:t>Registrants</w:t>
            </w:r>
          </w:p>
        </w:tc>
        <w:tc>
          <w:tcPr>
            <w:tcW w:w="2520" w:type="dxa"/>
            <w:shd w:val="pct12" w:color="auto" w:fill="auto"/>
          </w:tcPr>
          <w:p w14:paraId="23382971" w14:textId="77777777" w:rsidR="009F44B2" w:rsidRDefault="009F44B2" w:rsidP="0004733A">
            <w:pPr>
              <w:spacing w:before="20" w:after="20"/>
              <w:rPr>
                <w:rFonts w:asciiTheme="minorHAnsi" w:eastAsiaTheme="minorHAnsi" w:hAnsiTheme="minorHAnsi" w:cstheme="minorBidi"/>
                <w:sz w:val="18"/>
                <w:szCs w:val="18"/>
              </w:rPr>
            </w:pPr>
          </w:p>
        </w:tc>
        <w:tc>
          <w:tcPr>
            <w:tcW w:w="2160" w:type="dxa"/>
            <w:shd w:val="pct12" w:color="auto" w:fill="auto"/>
            <w:vAlign w:val="center"/>
          </w:tcPr>
          <w:p w14:paraId="3C9A8B80" w14:textId="77777777" w:rsidR="009F44B2" w:rsidRDefault="009F44B2" w:rsidP="0004733A">
            <w:pPr>
              <w:spacing w:before="20" w:after="20"/>
              <w:rPr>
                <w:rFonts w:asciiTheme="minorHAnsi" w:eastAsiaTheme="minorHAnsi" w:hAnsiTheme="minorHAnsi" w:cstheme="minorBidi"/>
                <w:sz w:val="18"/>
                <w:szCs w:val="18"/>
              </w:rPr>
            </w:pPr>
          </w:p>
        </w:tc>
        <w:tc>
          <w:tcPr>
            <w:tcW w:w="3420" w:type="dxa"/>
            <w:shd w:val="pct12" w:color="auto" w:fill="auto"/>
            <w:vAlign w:val="center"/>
          </w:tcPr>
          <w:p w14:paraId="0FE670DD" w14:textId="77777777" w:rsidR="009F44B2" w:rsidRDefault="009F44B2" w:rsidP="0004733A">
            <w:pPr>
              <w:spacing w:before="20" w:after="20"/>
              <w:rPr>
                <w:rFonts w:asciiTheme="minorHAnsi" w:eastAsiaTheme="minorHAnsi" w:hAnsiTheme="minorHAnsi" w:cstheme="minorBidi"/>
                <w:sz w:val="18"/>
                <w:szCs w:val="18"/>
              </w:rPr>
            </w:pPr>
          </w:p>
        </w:tc>
      </w:tr>
      <w:tr w:rsidR="009F44B2" w:rsidRPr="00014C78" w14:paraId="75A2EBD0" w14:textId="77777777" w:rsidTr="0004733A">
        <w:tc>
          <w:tcPr>
            <w:tcW w:w="2515" w:type="dxa"/>
            <w:vAlign w:val="center"/>
          </w:tcPr>
          <w:p w14:paraId="2442EB2D"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Richard Bollinger</w:t>
            </w:r>
          </w:p>
        </w:tc>
        <w:tc>
          <w:tcPr>
            <w:tcW w:w="2520" w:type="dxa"/>
          </w:tcPr>
          <w:p w14:paraId="3644DE29"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0B0BA94F"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RS&amp;H</w:t>
            </w:r>
          </w:p>
        </w:tc>
        <w:tc>
          <w:tcPr>
            <w:tcW w:w="3420" w:type="dxa"/>
            <w:vAlign w:val="center"/>
          </w:tcPr>
          <w:p w14:paraId="596AEA14" w14:textId="77777777" w:rsidR="009F44B2" w:rsidRDefault="009F44B2" w:rsidP="0004733A">
            <w:pPr>
              <w:spacing w:before="20" w:after="20"/>
              <w:rPr>
                <w:rFonts w:asciiTheme="minorHAnsi" w:eastAsiaTheme="minorHAnsi" w:hAnsiTheme="minorHAnsi" w:cstheme="minorBidi"/>
                <w:sz w:val="18"/>
                <w:szCs w:val="18"/>
              </w:rPr>
            </w:pPr>
            <w:hyperlink r:id="rId11" w:history="1">
              <w:r w:rsidRPr="00F37253">
                <w:rPr>
                  <w:rStyle w:val="Hyperlink"/>
                  <w:rFonts w:asciiTheme="minorHAnsi" w:eastAsiaTheme="minorHAnsi" w:hAnsiTheme="minorHAnsi" w:cstheme="minorBidi"/>
                  <w:sz w:val="18"/>
                  <w:szCs w:val="18"/>
                </w:rPr>
                <w:t>Richard.bollinger@rsandh.com</w:t>
              </w:r>
            </w:hyperlink>
          </w:p>
        </w:tc>
      </w:tr>
      <w:tr w:rsidR="009F44B2" w:rsidRPr="00014C78" w14:paraId="08EF8E19" w14:textId="77777777" w:rsidTr="0004733A">
        <w:tc>
          <w:tcPr>
            <w:tcW w:w="2515" w:type="dxa"/>
            <w:vAlign w:val="center"/>
          </w:tcPr>
          <w:p w14:paraId="49E11C3A"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Ty Colwell</w:t>
            </w:r>
          </w:p>
        </w:tc>
        <w:tc>
          <w:tcPr>
            <w:tcW w:w="2520" w:type="dxa"/>
          </w:tcPr>
          <w:p w14:paraId="5C04C5AB"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3E2020D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Withers &amp; </w:t>
            </w:r>
            <w:proofErr w:type="spellStart"/>
            <w:r>
              <w:rPr>
                <w:rFonts w:asciiTheme="minorHAnsi" w:eastAsiaTheme="minorHAnsi" w:hAnsiTheme="minorHAnsi" w:cstheme="minorBidi"/>
                <w:sz w:val="18"/>
                <w:szCs w:val="18"/>
              </w:rPr>
              <w:t>Ravenel</w:t>
            </w:r>
            <w:proofErr w:type="spellEnd"/>
          </w:p>
        </w:tc>
        <w:tc>
          <w:tcPr>
            <w:tcW w:w="3420" w:type="dxa"/>
            <w:vAlign w:val="center"/>
          </w:tcPr>
          <w:p w14:paraId="7198AB46" w14:textId="77777777" w:rsidR="009F44B2" w:rsidRDefault="009F44B2" w:rsidP="0004733A">
            <w:pPr>
              <w:spacing w:before="20" w:after="20"/>
              <w:rPr>
                <w:rFonts w:asciiTheme="minorHAnsi" w:eastAsiaTheme="minorHAnsi" w:hAnsiTheme="minorHAnsi" w:cstheme="minorBidi"/>
                <w:sz w:val="18"/>
                <w:szCs w:val="18"/>
              </w:rPr>
            </w:pPr>
            <w:hyperlink r:id="rId12" w:history="1">
              <w:r w:rsidRPr="00F37253">
                <w:rPr>
                  <w:rStyle w:val="Hyperlink"/>
                  <w:rFonts w:asciiTheme="minorHAnsi" w:eastAsiaTheme="minorHAnsi" w:hAnsiTheme="minorHAnsi" w:cstheme="minorBidi"/>
                  <w:sz w:val="18"/>
                  <w:szCs w:val="18"/>
                </w:rPr>
                <w:t>tcolwell@withersravenel.com</w:t>
              </w:r>
            </w:hyperlink>
          </w:p>
        </w:tc>
      </w:tr>
      <w:tr w:rsidR="00412C11" w:rsidRPr="00014C78" w14:paraId="563C9986" w14:textId="77777777" w:rsidTr="0004733A">
        <w:tc>
          <w:tcPr>
            <w:tcW w:w="2515" w:type="dxa"/>
            <w:vAlign w:val="center"/>
          </w:tcPr>
          <w:p w14:paraId="531BB759" w14:textId="72330CB9" w:rsidR="00412C11" w:rsidRPr="009F44B2" w:rsidRDefault="00412C11"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Miles Galloway</w:t>
            </w:r>
          </w:p>
        </w:tc>
        <w:tc>
          <w:tcPr>
            <w:tcW w:w="2520" w:type="dxa"/>
          </w:tcPr>
          <w:p w14:paraId="6955A77F"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1607AEFF" w14:textId="69418B6B" w:rsidR="00412C11"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The Wooten Company</w:t>
            </w:r>
          </w:p>
        </w:tc>
        <w:tc>
          <w:tcPr>
            <w:tcW w:w="3420" w:type="dxa"/>
            <w:vAlign w:val="center"/>
          </w:tcPr>
          <w:p w14:paraId="3FD129C7" w14:textId="07154BBB" w:rsidR="00412C11" w:rsidRPr="00412C11" w:rsidRDefault="00412C11" w:rsidP="00412C11">
            <w:pPr>
              <w:spacing w:before="20" w:after="20"/>
              <w:rPr>
                <w:rFonts w:ascii="Calibri" w:hAnsi="Calibri" w:cs="Calibri"/>
                <w:sz w:val="18"/>
                <w:szCs w:val="18"/>
              </w:rPr>
            </w:pPr>
            <w:hyperlink r:id="rId13" w:history="1">
              <w:r w:rsidRPr="00F439B4">
                <w:rPr>
                  <w:rStyle w:val="Hyperlink"/>
                  <w:rFonts w:ascii="Calibri" w:hAnsi="Calibri" w:cs="Calibri"/>
                  <w:sz w:val="18"/>
                  <w:szCs w:val="18"/>
                </w:rPr>
                <w:t>mgalloway@thewootencompany.com</w:t>
              </w:r>
            </w:hyperlink>
          </w:p>
        </w:tc>
      </w:tr>
      <w:tr w:rsidR="00412C11" w:rsidRPr="00014C78" w14:paraId="252432EC" w14:textId="77777777" w:rsidTr="0004733A">
        <w:tc>
          <w:tcPr>
            <w:tcW w:w="2515" w:type="dxa"/>
            <w:vAlign w:val="center"/>
          </w:tcPr>
          <w:p w14:paraId="715D4F8E" w14:textId="5FA038CE" w:rsidR="00412C11" w:rsidRPr="00412C11"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Scott </w:t>
            </w:r>
            <w:proofErr w:type="spellStart"/>
            <w:r>
              <w:rPr>
                <w:rFonts w:asciiTheme="minorHAnsi" w:eastAsiaTheme="minorHAnsi" w:hAnsiTheme="minorHAnsi" w:cstheme="minorBidi"/>
                <w:sz w:val="18"/>
                <w:szCs w:val="18"/>
              </w:rPr>
              <w:t>Hinesley</w:t>
            </w:r>
            <w:proofErr w:type="spellEnd"/>
          </w:p>
        </w:tc>
        <w:tc>
          <w:tcPr>
            <w:tcW w:w="2520" w:type="dxa"/>
          </w:tcPr>
          <w:p w14:paraId="23C1F7A5"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63462E8F" w14:textId="08BABA65" w:rsidR="00412C11"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REI Engineers</w:t>
            </w:r>
          </w:p>
        </w:tc>
        <w:tc>
          <w:tcPr>
            <w:tcW w:w="3420" w:type="dxa"/>
            <w:vAlign w:val="center"/>
          </w:tcPr>
          <w:p w14:paraId="167517F1" w14:textId="77777777" w:rsidR="00412C11" w:rsidRDefault="00412C11" w:rsidP="0004733A">
            <w:pPr>
              <w:spacing w:before="20" w:after="20"/>
            </w:pPr>
          </w:p>
        </w:tc>
      </w:tr>
      <w:tr w:rsidR="009F44B2" w:rsidRPr="00014C78" w14:paraId="2CBBB5B8" w14:textId="77777777" w:rsidTr="0004733A">
        <w:tc>
          <w:tcPr>
            <w:tcW w:w="2515" w:type="dxa"/>
            <w:vAlign w:val="center"/>
          </w:tcPr>
          <w:p w14:paraId="54E19639"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Mike Iagnocco</w:t>
            </w:r>
          </w:p>
        </w:tc>
        <w:tc>
          <w:tcPr>
            <w:tcW w:w="2520" w:type="dxa"/>
          </w:tcPr>
          <w:p w14:paraId="6D4CE77D"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3A599DFF"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STV</w:t>
            </w:r>
          </w:p>
        </w:tc>
        <w:tc>
          <w:tcPr>
            <w:tcW w:w="3420" w:type="dxa"/>
            <w:vAlign w:val="center"/>
          </w:tcPr>
          <w:p w14:paraId="1B0F1595"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Michael.iagnocco@stvinc.com</w:t>
            </w:r>
          </w:p>
        </w:tc>
      </w:tr>
      <w:tr w:rsidR="00412C11" w:rsidRPr="00014C78" w14:paraId="36DF30BC" w14:textId="77777777" w:rsidTr="0004733A">
        <w:tc>
          <w:tcPr>
            <w:tcW w:w="2515" w:type="dxa"/>
            <w:vAlign w:val="center"/>
          </w:tcPr>
          <w:p w14:paraId="23EC5182" w14:textId="062C97AF" w:rsidR="00412C11" w:rsidRPr="00392962"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Brian Johnson</w:t>
            </w:r>
          </w:p>
        </w:tc>
        <w:tc>
          <w:tcPr>
            <w:tcW w:w="2520" w:type="dxa"/>
          </w:tcPr>
          <w:p w14:paraId="3BFFB747"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5C26EA78" w14:textId="1CCC2CDA" w:rsidR="00412C11" w:rsidRDefault="00412C11" w:rsidP="0004733A">
            <w:pPr>
              <w:spacing w:before="20" w:after="20"/>
              <w:rPr>
                <w:rFonts w:asciiTheme="minorHAnsi" w:eastAsiaTheme="minorHAnsi" w:hAnsiTheme="minorHAnsi" w:cstheme="minorBidi"/>
                <w:sz w:val="18"/>
                <w:szCs w:val="18"/>
              </w:rPr>
            </w:pPr>
          </w:p>
        </w:tc>
        <w:tc>
          <w:tcPr>
            <w:tcW w:w="3420" w:type="dxa"/>
            <w:vAlign w:val="center"/>
          </w:tcPr>
          <w:p w14:paraId="5BFDE8F7" w14:textId="77777777" w:rsidR="00412C11" w:rsidRDefault="00412C11" w:rsidP="0004733A">
            <w:pPr>
              <w:spacing w:before="20" w:after="20"/>
              <w:rPr>
                <w:rFonts w:asciiTheme="minorHAnsi" w:eastAsiaTheme="minorHAnsi" w:hAnsiTheme="minorHAnsi" w:cstheme="minorBidi"/>
                <w:sz w:val="18"/>
                <w:szCs w:val="18"/>
              </w:rPr>
            </w:pPr>
          </w:p>
        </w:tc>
      </w:tr>
      <w:tr w:rsidR="00412C11" w:rsidRPr="00014C78" w14:paraId="7392787E" w14:textId="77777777" w:rsidTr="0004733A">
        <w:tc>
          <w:tcPr>
            <w:tcW w:w="2515" w:type="dxa"/>
            <w:vAlign w:val="center"/>
          </w:tcPr>
          <w:p w14:paraId="0EDA85B4" w14:textId="3BBB4F40" w:rsidR="00412C11"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Colby Jones</w:t>
            </w:r>
          </w:p>
        </w:tc>
        <w:tc>
          <w:tcPr>
            <w:tcW w:w="2520" w:type="dxa"/>
          </w:tcPr>
          <w:p w14:paraId="70481265"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17F69BE3" w14:textId="335346B4" w:rsidR="00412C11" w:rsidRDefault="00AB579A"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ECS Limited</w:t>
            </w:r>
          </w:p>
        </w:tc>
        <w:tc>
          <w:tcPr>
            <w:tcW w:w="3420" w:type="dxa"/>
            <w:vAlign w:val="center"/>
          </w:tcPr>
          <w:p w14:paraId="6AC71C38" w14:textId="77777777" w:rsidR="00412C11" w:rsidRDefault="00412C11" w:rsidP="0004733A">
            <w:pPr>
              <w:spacing w:before="20" w:after="20"/>
              <w:rPr>
                <w:rFonts w:asciiTheme="minorHAnsi" w:eastAsiaTheme="minorHAnsi" w:hAnsiTheme="minorHAnsi" w:cstheme="minorBidi"/>
                <w:sz w:val="18"/>
                <w:szCs w:val="18"/>
              </w:rPr>
            </w:pPr>
          </w:p>
        </w:tc>
      </w:tr>
      <w:tr w:rsidR="009F44B2" w:rsidRPr="00014C78" w14:paraId="092A9D22" w14:textId="77777777" w:rsidTr="0004733A">
        <w:tc>
          <w:tcPr>
            <w:tcW w:w="2515" w:type="dxa"/>
            <w:vAlign w:val="center"/>
          </w:tcPr>
          <w:p w14:paraId="38371D59"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 xml:space="preserve">Greg </w:t>
            </w:r>
            <w:proofErr w:type="spellStart"/>
            <w:r w:rsidRPr="00412C11">
              <w:rPr>
                <w:rFonts w:asciiTheme="minorHAnsi" w:eastAsiaTheme="minorHAnsi" w:hAnsiTheme="minorHAnsi" w:cstheme="minorBidi"/>
                <w:sz w:val="18"/>
                <w:szCs w:val="18"/>
              </w:rPr>
              <w:t>Kanellis</w:t>
            </w:r>
            <w:proofErr w:type="spellEnd"/>
          </w:p>
        </w:tc>
        <w:tc>
          <w:tcPr>
            <w:tcW w:w="2520" w:type="dxa"/>
          </w:tcPr>
          <w:p w14:paraId="356DC071"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4E7C721C"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Hart &amp; Hickman</w:t>
            </w:r>
          </w:p>
        </w:tc>
        <w:tc>
          <w:tcPr>
            <w:tcW w:w="3420" w:type="dxa"/>
            <w:vAlign w:val="center"/>
          </w:tcPr>
          <w:p w14:paraId="17328BD1"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gkanellis@harthickman.com</w:t>
            </w:r>
          </w:p>
        </w:tc>
      </w:tr>
      <w:tr w:rsidR="009F44B2" w:rsidRPr="00014C78" w14:paraId="09805D18" w14:textId="77777777" w:rsidTr="0004733A">
        <w:tc>
          <w:tcPr>
            <w:tcW w:w="2515" w:type="dxa"/>
            <w:vAlign w:val="center"/>
          </w:tcPr>
          <w:p w14:paraId="22D33926"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Natalie Lockhart</w:t>
            </w:r>
          </w:p>
        </w:tc>
        <w:tc>
          <w:tcPr>
            <w:tcW w:w="2520" w:type="dxa"/>
          </w:tcPr>
          <w:p w14:paraId="1C44255F"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7D5A7AAF"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Arcadis</w:t>
            </w:r>
          </w:p>
        </w:tc>
        <w:tc>
          <w:tcPr>
            <w:tcW w:w="3420" w:type="dxa"/>
            <w:vAlign w:val="center"/>
          </w:tcPr>
          <w:p w14:paraId="13218F3A" w14:textId="77777777" w:rsidR="009F44B2" w:rsidRDefault="009F44B2" w:rsidP="0004733A">
            <w:pPr>
              <w:spacing w:before="20" w:after="20"/>
              <w:rPr>
                <w:rFonts w:asciiTheme="minorHAnsi" w:eastAsiaTheme="minorHAnsi" w:hAnsiTheme="minorHAnsi" w:cstheme="minorBidi"/>
                <w:sz w:val="18"/>
                <w:szCs w:val="18"/>
              </w:rPr>
            </w:pPr>
            <w:hyperlink r:id="rId14" w:history="1">
              <w:r w:rsidRPr="00F37253">
                <w:rPr>
                  <w:rStyle w:val="Hyperlink"/>
                  <w:rFonts w:asciiTheme="minorHAnsi" w:eastAsiaTheme="minorHAnsi" w:hAnsiTheme="minorHAnsi" w:cstheme="minorBidi"/>
                  <w:sz w:val="18"/>
                  <w:szCs w:val="18"/>
                </w:rPr>
                <w:t>Natalie.lockhard@arcadis.com</w:t>
              </w:r>
            </w:hyperlink>
          </w:p>
        </w:tc>
      </w:tr>
      <w:tr w:rsidR="00412C11" w:rsidRPr="00014C78" w14:paraId="0E337424" w14:textId="77777777" w:rsidTr="0004733A">
        <w:tc>
          <w:tcPr>
            <w:tcW w:w="2515" w:type="dxa"/>
            <w:vAlign w:val="center"/>
          </w:tcPr>
          <w:p w14:paraId="07015822" w14:textId="17AEB747" w:rsidR="00412C11" w:rsidRPr="00392962"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Nicholas Macie</w:t>
            </w:r>
          </w:p>
        </w:tc>
        <w:tc>
          <w:tcPr>
            <w:tcW w:w="2520" w:type="dxa"/>
          </w:tcPr>
          <w:p w14:paraId="599ECC5E"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3C132A72" w14:textId="49A21E54" w:rsidR="00412C11" w:rsidRDefault="00AB579A"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NOVA Engineering and Environmental</w:t>
            </w:r>
          </w:p>
        </w:tc>
        <w:tc>
          <w:tcPr>
            <w:tcW w:w="3420" w:type="dxa"/>
            <w:vAlign w:val="center"/>
          </w:tcPr>
          <w:p w14:paraId="465035F9" w14:textId="77777777" w:rsidR="00412C11" w:rsidRDefault="00412C11" w:rsidP="0004733A">
            <w:pPr>
              <w:spacing w:before="20" w:after="20"/>
            </w:pPr>
          </w:p>
        </w:tc>
      </w:tr>
      <w:tr w:rsidR="009F44B2" w:rsidRPr="00014C78" w14:paraId="6434E881" w14:textId="77777777" w:rsidTr="0004733A">
        <w:tc>
          <w:tcPr>
            <w:tcW w:w="2515" w:type="dxa"/>
            <w:vAlign w:val="center"/>
          </w:tcPr>
          <w:p w14:paraId="1C801DF7"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Jennifer Martin</w:t>
            </w:r>
          </w:p>
        </w:tc>
        <w:tc>
          <w:tcPr>
            <w:tcW w:w="2520" w:type="dxa"/>
          </w:tcPr>
          <w:p w14:paraId="7A0A41B4"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76878056"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Parrish &amp; Partners</w:t>
            </w:r>
          </w:p>
        </w:tc>
        <w:tc>
          <w:tcPr>
            <w:tcW w:w="3420" w:type="dxa"/>
            <w:vAlign w:val="center"/>
          </w:tcPr>
          <w:p w14:paraId="47535D73"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jmartin@parrishandpartners.com</w:t>
            </w:r>
          </w:p>
        </w:tc>
      </w:tr>
      <w:tr w:rsidR="009F44B2" w:rsidRPr="00014C78" w14:paraId="7BEC7873" w14:textId="77777777" w:rsidTr="0004733A">
        <w:tc>
          <w:tcPr>
            <w:tcW w:w="2515" w:type="dxa"/>
            <w:vAlign w:val="center"/>
          </w:tcPr>
          <w:p w14:paraId="70A63A10"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 xml:space="preserve">Neal </w:t>
            </w:r>
            <w:proofErr w:type="spellStart"/>
            <w:r w:rsidRPr="00392962">
              <w:rPr>
                <w:rFonts w:asciiTheme="minorHAnsi" w:eastAsiaTheme="minorHAnsi" w:hAnsiTheme="minorHAnsi" w:cstheme="minorBidi"/>
                <w:sz w:val="18"/>
                <w:szCs w:val="18"/>
              </w:rPr>
              <w:t>McElveen</w:t>
            </w:r>
            <w:proofErr w:type="spellEnd"/>
          </w:p>
        </w:tc>
        <w:tc>
          <w:tcPr>
            <w:tcW w:w="2520" w:type="dxa"/>
          </w:tcPr>
          <w:p w14:paraId="340E5C38"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25F4931B"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Terracon</w:t>
            </w:r>
          </w:p>
        </w:tc>
        <w:tc>
          <w:tcPr>
            <w:tcW w:w="3420" w:type="dxa"/>
            <w:vAlign w:val="center"/>
          </w:tcPr>
          <w:p w14:paraId="32BC4694" w14:textId="77777777" w:rsidR="009F44B2" w:rsidRDefault="009F44B2" w:rsidP="0004733A">
            <w:pPr>
              <w:spacing w:before="20" w:after="20"/>
              <w:rPr>
                <w:rFonts w:asciiTheme="minorHAnsi" w:eastAsiaTheme="minorHAnsi" w:hAnsiTheme="minorHAnsi" w:cstheme="minorBidi"/>
                <w:sz w:val="18"/>
                <w:szCs w:val="18"/>
              </w:rPr>
            </w:pPr>
            <w:hyperlink r:id="rId15" w:history="1">
              <w:r w:rsidRPr="00F37253">
                <w:rPr>
                  <w:rStyle w:val="Hyperlink"/>
                  <w:rFonts w:asciiTheme="minorHAnsi" w:eastAsiaTheme="minorHAnsi" w:hAnsiTheme="minorHAnsi" w:cstheme="minorBidi"/>
                  <w:sz w:val="18"/>
                  <w:szCs w:val="18"/>
                </w:rPr>
                <w:t>Neal.mcelveen@terracon.com</w:t>
              </w:r>
            </w:hyperlink>
          </w:p>
        </w:tc>
      </w:tr>
      <w:tr w:rsidR="009F44B2" w:rsidRPr="00014C78" w14:paraId="575B7814" w14:textId="77777777" w:rsidTr="0004733A">
        <w:tc>
          <w:tcPr>
            <w:tcW w:w="2515" w:type="dxa"/>
            <w:vAlign w:val="center"/>
          </w:tcPr>
          <w:p w14:paraId="6246B02D" w14:textId="1F63C2ED" w:rsidR="009F44B2" w:rsidRPr="009F44B2" w:rsidRDefault="009F44B2" w:rsidP="0004733A">
            <w:pPr>
              <w:spacing w:before="20" w:after="20"/>
              <w:rPr>
                <w:rFonts w:asciiTheme="minorHAnsi" w:eastAsiaTheme="minorHAnsi" w:hAnsiTheme="minorHAnsi" w:cstheme="minorBidi"/>
                <w:color w:val="FF0000"/>
                <w:sz w:val="18"/>
                <w:szCs w:val="18"/>
              </w:rPr>
            </w:pPr>
            <w:r w:rsidRPr="009F44B2">
              <w:rPr>
                <w:rFonts w:asciiTheme="minorHAnsi" w:eastAsiaTheme="minorHAnsi" w:hAnsiTheme="minorHAnsi" w:cstheme="minorBidi"/>
                <w:sz w:val="18"/>
                <w:szCs w:val="18"/>
              </w:rPr>
              <w:t>Mike McGill</w:t>
            </w:r>
          </w:p>
        </w:tc>
        <w:tc>
          <w:tcPr>
            <w:tcW w:w="2520" w:type="dxa"/>
          </w:tcPr>
          <w:p w14:paraId="4CE1A70F"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07D2B5D5" w14:textId="3B13272B" w:rsidR="009F44B2" w:rsidRDefault="009F44B2" w:rsidP="0004733A">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WaterPIO</w:t>
            </w:r>
            <w:proofErr w:type="spellEnd"/>
          </w:p>
        </w:tc>
        <w:tc>
          <w:tcPr>
            <w:tcW w:w="3420" w:type="dxa"/>
            <w:vAlign w:val="center"/>
          </w:tcPr>
          <w:p w14:paraId="39965584" w14:textId="4CB4C5D0" w:rsidR="009F44B2" w:rsidRPr="009F44B2" w:rsidRDefault="009F44B2" w:rsidP="0004733A">
            <w:pPr>
              <w:spacing w:before="20" w:after="20"/>
              <w:rPr>
                <w:rFonts w:asciiTheme="minorHAnsi" w:hAnsiTheme="minorHAnsi" w:cstheme="minorHAnsi"/>
                <w:sz w:val="18"/>
                <w:szCs w:val="18"/>
              </w:rPr>
            </w:pPr>
            <w:r w:rsidRPr="009F44B2">
              <w:rPr>
                <w:rFonts w:asciiTheme="minorHAnsi" w:hAnsiTheme="minorHAnsi" w:cstheme="minorHAnsi"/>
                <w:sz w:val="18"/>
                <w:szCs w:val="18"/>
              </w:rPr>
              <w:t>info@waterpio.com</w:t>
            </w:r>
          </w:p>
        </w:tc>
      </w:tr>
      <w:tr w:rsidR="00412C11" w:rsidRPr="00014C78" w14:paraId="3F97515A" w14:textId="77777777" w:rsidTr="0004733A">
        <w:tc>
          <w:tcPr>
            <w:tcW w:w="2515" w:type="dxa"/>
            <w:vAlign w:val="center"/>
          </w:tcPr>
          <w:p w14:paraId="5D4EE0F6" w14:textId="0FC42BFD" w:rsidR="00412C11" w:rsidRPr="009F44B2"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Zachary Mega</w:t>
            </w:r>
          </w:p>
        </w:tc>
        <w:tc>
          <w:tcPr>
            <w:tcW w:w="2520" w:type="dxa"/>
          </w:tcPr>
          <w:p w14:paraId="36192691"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7DE96369" w14:textId="24C0E038" w:rsidR="00412C11" w:rsidRDefault="00AB579A"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DRMP</w:t>
            </w:r>
          </w:p>
        </w:tc>
        <w:tc>
          <w:tcPr>
            <w:tcW w:w="3420" w:type="dxa"/>
            <w:vAlign w:val="center"/>
          </w:tcPr>
          <w:p w14:paraId="7D97B212" w14:textId="6D008DF7" w:rsidR="00412C11" w:rsidRPr="009F44B2" w:rsidRDefault="00AB579A" w:rsidP="0004733A">
            <w:pPr>
              <w:spacing w:before="20" w:after="20"/>
              <w:rPr>
                <w:rFonts w:asciiTheme="minorHAnsi" w:hAnsiTheme="minorHAnsi" w:cstheme="minorHAnsi"/>
                <w:sz w:val="18"/>
                <w:szCs w:val="18"/>
              </w:rPr>
            </w:pPr>
            <w:r>
              <w:rPr>
                <w:rFonts w:asciiTheme="minorHAnsi" w:hAnsiTheme="minorHAnsi" w:cstheme="minorHAnsi"/>
                <w:sz w:val="18"/>
                <w:szCs w:val="18"/>
              </w:rPr>
              <w:t>zmega@drmp.com</w:t>
            </w:r>
          </w:p>
        </w:tc>
      </w:tr>
      <w:tr w:rsidR="009F44B2" w:rsidRPr="00014C78" w14:paraId="16E8DEA6" w14:textId="77777777" w:rsidTr="0004733A">
        <w:tc>
          <w:tcPr>
            <w:tcW w:w="2515" w:type="dxa"/>
            <w:vAlign w:val="center"/>
          </w:tcPr>
          <w:p w14:paraId="4813FA40"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Ryan Mitchell</w:t>
            </w:r>
          </w:p>
        </w:tc>
        <w:tc>
          <w:tcPr>
            <w:tcW w:w="2520" w:type="dxa"/>
          </w:tcPr>
          <w:p w14:paraId="41745333"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26A89F39"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DRMP</w:t>
            </w:r>
          </w:p>
        </w:tc>
        <w:tc>
          <w:tcPr>
            <w:tcW w:w="3420" w:type="dxa"/>
            <w:vAlign w:val="center"/>
          </w:tcPr>
          <w:p w14:paraId="2DF1236D"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rmitchell@drmp.com</w:t>
            </w:r>
          </w:p>
        </w:tc>
      </w:tr>
      <w:tr w:rsidR="00412C11" w:rsidRPr="00014C78" w14:paraId="11BFCFC5" w14:textId="77777777" w:rsidTr="0004733A">
        <w:tc>
          <w:tcPr>
            <w:tcW w:w="2515" w:type="dxa"/>
            <w:vAlign w:val="center"/>
          </w:tcPr>
          <w:p w14:paraId="39EA115C" w14:textId="513D4211" w:rsidR="00412C11" w:rsidRPr="009F44B2" w:rsidRDefault="00412C11"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lastRenderedPageBreak/>
              <w:t>Mary O’Bryan</w:t>
            </w:r>
          </w:p>
        </w:tc>
        <w:tc>
          <w:tcPr>
            <w:tcW w:w="2520" w:type="dxa"/>
          </w:tcPr>
          <w:p w14:paraId="63A8B6B5"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5A76381C" w14:textId="77777777" w:rsidR="00412C11" w:rsidRDefault="00412C11" w:rsidP="0004733A">
            <w:pPr>
              <w:spacing w:before="20" w:after="20"/>
              <w:rPr>
                <w:rFonts w:asciiTheme="minorHAnsi" w:eastAsiaTheme="minorHAnsi" w:hAnsiTheme="minorHAnsi" w:cstheme="minorBidi"/>
                <w:sz w:val="18"/>
                <w:szCs w:val="18"/>
              </w:rPr>
            </w:pPr>
          </w:p>
        </w:tc>
        <w:tc>
          <w:tcPr>
            <w:tcW w:w="3420" w:type="dxa"/>
            <w:vAlign w:val="center"/>
          </w:tcPr>
          <w:p w14:paraId="04537BC4" w14:textId="77777777" w:rsidR="00412C11" w:rsidRDefault="00412C11" w:rsidP="0004733A">
            <w:pPr>
              <w:spacing w:before="20" w:after="20"/>
            </w:pPr>
          </w:p>
        </w:tc>
      </w:tr>
      <w:tr w:rsidR="009F44B2" w:rsidRPr="00014C78" w14:paraId="0184A140" w14:textId="77777777" w:rsidTr="0004733A">
        <w:tc>
          <w:tcPr>
            <w:tcW w:w="2515" w:type="dxa"/>
            <w:vAlign w:val="center"/>
          </w:tcPr>
          <w:p w14:paraId="4AB66740"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Tom Raymond</w:t>
            </w:r>
          </w:p>
        </w:tc>
        <w:tc>
          <w:tcPr>
            <w:tcW w:w="2520" w:type="dxa"/>
          </w:tcPr>
          <w:p w14:paraId="52A3D69E"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726D597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S&amp;ME</w:t>
            </w:r>
          </w:p>
        </w:tc>
        <w:tc>
          <w:tcPr>
            <w:tcW w:w="3420" w:type="dxa"/>
            <w:vAlign w:val="center"/>
          </w:tcPr>
          <w:p w14:paraId="680E23E9" w14:textId="77777777" w:rsidR="009F44B2" w:rsidRDefault="009F44B2" w:rsidP="0004733A">
            <w:pPr>
              <w:spacing w:before="20" w:after="20"/>
              <w:rPr>
                <w:rFonts w:asciiTheme="minorHAnsi" w:eastAsiaTheme="minorHAnsi" w:hAnsiTheme="minorHAnsi" w:cstheme="minorBidi"/>
                <w:sz w:val="18"/>
                <w:szCs w:val="18"/>
              </w:rPr>
            </w:pPr>
            <w:hyperlink r:id="rId16" w:history="1">
              <w:r w:rsidRPr="00F37253">
                <w:rPr>
                  <w:rStyle w:val="Hyperlink"/>
                  <w:rFonts w:asciiTheme="minorHAnsi" w:eastAsiaTheme="minorHAnsi" w:hAnsiTheme="minorHAnsi" w:cstheme="minorBidi"/>
                  <w:sz w:val="18"/>
                  <w:szCs w:val="18"/>
                </w:rPr>
                <w:t>traymond@smeinc.com</w:t>
              </w:r>
            </w:hyperlink>
          </w:p>
        </w:tc>
      </w:tr>
      <w:tr w:rsidR="009F44B2" w:rsidRPr="00014C78" w14:paraId="6B6538DD" w14:textId="77777777" w:rsidTr="0004733A">
        <w:tc>
          <w:tcPr>
            <w:tcW w:w="2515" w:type="dxa"/>
            <w:vAlign w:val="center"/>
          </w:tcPr>
          <w:p w14:paraId="582AD48A"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Bill Rice</w:t>
            </w:r>
          </w:p>
        </w:tc>
        <w:tc>
          <w:tcPr>
            <w:tcW w:w="2520" w:type="dxa"/>
          </w:tcPr>
          <w:p w14:paraId="7E288620"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73AE76AD"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Rice-USA</w:t>
            </w:r>
          </w:p>
        </w:tc>
        <w:tc>
          <w:tcPr>
            <w:tcW w:w="3420" w:type="dxa"/>
            <w:vAlign w:val="center"/>
          </w:tcPr>
          <w:p w14:paraId="070BD133" w14:textId="77777777" w:rsidR="009F44B2" w:rsidRDefault="009F44B2" w:rsidP="0004733A">
            <w:pPr>
              <w:spacing w:before="20" w:after="20"/>
              <w:rPr>
                <w:rFonts w:asciiTheme="minorHAnsi" w:eastAsiaTheme="minorHAnsi" w:hAnsiTheme="minorHAnsi" w:cstheme="minorBidi"/>
                <w:sz w:val="18"/>
                <w:szCs w:val="18"/>
              </w:rPr>
            </w:pPr>
            <w:hyperlink r:id="rId17" w:history="1">
              <w:r w:rsidRPr="00F37253">
                <w:rPr>
                  <w:rStyle w:val="Hyperlink"/>
                  <w:rFonts w:asciiTheme="minorHAnsi" w:eastAsiaTheme="minorHAnsi" w:hAnsiTheme="minorHAnsi" w:cstheme="minorBidi"/>
                  <w:sz w:val="18"/>
                  <w:szCs w:val="18"/>
                </w:rPr>
                <w:t>brice@rice-usa.com</w:t>
              </w:r>
            </w:hyperlink>
          </w:p>
        </w:tc>
      </w:tr>
      <w:tr w:rsidR="009F44B2" w:rsidRPr="00014C78" w14:paraId="1270EA3E" w14:textId="77777777" w:rsidTr="0004733A">
        <w:tc>
          <w:tcPr>
            <w:tcW w:w="2515" w:type="dxa"/>
            <w:vAlign w:val="center"/>
          </w:tcPr>
          <w:p w14:paraId="5809B177"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 xml:space="preserve">Lane </w:t>
            </w:r>
            <w:proofErr w:type="spellStart"/>
            <w:r w:rsidRPr="00392962">
              <w:rPr>
                <w:rFonts w:asciiTheme="minorHAnsi" w:eastAsiaTheme="minorHAnsi" w:hAnsiTheme="minorHAnsi" w:cstheme="minorBidi"/>
                <w:sz w:val="18"/>
                <w:szCs w:val="18"/>
              </w:rPr>
              <w:t>Sauls</w:t>
            </w:r>
            <w:proofErr w:type="spellEnd"/>
          </w:p>
        </w:tc>
        <w:tc>
          <w:tcPr>
            <w:tcW w:w="2520" w:type="dxa"/>
          </w:tcPr>
          <w:p w14:paraId="06EA0EA8"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5C40F023"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VHB</w:t>
            </w:r>
          </w:p>
        </w:tc>
        <w:tc>
          <w:tcPr>
            <w:tcW w:w="3420" w:type="dxa"/>
            <w:vAlign w:val="center"/>
          </w:tcPr>
          <w:p w14:paraId="424955E4" w14:textId="77777777" w:rsidR="009F44B2" w:rsidRDefault="009F44B2" w:rsidP="0004733A">
            <w:pPr>
              <w:spacing w:before="20" w:after="20"/>
              <w:rPr>
                <w:rFonts w:asciiTheme="minorHAnsi" w:eastAsiaTheme="minorHAnsi" w:hAnsiTheme="minorHAnsi" w:cstheme="minorBidi"/>
                <w:sz w:val="18"/>
                <w:szCs w:val="18"/>
              </w:rPr>
            </w:pPr>
            <w:hyperlink r:id="rId18" w:history="1">
              <w:r w:rsidRPr="00F37253">
                <w:rPr>
                  <w:rStyle w:val="Hyperlink"/>
                  <w:rFonts w:asciiTheme="minorHAnsi" w:eastAsiaTheme="minorHAnsi" w:hAnsiTheme="minorHAnsi" w:cstheme="minorBidi"/>
                  <w:sz w:val="18"/>
                  <w:szCs w:val="18"/>
                </w:rPr>
                <w:t>lsauls@vhb.com</w:t>
              </w:r>
            </w:hyperlink>
          </w:p>
        </w:tc>
      </w:tr>
      <w:tr w:rsidR="00412C11" w:rsidRPr="00014C78" w14:paraId="5B756867" w14:textId="77777777" w:rsidTr="0004733A">
        <w:tc>
          <w:tcPr>
            <w:tcW w:w="2515" w:type="dxa"/>
            <w:vAlign w:val="center"/>
          </w:tcPr>
          <w:p w14:paraId="38E37390" w14:textId="04F56CCA" w:rsidR="00412C11" w:rsidRPr="009F44B2" w:rsidRDefault="00412C11" w:rsidP="0004733A">
            <w:pPr>
              <w:spacing w:before="20" w:after="20"/>
              <w:rPr>
                <w:rFonts w:asciiTheme="minorHAnsi" w:eastAsiaTheme="minorHAnsi" w:hAnsiTheme="minorHAnsi" w:cstheme="minorBidi"/>
                <w:color w:val="FF0000"/>
                <w:sz w:val="18"/>
                <w:szCs w:val="18"/>
              </w:rPr>
            </w:pPr>
            <w:r w:rsidRPr="00412C11">
              <w:rPr>
                <w:rFonts w:asciiTheme="minorHAnsi" w:eastAsiaTheme="minorHAnsi" w:hAnsiTheme="minorHAnsi" w:cstheme="minorBidi"/>
                <w:sz w:val="18"/>
                <w:szCs w:val="18"/>
              </w:rPr>
              <w:t>Patrick Waterman</w:t>
            </w:r>
          </w:p>
        </w:tc>
        <w:tc>
          <w:tcPr>
            <w:tcW w:w="2520" w:type="dxa"/>
          </w:tcPr>
          <w:p w14:paraId="08D52771"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7456E281" w14:textId="77777777" w:rsidR="00412C11" w:rsidRDefault="00412C11" w:rsidP="0004733A">
            <w:pPr>
              <w:spacing w:before="20" w:after="20"/>
              <w:rPr>
                <w:rFonts w:asciiTheme="minorHAnsi" w:eastAsiaTheme="minorHAnsi" w:hAnsiTheme="minorHAnsi" w:cstheme="minorBidi"/>
                <w:sz w:val="18"/>
                <w:szCs w:val="18"/>
              </w:rPr>
            </w:pPr>
          </w:p>
        </w:tc>
        <w:tc>
          <w:tcPr>
            <w:tcW w:w="3420" w:type="dxa"/>
            <w:vAlign w:val="center"/>
          </w:tcPr>
          <w:p w14:paraId="443C6181" w14:textId="77777777" w:rsidR="00412C11" w:rsidRDefault="00412C11" w:rsidP="0004733A">
            <w:pPr>
              <w:spacing w:before="20" w:after="20"/>
            </w:pPr>
          </w:p>
        </w:tc>
      </w:tr>
      <w:tr w:rsidR="00412C11" w:rsidRPr="00014C78" w14:paraId="40C38440" w14:textId="77777777" w:rsidTr="0004733A">
        <w:tc>
          <w:tcPr>
            <w:tcW w:w="2515" w:type="dxa"/>
            <w:vAlign w:val="center"/>
          </w:tcPr>
          <w:p w14:paraId="459911C6" w14:textId="63C764ED" w:rsidR="00412C11" w:rsidRPr="00412C11" w:rsidRDefault="00412C11"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Jay Watson</w:t>
            </w:r>
          </w:p>
        </w:tc>
        <w:tc>
          <w:tcPr>
            <w:tcW w:w="2520" w:type="dxa"/>
          </w:tcPr>
          <w:p w14:paraId="1C4BA7FB" w14:textId="77777777" w:rsidR="00412C11" w:rsidRDefault="00412C11" w:rsidP="0004733A">
            <w:pPr>
              <w:spacing w:before="20" w:after="20"/>
              <w:rPr>
                <w:rFonts w:asciiTheme="minorHAnsi" w:eastAsiaTheme="minorHAnsi" w:hAnsiTheme="minorHAnsi" w:cstheme="minorBidi"/>
                <w:sz w:val="18"/>
                <w:szCs w:val="18"/>
              </w:rPr>
            </w:pPr>
          </w:p>
        </w:tc>
        <w:tc>
          <w:tcPr>
            <w:tcW w:w="2160" w:type="dxa"/>
            <w:vAlign w:val="center"/>
          </w:tcPr>
          <w:p w14:paraId="1D7813DD" w14:textId="5B83BF5C" w:rsidR="00412C11" w:rsidRDefault="00AB579A"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WSP</w:t>
            </w:r>
          </w:p>
        </w:tc>
        <w:tc>
          <w:tcPr>
            <w:tcW w:w="3420" w:type="dxa"/>
            <w:vAlign w:val="center"/>
          </w:tcPr>
          <w:p w14:paraId="229ECA4C" w14:textId="77777777" w:rsidR="00412C11" w:rsidRDefault="00412C11" w:rsidP="0004733A">
            <w:pPr>
              <w:spacing w:before="20" w:after="20"/>
            </w:pPr>
          </w:p>
        </w:tc>
      </w:tr>
      <w:tr w:rsidR="009F44B2" w:rsidRPr="00014C78" w14:paraId="669DCA5B" w14:textId="77777777" w:rsidTr="0004733A">
        <w:tc>
          <w:tcPr>
            <w:tcW w:w="2515" w:type="dxa"/>
            <w:vAlign w:val="center"/>
          </w:tcPr>
          <w:p w14:paraId="702EA691"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392962">
              <w:rPr>
                <w:rFonts w:asciiTheme="minorHAnsi" w:eastAsiaTheme="minorHAnsi" w:hAnsiTheme="minorHAnsi" w:cstheme="minorBidi"/>
                <w:sz w:val="18"/>
                <w:szCs w:val="18"/>
              </w:rPr>
              <w:t>Ben Whitley</w:t>
            </w:r>
          </w:p>
        </w:tc>
        <w:tc>
          <w:tcPr>
            <w:tcW w:w="2520" w:type="dxa"/>
          </w:tcPr>
          <w:p w14:paraId="48B8F985"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7B492C12" w14:textId="77777777" w:rsidR="009F44B2" w:rsidRDefault="009F44B2" w:rsidP="0004733A">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Froehling</w:t>
            </w:r>
            <w:proofErr w:type="spellEnd"/>
            <w:r>
              <w:rPr>
                <w:rFonts w:asciiTheme="minorHAnsi" w:eastAsiaTheme="minorHAnsi" w:hAnsiTheme="minorHAnsi" w:cstheme="minorBidi"/>
                <w:sz w:val="18"/>
                <w:szCs w:val="18"/>
              </w:rPr>
              <w:t xml:space="preserve"> &amp; Robertson</w:t>
            </w:r>
          </w:p>
        </w:tc>
        <w:tc>
          <w:tcPr>
            <w:tcW w:w="3420" w:type="dxa"/>
            <w:vAlign w:val="center"/>
          </w:tcPr>
          <w:p w14:paraId="412C96B1" w14:textId="77777777" w:rsidR="009F44B2" w:rsidRDefault="009F44B2" w:rsidP="0004733A">
            <w:pPr>
              <w:spacing w:before="20" w:after="20"/>
              <w:rPr>
                <w:rFonts w:asciiTheme="minorHAnsi" w:eastAsiaTheme="minorHAnsi" w:hAnsiTheme="minorHAnsi" w:cstheme="minorBidi"/>
                <w:sz w:val="18"/>
                <w:szCs w:val="18"/>
              </w:rPr>
            </w:pPr>
            <w:hyperlink r:id="rId19" w:history="1">
              <w:r w:rsidRPr="00F37253">
                <w:rPr>
                  <w:rStyle w:val="Hyperlink"/>
                  <w:rFonts w:asciiTheme="minorHAnsi" w:eastAsiaTheme="minorHAnsi" w:hAnsiTheme="minorHAnsi" w:cstheme="minorBidi"/>
                  <w:sz w:val="18"/>
                  <w:szCs w:val="18"/>
                </w:rPr>
                <w:t>bwhitley@fandr.com</w:t>
              </w:r>
            </w:hyperlink>
          </w:p>
        </w:tc>
      </w:tr>
      <w:tr w:rsidR="009F44B2" w:rsidRPr="00014C78" w14:paraId="43A80D08" w14:textId="77777777" w:rsidTr="0004733A">
        <w:tc>
          <w:tcPr>
            <w:tcW w:w="2515" w:type="dxa"/>
            <w:vAlign w:val="center"/>
          </w:tcPr>
          <w:p w14:paraId="4E68FEE4" w14:textId="77777777" w:rsidR="009F44B2" w:rsidRPr="009F44B2" w:rsidRDefault="009F44B2" w:rsidP="0004733A">
            <w:pPr>
              <w:spacing w:before="20" w:after="20"/>
              <w:rPr>
                <w:rFonts w:asciiTheme="minorHAnsi" w:eastAsiaTheme="minorHAnsi" w:hAnsiTheme="minorHAnsi" w:cstheme="minorBidi"/>
                <w:color w:val="FF0000"/>
                <w:sz w:val="18"/>
                <w:szCs w:val="18"/>
              </w:rPr>
            </w:pPr>
            <w:r w:rsidRPr="009F44B2">
              <w:rPr>
                <w:rFonts w:asciiTheme="minorHAnsi" w:eastAsiaTheme="minorHAnsi" w:hAnsiTheme="minorHAnsi" w:cstheme="minorBidi"/>
                <w:sz w:val="18"/>
                <w:szCs w:val="18"/>
              </w:rPr>
              <w:t>Mitchell Wimberley</w:t>
            </w:r>
          </w:p>
        </w:tc>
        <w:tc>
          <w:tcPr>
            <w:tcW w:w="2520" w:type="dxa"/>
          </w:tcPr>
          <w:p w14:paraId="2D075802" w14:textId="77777777" w:rsidR="009F44B2" w:rsidRDefault="009F44B2" w:rsidP="0004733A">
            <w:pPr>
              <w:spacing w:before="20" w:after="20"/>
              <w:rPr>
                <w:rFonts w:asciiTheme="minorHAnsi" w:eastAsiaTheme="minorHAnsi" w:hAnsiTheme="minorHAnsi" w:cstheme="minorBidi"/>
                <w:sz w:val="18"/>
                <w:szCs w:val="18"/>
              </w:rPr>
            </w:pPr>
          </w:p>
        </w:tc>
        <w:tc>
          <w:tcPr>
            <w:tcW w:w="2160" w:type="dxa"/>
            <w:vAlign w:val="center"/>
          </w:tcPr>
          <w:p w14:paraId="0DC7FCC7" w14:textId="77777777" w:rsidR="009F44B2" w:rsidRDefault="009F44B2" w:rsidP="0004733A">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4C390CAC" w14:textId="77777777" w:rsidR="009F44B2" w:rsidRDefault="009F44B2" w:rsidP="0004733A">
            <w:pPr>
              <w:spacing w:before="20" w:after="20"/>
              <w:rPr>
                <w:rFonts w:asciiTheme="minorHAnsi" w:eastAsiaTheme="minorHAnsi" w:hAnsiTheme="minorHAnsi" w:cstheme="minorBidi"/>
                <w:sz w:val="18"/>
                <w:szCs w:val="18"/>
              </w:rPr>
            </w:pPr>
            <w:hyperlink r:id="rId20" w:history="1">
              <w:r w:rsidRPr="00F37253">
                <w:rPr>
                  <w:rStyle w:val="Hyperlink"/>
                  <w:rFonts w:asciiTheme="minorHAnsi" w:eastAsiaTheme="minorHAnsi" w:hAnsiTheme="minorHAnsi" w:cstheme="minorBidi"/>
                  <w:sz w:val="18"/>
                  <w:szCs w:val="18"/>
                </w:rPr>
                <w:t>mwimberley@kleinfelder.com</w:t>
              </w:r>
            </w:hyperlink>
          </w:p>
        </w:tc>
      </w:tr>
    </w:tbl>
    <w:p w14:paraId="2108D0FD" w14:textId="77777777" w:rsidR="009F44B2" w:rsidRDefault="009F44B2" w:rsidP="009F44B2">
      <w:pPr>
        <w:spacing w:after="0"/>
        <w:rPr>
          <w:rFonts w:asciiTheme="majorHAnsi" w:hAnsiTheme="majorHAnsi"/>
          <w:b/>
          <w:bCs/>
        </w:rPr>
      </w:pPr>
    </w:p>
    <w:p w14:paraId="6A462EA8" w14:textId="77777777" w:rsidR="009F44B2" w:rsidRDefault="009F44B2" w:rsidP="009F44B2">
      <w:pPr>
        <w:spacing w:after="0"/>
        <w:rPr>
          <w:rFonts w:asciiTheme="majorHAnsi" w:hAnsiTheme="majorHAnsi"/>
        </w:rPr>
      </w:pPr>
      <w:r w:rsidRPr="00D00B4D">
        <w:rPr>
          <w:rFonts w:asciiTheme="majorHAnsi" w:hAnsiTheme="majorHAnsi"/>
        </w:rPr>
        <w:t xml:space="preserve">Jonathan Ham opened the meeting with introductions and the announcements from the agenda. </w:t>
      </w:r>
    </w:p>
    <w:p w14:paraId="2178DE71" w14:textId="77777777" w:rsidR="009F44B2" w:rsidRDefault="009F44B2" w:rsidP="009F44B2">
      <w:pPr>
        <w:spacing w:after="0"/>
        <w:rPr>
          <w:rFonts w:asciiTheme="majorHAnsi" w:hAnsiTheme="majorHAnsi"/>
        </w:rPr>
      </w:pPr>
    </w:p>
    <w:p w14:paraId="6E016096" w14:textId="77777777" w:rsidR="009F44B2" w:rsidRPr="006C7F44" w:rsidRDefault="009F44B2" w:rsidP="009F44B2">
      <w:pPr>
        <w:spacing w:after="0"/>
        <w:rPr>
          <w:rFonts w:asciiTheme="majorHAnsi" w:hAnsiTheme="majorHAnsi"/>
          <w:b/>
          <w:bCs/>
        </w:rPr>
      </w:pPr>
      <w:r w:rsidRPr="006C7F44">
        <w:rPr>
          <w:rFonts w:asciiTheme="majorHAnsi" w:hAnsiTheme="majorHAnsi"/>
          <w:b/>
          <w:bCs/>
        </w:rPr>
        <w:t>Subcommittee Reports</w:t>
      </w:r>
    </w:p>
    <w:p w14:paraId="45E34C75" w14:textId="77777777" w:rsidR="009F44B2" w:rsidRDefault="009F44B2" w:rsidP="009F44B2">
      <w:pPr>
        <w:spacing w:after="0"/>
        <w:rPr>
          <w:rFonts w:asciiTheme="majorHAnsi" w:hAnsiTheme="majorHAnsi"/>
        </w:rPr>
      </w:pPr>
    </w:p>
    <w:p w14:paraId="3BF908FC" w14:textId="79966FB8" w:rsidR="009F44B2" w:rsidRDefault="009F44B2" w:rsidP="009F44B2">
      <w:pPr>
        <w:spacing w:after="0"/>
        <w:rPr>
          <w:rFonts w:asciiTheme="majorHAnsi" w:hAnsiTheme="majorHAnsi"/>
        </w:rPr>
      </w:pPr>
      <w:r>
        <w:rPr>
          <w:rFonts w:asciiTheme="majorHAnsi" w:hAnsiTheme="majorHAnsi"/>
        </w:rPr>
        <w:t xml:space="preserve">No reports were provided for Air Quality, </w:t>
      </w:r>
      <w:r w:rsidR="006B2532">
        <w:rPr>
          <w:rFonts w:asciiTheme="majorHAnsi" w:hAnsiTheme="majorHAnsi"/>
        </w:rPr>
        <w:t xml:space="preserve">Environmental Planning, or </w:t>
      </w:r>
      <w:r>
        <w:rPr>
          <w:rFonts w:asciiTheme="majorHAnsi" w:hAnsiTheme="majorHAnsi"/>
        </w:rPr>
        <w:t>Solid and Hazardous Waste.</w:t>
      </w:r>
    </w:p>
    <w:p w14:paraId="5BDA7546" w14:textId="77777777" w:rsidR="009F44B2" w:rsidRDefault="009F44B2" w:rsidP="009F44B2">
      <w:pPr>
        <w:spacing w:after="0"/>
        <w:rPr>
          <w:rFonts w:asciiTheme="majorHAnsi" w:hAnsiTheme="majorHAnsi"/>
        </w:rPr>
      </w:pPr>
    </w:p>
    <w:p w14:paraId="2928D2F1" w14:textId="2011FF02" w:rsidR="009F44B2" w:rsidRDefault="009F44B2" w:rsidP="006B2532">
      <w:pPr>
        <w:spacing w:after="0"/>
        <w:ind w:left="720"/>
        <w:rPr>
          <w:rFonts w:asciiTheme="majorHAnsi" w:hAnsiTheme="majorHAnsi"/>
        </w:rPr>
      </w:pPr>
      <w:r w:rsidRPr="006C7F44">
        <w:rPr>
          <w:rFonts w:asciiTheme="majorHAnsi" w:hAnsiTheme="majorHAnsi"/>
          <w:u w:val="single"/>
        </w:rPr>
        <w:t>Natural Resources</w:t>
      </w:r>
      <w:r>
        <w:rPr>
          <w:rFonts w:asciiTheme="majorHAnsi" w:hAnsiTheme="majorHAnsi"/>
        </w:rPr>
        <w:t xml:space="preserve">.  </w:t>
      </w:r>
      <w:r w:rsidR="006B2532">
        <w:rPr>
          <w:rFonts w:asciiTheme="majorHAnsi" w:hAnsiTheme="majorHAnsi"/>
        </w:rPr>
        <w:t xml:space="preserve">The committee last met in </w:t>
      </w:r>
      <w:proofErr w:type="gramStart"/>
      <w:r w:rsidR="006B2532">
        <w:rPr>
          <w:rFonts w:asciiTheme="majorHAnsi" w:hAnsiTheme="majorHAnsi"/>
        </w:rPr>
        <w:t>October, but</w:t>
      </w:r>
      <w:proofErr w:type="gramEnd"/>
      <w:r w:rsidR="006B2532">
        <w:rPr>
          <w:rFonts w:asciiTheme="majorHAnsi" w:hAnsiTheme="majorHAnsi"/>
        </w:rPr>
        <w:t xml:space="preserve"> are monitoring the new </w:t>
      </w:r>
      <w:r>
        <w:rPr>
          <w:rFonts w:asciiTheme="majorHAnsi" w:hAnsiTheme="majorHAnsi"/>
        </w:rPr>
        <w:t xml:space="preserve">Waters of the US rule that came out in June 2020 and </w:t>
      </w:r>
      <w:r w:rsidR="006B2532">
        <w:rPr>
          <w:rFonts w:asciiTheme="majorHAnsi" w:hAnsiTheme="majorHAnsi"/>
        </w:rPr>
        <w:t xml:space="preserve">the </w:t>
      </w:r>
      <w:r>
        <w:rPr>
          <w:rFonts w:asciiTheme="majorHAnsi" w:hAnsiTheme="majorHAnsi"/>
        </w:rPr>
        <w:t>revised riparian buffer rules effective June 15, 2020.</w:t>
      </w:r>
    </w:p>
    <w:p w14:paraId="1E312931" w14:textId="77777777" w:rsidR="009F44B2" w:rsidRDefault="009F44B2" w:rsidP="006B2532">
      <w:pPr>
        <w:spacing w:after="0"/>
        <w:ind w:left="720"/>
        <w:rPr>
          <w:rFonts w:asciiTheme="majorHAnsi" w:hAnsiTheme="majorHAnsi"/>
        </w:rPr>
      </w:pPr>
    </w:p>
    <w:p w14:paraId="5F05F4C5" w14:textId="6539000E" w:rsidR="009F44B2" w:rsidRDefault="009F44B2" w:rsidP="006B2532">
      <w:pPr>
        <w:spacing w:after="0"/>
        <w:ind w:left="720"/>
        <w:rPr>
          <w:rFonts w:asciiTheme="majorHAnsi" w:hAnsiTheme="majorHAnsi"/>
        </w:rPr>
      </w:pPr>
      <w:r w:rsidRPr="006C7F44">
        <w:rPr>
          <w:rFonts w:asciiTheme="majorHAnsi" w:hAnsiTheme="majorHAnsi"/>
          <w:u w:val="single"/>
        </w:rPr>
        <w:t>Stormwater</w:t>
      </w:r>
      <w:r>
        <w:rPr>
          <w:rFonts w:asciiTheme="majorHAnsi" w:hAnsiTheme="majorHAnsi"/>
        </w:rPr>
        <w:t xml:space="preserve">.  </w:t>
      </w:r>
      <w:r w:rsidR="006B2532">
        <w:rPr>
          <w:rFonts w:asciiTheme="majorHAnsi" w:hAnsiTheme="majorHAnsi"/>
        </w:rPr>
        <w:t>Leah Young stated they had to cancel their most recent scheduled meeting due to unforeseen circumstances.</w:t>
      </w:r>
    </w:p>
    <w:p w14:paraId="028C1DB6" w14:textId="77777777" w:rsidR="009F44B2" w:rsidRDefault="009F44B2" w:rsidP="006B2532">
      <w:pPr>
        <w:spacing w:after="0"/>
        <w:ind w:left="720"/>
        <w:rPr>
          <w:rFonts w:asciiTheme="majorHAnsi" w:hAnsiTheme="majorHAnsi"/>
        </w:rPr>
      </w:pPr>
    </w:p>
    <w:p w14:paraId="545C710F" w14:textId="0779A691" w:rsidR="009F44B2" w:rsidRDefault="009F44B2" w:rsidP="006B2532">
      <w:pPr>
        <w:spacing w:after="0"/>
        <w:ind w:left="720"/>
        <w:rPr>
          <w:rFonts w:asciiTheme="majorHAnsi" w:hAnsiTheme="majorHAnsi"/>
        </w:rPr>
      </w:pPr>
      <w:r w:rsidRPr="006C7F44">
        <w:rPr>
          <w:rFonts w:asciiTheme="majorHAnsi" w:hAnsiTheme="majorHAnsi"/>
          <w:u w:val="single"/>
        </w:rPr>
        <w:t>Water-Wastewater</w:t>
      </w:r>
      <w:r>
        <w:rPr>
          <w:rFonts w:asciiTheme="majorHAnsi" w:hAnsiTheme="majorHAnsi"/>
        </w:rPr>
        <w:t xml:space="preserve">.  </w:t>
      </w:r>
      <w:r w:rsidR="006B2532">
        <w:rPr>
          <w:rFonts w:asciiTheme="majorHAnsi" w:hAnsiTheme="majorHAnsi"/>
        </w:rPr>
        <w:t xml:space="preserve">Will Larson became the new chair in late 2020. They have not had a formal committee meeting yet. </w:t>
      </w:r>
    </w:p>
    <w:p w14:paraId="3705BB5A" w14:textId="77777777" w:rsidR="006B2532" w:rsidRDefault="006B2532" w:rsidP="006B2532">
      <w:pPr>
        <w:spacing w:after="0"/>
        <w:ind w:left="720"/>
        <w:rPr>
          <w:rFonts w:asciiTheme="majorHAnsi" w:hAnsiTheme="majorHAnsi"/>
        </w:rPr>
      </w:pPr>
    </w:p>
    <w:p w14:paraId="60F7BED9" w14:textId="4F4659C4" w:rsidR="006B2532" w:rsidRDefault="006B2532" w:rsidP="006B2532">
      <w:pPr>
        <w:spacing w:after="0"/>
        <w:ind w:left="720"/>
        <w:rPr>
          <w:rFonts w:asciiTheme="majorHAnsi" w:hAnsiTheme="majorHAnsi"/>
        </w:rPr>
      </w:pPr>
      <w:r w:rsidRPr="006B2532">
        <w:rPr>
          <w:rFonts w:asciiTheme="majorHAnsi" w:hAnsiTheme="majorHAnsi"/>
          <w:u w:val="single"/>
        </w:rPr>
        <w:t>Energy</w:t>
      </w:r>
      <w:r>
        <w:rPr>
          <w:rFonts w:asciiTheme="majorHAnsi" w:hAnsiTheme="majorHAnsi"/>
        </w:rPr>
        <w:t>.  This is a rebuilding year for the subcommittee and Colin Davis noted they are slowly adding members.</w:t>
      </w:r>
    </w:p>
    <w:p w14:paraId="58EE82CD" w14:textId="511CE111" w:rsidR="006B2532" w:rsidRDefault="006B2532" w:rsidP="009F44B2">
      <w:pPr>
        <w:spacing w:after="0"/>
        <w:rPr>
          <w:rFonts w:asciiTheme="majorHAnsi" w:hAnsiTheme="majorHAnsi"/>
        </w:rPr>
      </w:pPr>
    </w:p>
    <w:p w14:paraId="5FCA486E" w14:textId="77777777" w:rsidR="006B2532" w:rsidRPr="006B2532" w:rsidRDefault="006B2532" w:rsidP="009F44B2">
      <w:pPr>
        <w:spacing w:after="0"/>
        <w:rPr>
          <w:rFonts w:asciiTheme="majorHAnsi" w:hAnsiTheme="majorHAnsi"/>
          <w:b/>
          <w:bCs/>
        </w:rPr>
      </w:pPr>
      <w:r w:rsidRPr="006B2532">
        <w:rPr>
          <w:rFonts w:asciiTheme="majorHAnsi" w:hAnsiTheme="majorHAnsi"/>
          <w:b/>
          <w:bCs/>
        </w:rPr>
        <w:t>Report from ACEC</w:t>
      </w:r>
    </w:p>
    <w:p w14:paraId="5BF326E9" w14:textId="2609C4A9" w:rsidR="006B2532" w:rsidRDefault="006B2532" w:rsidP="009F44B2">
      <w:pPr>
        <w:spacing w:after="0"/>
        <w:rPr>
          <w:rFonts w:asciiTheme="majorHAnsi" w:hAnsiTheme="majorHAnsi"/>
        </w:rPr>
      </w:pPr>
      <w:r>
        <w:rPr>
          <w:rFonts w:asciiTheme="majorHAnsi" w:hAnsiTheme="majorHAnsi"/>
        </w:rPr>
        <w:t xml:space="preserve">  </w:t>
      </w:r>
    </w:p>
    <w:p w14:paraId="2A055C58" w14:textId="77777777" w:rsidR="00FA4F58" w:rsidRDefault="00FA4F58" w:rsidP="009F44B2">
      <w:pPr>
        <w:spacing w:after="0"/>
        <w:rPr>
          <w:rFonts w:asciiTheme="majorHAnsi" w:hAnsiTheme="majorHAnsi"/>
        </w:rPr>
      </w:pPr>
      <w:r>
        <w:rPr>
          <w:rFonts w:asciiTheme="majorHAnsi" w:hAnsiTheme="majorHAnsi"/>
        </w:rPr>
        <w:t xml:space="preserve">Jim Smith provided an update on </w:t>
      </w:r>
      <w:proofErr w:type="gramStart"/>
      <w:r>
        <w:rPr>
          <w:rFonts w:asciiTheme="majorHAnsi" w:hAnsiTheme="majorHAnsi"/>
        </w:rPr>
        <w:t>ACEC as a whole</w:t>
      </w:r>
      <w:proofErr w:type="gramEnd"/>
      <w:r>
        <w:rPr>
          <w:rFonts w:asciiTheme="majorHAnsi" w:hAnsiTheme="majorHAnsi"/>
        </w:rPr>
        <w:t xml:space="preserve">. </w:t>
      </w:r>
    </w:p>
    <w:p w14:paraId="68129821" w14:textId="77777777" w:rsidR="00FA4F58" w:rsidRDefault="00FA4F58" w:rsidP="009F44B2">
      <w:pPr>
        <w:spacing w:after="0"/>
        <w:rPr>
          <w:rFonts w:asciiTheme="majorHAnsi" w:hAnsiTheme="majorHAnsi"/>
        </w:rPr>
      </w:pPr>
    </w:p>
    <w:p w14:paraId="796A3127" w14:textId="2C630B9F" w:rsidR="009F44B2" w:rsidRDefault="00FA4F58" w:rsidP="009F44B2">
      <w:pPr>
        <w:spacing w:after="0"/>
        <w:rPr>
          <w:rFonts w:asciiTheme="majorHAnsi" w:hAnsiTheme="majorHAnsi"/>
        </w:rPr>
      </w:pPr>
      <w:r>
        <w:rPr>
          <w:rFonts w:asciiTheme="majorHAnsi" w:hAnsiTheme="majorHAnsi"/>
        </w:rPr>
        <w:t xml:space="preserve">At a national level, ACEC is lobbying around issues related to the stimulus act and tax deductions for PPE (personal protective equipment) loans.  There are concerns about how the provision of PPE will be regarded as part of overhead rate calculations. </w:t>
      </w:r>
    </w:p>
    <w:p w14:paraId="6EC1A03C" w14:textId="152D16F5" w:rsidR="00FA4F58" w:rsidRDefault="00FA4F58" w:rsidP="009F44B2">
      <w:pPr>
        <w:spacing w:after="0"/>
        <w:rPr>
          <w:rFonts w:asciiTheme="majorHAnsi" w:hAnsiTheme="majorHAnsi"/>
        </w:rPr>
      </w:pPr>
    </w:p>
    <w:p w14:paraId="7DD683E6" w14:textId="7AB79948" w:rsidR="00FA4F58" w:rsidRDefault="00FA4F58" w:rsidP="009F44B2">
      <w:pPr>
        <w:spacing w:after="0"/>
        <w:rPr>
          <w:rFonts w:asciiTheme="majorHAnsi" w:hAnsiTheme="majorHAnsi"/>
        </w:rPr>
      </w:pPr>
      <w:r>
        <w:rPr>
          <w:rFonts w:asciiTheme="majorHAnsi" w:hAnsiTheme="majorHAnsi"/>
        </w:rPr>
        <w:t>At the state level, ACEC is part of the NC Chamber Coalition. They are finalizing their agenda and ideas on how to fix long-term infrastructure funding.</w:t>
      </w:r>
    </w:p>
    <w:p w14:paraId="7080504C" w14:textId="45A1DF55" w:rsidR="00FA4F58" w:rsidRDefault="00FA4F58" w:rsidP="009F44B2">
      <w:pPr>
        <w:spacing w:after="0"/>
        <w:rPr>
          <w:rFonts w:asciiTheme="majorHAnsi" w:hAnsiTheme="majorHAnsi"/>
        </w:rPr>
      </w:pPr>
    </w:p>
    <w:p w14:paraId="6E01A0D5" w14:textId="0FB53DDA" w:rsidR="00FA4F58" w:rsidRDefault="00FA4F58" w:rsidP="009F44B2">
      <w:pPr>
        <w:spacing w:after="0"/>
        <w:rPr>
          <w:rFonts w:asciiTheme="majorHAnsi" w:hAnsiTheme="majorHAnsi"/>
        </w:rPr>
      </w:pPr>
      <w:r>
        <w:rPr>
          <w:rFonts w:asciiTheme="majorHAnsi" w:hAnsiTheme="majorHAnsi"/>
        </w:rPr>
        <w:t xml:space="preserve">Most ACEC-NC committees are conducting their meetings virtually and delaying their annual networking events.  Going forward, ACEC-NC would like to see a virtual component for all meetings to encourage greater participation. </w:t>
      </w:r>
    </w:p>
    <w:p w14:paraId="37127C48" w14:textId="5B36B6D0" w:rsidR="00FA4F58" w:rsidRDefault="00FA4F58" w:rsidP="009F44B2">
      <w:pPr>
        <w:spacing w:after="0"/>
        <w:rPr>
          <w:rFonts w:asciiTheme="majorHAnsi" w:hAnsiTheme="majorHAnsi"/>
        </w:rPr>
      </w:pPr>
    </w:p>
    <w:p w14:paraId="5D102F8A" w14:textId="3D89FC1D" w:rsidR="00FA4F58" w:rsidRDefault="00FA4F58" w:rsidP="009F44B2">
      <w:pPr>
        <w:spacing w:after="0"/>
        <w:rPr>
          <w:rFonts w:asciiTheme="majorHAnsi" w:hAnsiTheme="majorHAnsi"/>
        </w:rPr>
      </w:pPr>
      <w:r>
        <w:rPr>
          <w:rFonts w:asciiTheme="majorHAnsi" w:hAnsiTheme="majorHAnsi"/>
        </w:rPr>
        <w:t>Michael Regan, head of the NC Dept of Environmental Quality has been nominated by the Biden Administration to be head of the US EPA.  Normally, ACEC-NC has a quarterly meeting with Mr. Regan. These meetings will restart when a new head of the NC DEQ is appointed.</w:t>
      </w:r>
    </w:p>
    <w:p w14:paraId="7199A6EB" w14:textId="77777777" w:rsidR="00FA4F58" w:rsidRDefault="00FA4F58" w:rsidP="009F44B2">
      <w:pPr>
        <w:spacing w:after="0"/>
        <w:rPr>
          <w:rFonts w:asciiTheme="majorHAnsi" w:hAnsiTheme="majorHAnsi"/>
        </w:rPr>
      </w:pPr>
    </w:p>
    <w:p w14:paraId="183D472D" w14:textId="01E04ECF" w:rsidR="006B2532" w:rsidRDefault="006B2532" w:rsidP="009F44B2">
      <w:pPr>
        <w:spacing w:after="0"/>
        <w:rPr>
          <w:rFonts w:asciiTheme="majorHAnsi" w:hAnsiTheme="majorHAnsi"/>
        </w:rPr>
      </w:pPr>
    </w:p>
    <w:p w14:paraId="153C1D4A" w14:textId="77777777" w:rsidR="006B2532" w:rsidRDefault="006B2532" w:rsidP="009F44B2">
      <w:pPr>
        <w:spacing w:after="0"/>
        <w:rPr>
          <w:rFonts w:asciiTheme="majorHAnsi" w:hAnsiTheme="majorHAnsi"/>
        </w:rPr>
      </w:pPr>
    </w:p>
    <w:p w14:paraId="79EC9ACD" w14:textId="77777777" w:rsidR="009F44B2" w:rsidRPr="006C7F44" w:rsidRDefault="009F44B2" w:rsidP="009F44B2">
      <w:pPr>
        <w:spacing w:after="0"/>
        <w:rPr>
          <w:rFonts w:asciiTheme="majorHAnsi" w:hAnsiTheme="majorHAnsi"/>
          <w:b/>
          <w:bCs/>
        </w:rPr>
      </w:pPr>
      <w:r w:rsidRPr="006C7F44">
        <w:rPr>
          <w:rFonts w:asciiTheme="majorHAnsi" w:hAnsiTheme="majorHAnsi"/>
          <w:b/>
          <w:bCs/>
        </w:rPr>
        <w:lastRenderedPageBreak/>
        <w:t>Next Committee Meeting</w:t>
      </w:r>
    </w:p>
    <w:p w14:paraId="04FBB193" w14:textId="77777777" w:rsidR="009F44B2" w:rsidRDefault="009F44B2" w:rsidP="009F44B2">
      <w:pPr>
        <w:spacing w:after="0"/>
        <w:rPr>
          <w:rFonts w:asciiTheme="majorHAnsi" w:hAnsiTheme="majorHAnsi"/>
        </w:rPr>
      </w:pPr>
    </w:p>
    <w:p w14:paraId="46D7F4B2" w14:textId="5CADB31C" w:rsidR="009F44B2" w:rsidRDefault="009F44B2" w:rsidP="009F44B2">
      <w:pPr>
        <w:spacing w:after="0"/>
        <w:rPr>
          <w:rFonts w:asciiTheme="majorHAnsi" w:hAnsiTheme="majorHAnsi"/>
        </w:rPr>
      </w:pPr>
      <w:r>
        <w:rPr>
          <w:rFonts w:asciiTheme="majorHAnsi" w:hAnsiTheme="majorHAnsi"/>
        </w:rPr>
        <w:t xml:space="preserve">The next Environmental Committee meeting </w:t>
      </w:r>
      <w:r w:rsidR="00FA4F58">
        <w:rPr>
          <w:rFonts w:asciiTheme="majorHAnsi" w:hAnsiTheme="majorHAnsi"/>
        </w:rPr>
        <w:t>will be held in March. Dates will be announced later</w:t>
      </w:r>
      <w:r>
        <w:rPr>
          <w:rFonts w:asciiTheme="majorHAnsi" w:hAnsiTheme="majorHAnsi"/>
        </w:rPr>
        <w:t>.</w:t>
      </w:r>
    </w:p>
    <w:p w14:paraId="65D33584" w14:textId="77777777" w:rsidR="009F44B2" w:rsidRPr="006C7F44" w:rsidRDefault="009F44B2" w:rsidP="009F44B2">
      <w:pPr>
        <w:spacing w:after="0"/>
        <w:rPr>
          <w:rFonts w:asciiTheme="majorHAnsi" w:hAnsiTheme="majorHAnsi"/>
        </w:rPr>
      </w:pPr>
    </w:p>
    <w:p w14:paraId="54B81C3B" w14:textId="7C6DA4EF" w:rsidR="006B2532" w:rsidRPr="006B2532" w:rsidRDefault="006B2532" w:rsidP="006B2532">
      <w:pPr>
        <w:spacing w:after="0"/>
        <w:rPr>
          <w:rFonts w:asciiTheme="majorHAnsi" w:hAnsiTheme="majorHAnsi"/>
          <w:b/>
          <w:bCs/>
        </w:rPr>
      </w:pPr>
      <w:r w:rsidRPr="006B2532">
        <w:rPr>
          <w:rFonts w:asciiTheme="majorHAnsi" w:hAnsiTheme="majorHAnsi"/>
          <w:b/>
          <w:bCs/>
        </w:rPr>
        <w:t>Guest Speaker</w:t>
      </w:r>
    </w:p>
    <w:p w14:paraId="155D6E3F" w14:textId="77777777" w:rsidR="006B2532" w:rsidRDefault="006B2532" w:rsidP="006B2532">
      <w:pPr>
        <w:spacing w:after="0"/>
        <w:rPr>
          <w:rFonts w:asciiTheme="majorHAnsi" w:hAnsiTheme="majorHAnsi"/>
        </w:rPr>
      </w:pPr>
    </w:p>
    <w:p w14:paraId="604E9751" w14:textId="74B4BCB3" w:rsidR="006B2532" w:rsidRDefault="006B2532" w:rsidP="006B2532">
      <w:pPr>
        <w:spacing w:after="0"/>
        <w:rPr>
          <w:rFonts w:asciiTheme="majorHAnsi" w:hAnsiTheme="majorHAnsi"/>
        </w:rPr>
      </w:pPr>
      <w:r>
        <w:rPr>
          <w:rFonts w:asciiTheme="majorHAnsi" w:hAnsiTheme="majorHAnsi"/>
        </w:rPr>
        <w:t xml:space="preserve">Jonathan introduced the guest speaker – Mr. Mike McGill from Water PIO.  Mike gave a presentation on how water systems should communicate with the press and public on issues related to PFAS, copper, and lead. He identified challenges and best practices. </w:t>
      </w:r>
    </w:p>
    <w:p w14:paraId="420FD6EB" w14:textId="77777777" w:rsidR="006B2532" w:rsidRDefault="006B2532" w:rsidP="006B2532">
      <w:pPr>
        <w:spacing w:after="0"/>
        <w:rPr>
          <w:rFonts w:asciiTheme="majorHAnsi" w:hAnsiTheme="majorHAnsi"/>
        </w:rPr>
      </w:pPr>
    </w:p>
    <w:p w14:paraId="57B5218E" w14:textId="77777777" w:rsidR="009F44B2" w:rsidRPr="003D687C" w:rsidRDefault="009F44B2" w:rsidP="009F44B2">
      <w:pPr>
        <w:spacing w:after="0"/>
        <w:ind w:left="720"/>
        <w:rPr>
          <w:rFonts w:asciiTheme="majorHAnsi" w:hAnsiTheme="majorHAnsi"/>
        </w:rPr>
      </w:pPr>
    </w:p>
    <w:sectPr w:rsidR="009F44B2" w:rsidRPr="003D687C" w:rsidSect="003D687C">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1D5A" w14:textId="77777777" w:rsidR="002F25F8" w:rsidRDefault="002F25F8" w:rsidP="009A330B">
      <w:pPr>
        <w:spacing w:after="0" w:line="240" w:lineRule="auto"/>
      </w:pPr>
      <w:r>
        <w:separator/>
      </w:r>
    </w:p>
  </w:endnote>
  <w:endnote w:type="continuationSeparator" w:id="0">
    <w:p w14:paraId="2444B79A" w14:textId="77777777" w:rsidR="002F25F8" w:rsidRDefault="002F25F8" w:rsidP="009A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A093" w14:textId="77777777" w:rsidR="002F25F8" w:rsidRDefault="002F25F8" w:rsidP="009A330B">
      <w:pPr>
        <w:spacing w:after="0" w:line="240" w:lineRule="auto"/>
      </w:pPr>
      <w:r>
        <w:separator/>
      </w:r>
    </w:p>
  </w:footnote>
  <w:footnote w:type="continuationSeparator" w:id="0">
    <w:p w14:paraId="08525D44" w14:textId="77777777" w:rsidR="002F25F8" w:rsidRDefault="002F25F8" w:rsidP="009A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D6B3" w14:textId="77777777" w:rsidR="009A330B" w:rsidRDefault="002F5BF6">
    <w:pPr>
      <w:pStyle w:val="Header"/>
    </w:pPr>
    <w:r>
      <w:rPr>
        <w:noProof/>
      </w:rPr>
      <w:drawing>
        <wp:anchor distT="0" distB="0" distL="114300" distR="114300" simplePos="0" relativeHeight="251658240" behindDoc="0" locked="0" layoutInCell="1" allowOverlap="1" wp14:anchorId="79C05FF7" wp14:editId="642E9145">
          <wp:simplePos x="0" y="0"/>
          <wp:positionH relativeFrom="margin">
            <wp:align>right</wp:align>
          </wp:positionH>
          <wp:positionV relativeFrom="paragraph">
            <wp:posOffset>95250</wp:posOffset>
          </wp:positionV>
          <wp:extent cx="3173352" cy="6108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3352" cy="61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30B">
      <w:rPr>
        <w:noProof/>
      </w:rPr>
      <w:t xml:space="preserve">  </w:t>
    </w:r>
    <w:r w:rsidR="009A330B">
      <w:rPr>
        <w:noProof/>
      </w:rPr>
      <w:drawing>
        <wp:inline distT="0" distB="0" distL="0" distR="0" wp14:anchorId="6987FEB9" wp14:editId="2143E650">
          <wp:extent cx="2076450" cy="903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76450" cy="903779"/>
                  </a:xfrm>
                  <a:prstGeom prst="rect">
                    <a:avLst/>
                  </a:prstGeom>
                </pic:spPr>
              </pic:pic>
            </a:graphicData>
          </a:graphic>
        </wp:inline>
      </w:drawing>
    </w:r>
    <w:r w:rsidR="009A330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831"/>
    <w:multiLevelType w:val="hybridMultilevel"/>
    <w:tmpl w:val="9D7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3B7"/>
    <w:multiLevelType w:val="hybridMultilevel"/>
    <w:tmpl w:val="796A6392"/>
    <w:lvl w:ilvl="0" w:tplc="08AC321A">
      <w:numFmt w:val="bullet"/>
      <w:lvlText w:val="-"/>
      <w:lvlJc w:val="left"/>
      <w:pPr>
        <w:ind w:left="420" w:hanging="360"/>
      </w:pPr>
      <w:rPr>
        <w:rFonts w:ascii="Calibri" w:eastAsia="Times New Roman" w:hAnsi="Calibri" w:hint="default"/>
        <w:color w:val="000000"/>
        <w:sz w:val="24"/>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E1814B6"/>
    <w:multiLevelType w:val="hybridMultilevel"/>
    <w:tmpl w:val="9AA42F2E"/>
    <w:lvl w:ilvl="0" w:tplc="48149C16">
      <w:numFmt w:val="bullet"/>
      <w:lvlText w:val="-"/>
      <w:lvlJc w:val="left"/>
      <w:pPr>
        <w:ind w:left="1080" w:hanging="360"/>
      </w:pPr>
      <w:rPr>
        <w:rFonts w:ascii="inherit" w:eastAsia="Calibri" w:hAnsi="inherit" w:cs="Tahoma" w:hint="default"/>
        <w:b w:val="0"/>
        <w:color w:val="74747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651EBC"/>
    <w:multiLevelType w:val="hybridMultilevel"/>
    <w:tmpl w:val="8C8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565"/>
    <w:multiLevelType w:val="hybridMultilevel"/>
    <w:tmpl w:val="3B6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F5031"/>
    <w:multiLevelType w:val="hybridMultilevel"/>
    <w:tmpl w:val="014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DF56A2"/>
    <w:multiLevelType w:val="hybridMultilevel"/>
    <w:tmpl w:val="930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92A92"/>
    <w:multiLevelType w:val="hybridMultilevel"/>
    <w:tmpl w:val="D41A82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1955672"/>
    <w:multiLevelType w:val="hybridMultilevel"/>
    <w:tmpl w:val="336891AC"/>
    <w:lvl w:ilvl="0" w:tplc="1040DC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4D569B"/>
    <w:multiLevelType w:val="hybridMultilevel"/>
    <w:tmpl w:val="8E52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1"/>
  </w:num>
  <w:num w:numId="6">
    <w:abstractNumId w:val="0"/>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C"/>
    <w:rsid w:val="000346F1"/>
    <w:rsid w:val="000B0125"/>
    <w:rsid w:val="000E364C"/>
    <w:rsid w:val="00103EDB"/>
    <w:rsid w:val="001236D9"/>
    <w:rsid w:val="00130F0B"/>
    <w:rsid w:val="001B70DA"/>
    <w:rsid w:val="001F0357"/>
    <w:rsid w:val="00222839"/>
    <w:rsid w:val="0025782E"/>
    <w:rsid w:val="0029612E"/>
    <w:rsid w:val="002C1436"/>
    <w:rsid w:val="002C654E"/>
    <w:rsid w:val="002D4685"/>
    <w:rsid w:val="002E2E98"/>
    <w:rsid w:val="002E7503"/>
    <w:rsid w:val="002E7AA7"/>
    <w:rsid w:val="002F25F8"/>
    <w:rsid w:val="002F5BF6"/>
    <w:rsid w:val="00302561"/>
    <w:rsid w:val="00324560"/>
    <w:rsid w:val="00327FFB"/>
    <w:rsid w:val="00332A57"/>
    <w:rsid w:val="00366B90"/>
    <w:rsid w:val="00392962"/>
    <w:rsid w:val="00395434"/>
    <w:rsid w:val="003B1D90"/>
    <w:rsid w:val="003D0F37"/>
    <w:rsid w:val="003D687C"/>
    <w:rsid w:val="00412C11"/>
    <w:rsid w:val="00466266"/>
    <w:rsid w:val="00472E88"/>
    <w:rsid w:val="004750FA"/>
    <w:rsid w:val="004C51D5"/>
    <w:rsid w:val="005221D3"/>
    <w:rsid w:val="005244F4"/>
    <w:rsid w:val="0053665D"/>
    <w:rsid w:val="00542B52"/>
    <w:rsid w:val="005B6D96"/>
    <w:rsid w:val="005C1083"/>
    <w:rsid w:val="005E1685"/>
    <w:rsid w:val="005E19E5"/>
    <w:rsid w:val="0061150C"/>
    <w:rsid w:val="006A71DE"/>
    <w:rsid w:val="006B2532"/>
    <w:rsid w:val="00701CF4"/>
    <w:rsid w:val="007237DD"/>
    <w:rsid w:val="007359D5"/>
    <w:rsid w:val="00765BC2"/>
    <w:rsid w:val="007905C4"/>
    <w:rsid w:val="007B5437"/>
    <w:rsid w:val="0088402F"/>
    <w:rsid w:val="00910E2E"/>
    <w:rsid w:val="00992D48"/>
    <w:rsid w:val="009A330B"/>
    <w:rsid w:val="009D166E"/>
    <w:rsid w:val="009F44B2"/>
    <w:rsid w:val="00A36BF2"/>
    <w:rsid w:val="00A53530"/>
    <w:rsid w:val="00A5361C"/>
    <w:rsid w:val="00A71D13"/>
    <w:rsid w:val="00AB579A"/>
    <w:rsid w:val="00AB5E85"/>
    <w:rsid w:val="00B209E9"/>
    <w:rsid w:val="00B54A06"/>
    <w:rsid w:val="00B76FA4"/>
    <w:rsid w:val="00B94504"/>
    <w:rsid w:val="00BB3A18"/>
    <w:rsid w:val="00BB3E9C"/>
    <w:rsid w:val="00BF3F59"/>
    <w:rsid w:val="00C53E75"/>
    <w:rsid w:val="00C54939"/>
    <w:rsid w:val="00C949AA"/>
    <w:rsid w:val="00CF0189"/>
    <w:rsid w:val="00D32FB6"/>
    <w:rsid w:val="00D36900"/>
    <w:rsid w:val="00DA28BE"/>
    <w:rsid w:val="00DC1269"/>
    <w:rsid w:val="00DC4C7E"/>
    <w:rsid w:val="00E5084C"/>
    <w:rsid w:val="00E7757F"/>
    <w:rsid w:val="00ED2EB4"/>
    <w:rsid w:val="00EE4E7A"/>
    <w:rsid w:val="00F04FFE"/>
    <w:rsid w:val="00F33E66"/>
    <w:rsid w:val="00F3759F"/>
    <w:rsid w:val="00F4769F"/>
    <w:rsid w:val="00F81450"/>
    <w:rsid w:val="00F972EC"/>
    <w:rsid w:val="00FA4F58"/>
    <w:rsid w:val="00FE1686"/>
    <w:rsid w:val="00FF0BF3"/>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B09F1"/>
  <w15:docId w15:val="{3092B76B-C03F-408D-98A8-BD400F5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0B"/>
    <w:pPr>
      <w:spacing w:line="252"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4C"/>
    <w:rPr>
      <w:rFonts w:ascii="Tahoma" w:hAnsi="Tahoma" w:cs="Tahoma"/>
      <w:sz w:val="16"/>
      <w:szCs w:val="16"/>
    </w:rPr>
  </w:style>
  <w:style w:type="paragraph" w:styleId="Header">
    <w:name w:val="header"/>
    <w:basedOn w:val="Normal"/>
    <w:link w:val="HeaderChar"/>
    <w:uiPriority w:val="99"/>
    <w:unhideWhenUsed/>
    <w:rsid w:val="009A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0B"/>
  </w:style>
  <w:style w:type="paragraph" w:styleId="Footer">
    <w:name w:val="footer"/>
    <w:basedOn w:val="Normal"/>
    <w:link w:val="FooterChar"/>
    <w:uiPriority w:val="99"/>
    <w:unhideWhenUsed/>
    <w:rsid w:val="009A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0B"/>
  </w:style>
  <w:style w:type="paragraph" w:styleId="ListParagraph">
    <w:name w:val="List Paragraph"/>
    <w:basedOn w:val="Normal"/>
    <w:uiPriority w:val="34"/>
    <w:qFormat/>
    <w:rsid w:val="009A330B"/>
    <w:pPr>
      <w:ind w:left="720"/>
      <w:contextualSpacing/>
    </w:pPr>
  </w:style>
  <w:style w:type="character" w:styleId="Hyperlink">
    <w:name w:val="Hyperlink"/>
    <w:uiPriority w:val="99"/>
    <w:unhideWhenUsed/>
    <w:rsid w:val="009A330B"/>
    <w:rPr>
      <w:color w:val="0000FF"/>
      <w:u w:val="single"/>
    </w:rPr>
  </w:style>
  <w:style w:type="character" w:styleId="Emphasis">
    <w:name w:val="Emphasis"/>
    <w:uiPriority w:val="20"/>
    <w:qFormat/>
    <w:rsid w:val="009A330B"/>
    <w:rPr>
      <w:caps/>
      <w:spacing w:val="5"/>
      <w:sz w:val="20"/>
      <w:szCs w:val="20"/>
    </w:rPr>
  </w:style>
  <w:style w:type="character" w:styleId="UnresolvedMention">
    <w:name w:val="Unresolved Mention"/>
    <w:basedOn w:val="DefaultParagraphFont"/>
    <w:uiPriority w:val="99"/>
    <w:semiHidden/>
    <w:unhideWhenUsed/>
    <w:rsid w:val="006A71DE"/>
    <w:rPr>
      <w:color w:val="808080"/>
      <w:shd w:val="clear" w:color="auto" w:fill="E6E6E6"/>
    </w:rPr>
  </w:style>
  <w:style w:type="table" w:customStyle="1" w:styleId="TableGrid1">
    <w:name w:val="Table Grid1"/>
    <w:basedOn w:val="TableNormal"/>
    <w:next w:val="TableGrid"/>
    <w:uiPriority w:val="39"/>
    <w:rsid w:val="009F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6986">
      <w:bodyDiv w:val="1"/>
      <w:marLeft w:val="0"/>
      <w:marRight w:val="0"/>
      <w:marTop w:val="0"/>
      <w:marBottom w:val="0"/>
      <w:divBdr>
        <w:top w:val="none" w:sz="0" w:space="0" w:color="auto"/>
        <w:left w:val="none" w:sz="0" w:space="0" w:color="auto"/>
        <w:bottom w:val="none" w:sz="0" w:space="0" w:color="auto"/>
        <w:right w:val="none" w:sz="0" w:space="0" w:color="auto"/>
      </w:divBdr>
    </w:div>
    <w:div w:id="527524459">
      <w:bodyDiv w:val="1"/>
      <w:marLeft w:val="0"/>
      <w:marRight w:val="0"/>
      <w:marTop w:val="0"/>
      <w:marBottom w:val="0"/>
      <w:divBdr>
        <w:top w:val="none" w:sz="0" w:space="0" w:color="auto"/>
        <w:left w:val="none" w:sz="0" w:space="0" w:color="auto"/>
        <w:bottom w:val="none" w:sz="0" w:space="0" w:color="auto"/>
        <w:right w:val="none" w:sz="0" w:space="0" w:color="auto"/>
      </w:divBdr>
    </w:div>
    <w:div w:id="1258099798">
      <w:bodyDiv w:val="1"/>
      <w:marLeft w:val="0"/>
      <w:marRight w:val="0"/>
      <w:marTop w:val="0"/>
      <w:marBottom w:val="0"/>
      <w:divBdr>
        <w:top w:val="none" w:sz="0" w:space="0" w:color="auto"/>
        <w:left w:val="none" w:sz="0" w:space="0" w:color="auto"/>
        <w:bottom w:val="none" w:sz="0" w:space="0" w:color="auto"/>
        <w:right w:val="none" w:sz="0" w:space="0" w:color="auto"/>
      </w:divBdr>
    </w:div>
    <w:div w:id="1459880589">
      <w:bodyDiv w:val="1"/>
      <w:marLeft w:val="0"/>
      <w:marRight w:val="0"/>
      <w:marTop w:val="0"/>
      <w:marBottom w:val="0"/>
      <w:divBdr>
        <w:top w:val="none" w:sz="0" w:space="0" w:color="auto"/>
        <w:left w:val="none" w:sz="0" w:space="0" w:color="auto"/>
        <w:bottom w:val="none" w:sz="0" w:space="0" w:color="auto"/>
        <w:right w:val="none" w:sz="0" w:space="0" w:color="auto"/>
      </w:divBdr>
    </w:div>
    <w:div w:id="1560245851">
      <w:bodyDiv w:val="1"/>
      <w:marLeft w:val="0"/>
      <w:marRight w:val="0"/>
      <w:marTop w:val="0"/>
      <w:marBottom w:val="0"/>
      <w:divBdr>
        <w:top w:val="none" w:sz="0" w:space="0" w:color="auto"/>
        <w:left w:val="none" w:sz="0" w:space="0" w:color="auto"/>
        <w:bottom w:val="none" w:sz="0" w:space="0" w:color="auto"/>
        <w:right w:val="none" w:sz="0" w:space="0" w:color="auto"/>
      </w:divBdr>
    </w:div>
    <w:div w:id="1745684840">
      <w:bodyDiv w:val="1"/>
      <w:marLeft w:val="0"/>
      <w:marRight w:val="0"/>
      <w:marTop w:val="0"/>
      <w:marBottom w:val="0"/>
      <w:divBdr>
        <w:top w:val="none" w:sz="0" w:space="0" w:color="auto"/>
        <w:left w:val="none" w:sz="0" w:space="0" w:color="auto"/>
        <w:bottom w:val="none" w:sz="0" w:space="0" w:color="auto"/>
        <w:right w:val="none" w:sz="0" w:space="0" w:color="auto"/>
      </w:divBdr>
    </w:div>
    <w:div w:id="1845901599">
      <w:bodyDiv w:val="1"/>
      <w:marLeft w:val="0"/>
      <w:marRight w:val="0"/>
      <w:marTop w:val="0"/>
      <w:marBottom w:val="0"/>
      <w:divBdr>
        <w:top w:val="none" w:sz="0" w:space="0" w:color="auto"/>
        <w:left w:val="none" w:sz="0" w:space="0" w:color="auto"/>
        <w:bottom w:val="none" w:sz="0" w:space="0" w:color="auto"/>
        <w:right w:val="none" w:sz="0" w:space="0" w:color="auto"/>
      </w:divBdr>
    </w:div>
    <w:div w:id="1934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alloway@thewootencompany.com" TargetMode="External"/><Relationship Id="rId18" Type="http://schemas.openxmlformats.org/officeDocument/2006/relationships/hyperlink" Target="mailto:lsauls@vhb.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tcolwell@withersravenel.com" TargetMode="External"/><Relationship Id="rId17" Type="http://schemas.openxmlformats.org/officeDocument/2006/relationships/hyperlink" Target="mailto:brice@rice-usa.com" TargetMode="External"/><Relationship Id="rId2" Type="http://schemas.openxmlformats.org/officeDocument/2006/relationships/customXml" Target="../customXml/item2.xml"/><Relationship Id="rId16" Type="http://schemas.openxmlformats.org/officeDocument/2006/relationships/hyperlink" Target="mailto:traymond@smeinc.com" TargetMode="External"/><Relationship Id="rId20" Type="http://schemas.openxmlformats.org/officeDocument/2006/relationships/hyperlink" Target="mailto:mwimberley@kleinfeld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bollinger@rsandh.com" TargetMode="External"/><Relationship Id="rId5" Type="http://schemas.openxmlformats.org/officeDocument/2006/relationships/styles" Target="styles.xml"/><Relationship Id="rId15" Type="http://schemas.openxmlformats.org/officeDocument/2006/relationships/hyperlink" Target="mailto:Neal.mcelveen@terracon.com" TargetMode="External"/><Relationship Id="rId23" Type="http://schemas.openxmlformats.org/officeDocument/2006/relationships/theme" Target="theme/theme1.xml"/><Relationship Id="rId10" Type="http://schemas.openxmlformats.org/officeDocument/2006/relationships/hyperlink" Target="mailto:cwindley@cjsconveyance.com" TargetMode="External"/><Relationship Id="rId19" Type="http://schemas.openxmlformats.org/officeDocument/2006/relationships/hyperlink" Target="mailto:bwhitley@fand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alie.lockhard@arcadi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b27e6c1310f21232bdac80537374e339">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2e72b0ff2454f3b904e7ab30d199633d"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AC407-D3FB-493E-BEA0-B50F1AC7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2F0A-B9CA-49DB-9114-10B7F1DF89E2}">
  <ds:schemaRefs>
    <ds:schemaRef ds:uri="http://schemas.microsoft.com/sharepoint/v3/contenttype/forms"/>
  </ds:schemaRefs>
</ds:datastoreItem>
</file>

<file path=customXml/itemProps3.xml><?xml version="1.0" encoding="utf-8"?>
<ds:datastoreItem xmlns:ds="http://schemas.openxmlformats.org/officeDocument/2006/customXml" ds:itemID="{95A5F3C5-F104-4F57-820A-557B05BAE99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83c27556-a946-441b-8e49-22dc5d76f230"/>
    <ds:schemaRef ds:uri="http://schemas.openxmlformats.org/package/2006/metadata/core-properties"/>
    <ds:schemaRef ds:uri="31912ff1-91bb-455a-93f4-4eefbe4b45d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William D.</dc:creator>
  <cp:lastModifiedBy>Gurak, Jill S</cp:lastModifiedBy>
  <cp:revision>10</cp:revision>
  <dcterms:created xsi:type="dcterms:W3CDTF">2021-01-12T13:34:00Z</dcterms:created>
  <dcterms:modified xsi:type="dcterms:W3CDTF">2021-02-23T21:30:00Z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