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CB23" w14:textId="77777777" w:rsidR="00B40B3A" w:rsidRDefault="00B40B3A" w:rsidP="004777EF">
      <w:pPr>
        <w:ind w:left="-540" w:right="-630"/>
      </w:pPr>
    </w:p>
    <w:tbl>
      <w:tblPr>
        <w:tblStyle w:val="TableGrid"/>
        <w:tblW w:w="1052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0"/>
      </w:tblGrid>
      <w:tr w:rsidR="004777EF" w14:paraId="5660C6AA" w14:textId="77777777" w:rsidTr="004777EF">
        <w:tc>
          <w:tcPr>
            <w:tcW w:w="4675" w:type="dxa"/>
            <w:tcMar>
              <w:left w:w="0" w:type="dxa"/>
              <w:right w:w="0" w:type="dxa"/>
            </w:tcMar>
          </w:tcPr>
          <w:p w14:paraId="06C4C760" w14:textId="77777777" w:rsidR="004777EF" w:rsidRDefault="004777EF" w:rsidP="004777EF">
            <w:pPr>
              <w:ind w:left="-18" w:right="-630"/>
              <w:rPr>
                <w:rFonts w:asciiTheme="minorHAnsi" w:hAnsiTheme="minorHAnsi" w:cstheme="minorHAnsi"/>
                <w:b/>
                <w:color w:val="43528F" w:themeColor="accent3"/>
                <w:sz w:val="24"/>
                <w:szCs w:val="24"/>
              </w:rPr>
            </w:pPr>
            <w:r w:rsidRPr="004777EF">
              <w:rPr>
                <w:rFonts w:asciiTheme="minorHAnsi" w:hAnsiTheme="minorHAnsi" w:cstheme="minorHAnsi"/>
                <w:b/>
                <w:color w:val="43528F" w:themeColor="accent3"/>
                <w:sz w:val="24"/>
                <w:szCs w:val="24"/>
              </w:rPr>
              <w:t>FOR IMMEDIATE RELEASE</w:t>
            </w:r>
          </w:p>
          <w:p w14:paraId="46215031" w14:textId="15FC5159" w:rsidR="004777EF" w:rsidRPr="004777EF" w:rsidRDefault="00EC7F35" w:rsidP="00824509">
            <w:pPr>
              <w:ind w:right="-630"/>
              <w:rPr>
                <w:rFonts w:asciiTheme="minorHAnsi" w:hAnsiTheme="minorHAnsi" w:cstheme="minorHAnsi"/>
                <w:color w:val="43528F" w:themeColor="accent3"/>
              </w:rPr>
            </w:pPr>
            <w:r>
              <w:rPr>
                <w:rFonts w:asciiTheme="minorHAnsi" w:hAnsiTheme="minorHAnsi" w:cstheme="minorHAnsi"/>
                <w:color w:val="43528F" w:themeColor="accent3"/>
              </w:rPr>
              <w:t>May 2</w:t>
            </w:r>
            <w:r w:rsidR="00AB6621">
              <w:rPr>
                <w:rFonts w:asciiTheme="minorHAnsi" w:hAnsiTheme="minorHAnsi" w:cstheme="minorHAnsi"/>
                <w:color w:val="43528F" w:themeColor="accent3"/>
              </w:rPr>
              <w:t xml:space="preserve">, </w:t>
            </w:r>
            <w:proofErr w:type="gramStart"/>
            <w:r w:rsidR="00AB6621">
              <w:rPr>
                <w:rFonts w:asciiTheme="minorHAnsi" w:hAnsiTheme="minorHAnsi" w:cstheme="minorHAnsi"/>
                <w:color w:val="43528F" w:themeColor="accent3"/>
              </w:rPr>
              <w:t>202</w:t>
            </w:r>
            <w:r w:rsidR="00F56C99">
              <w:rPr>
                <w:rFonts w:asciiTheme="minorHAnsi" w:hAnsiTheme="minorHAnsi" w:cstheme="minorHAnsi"/>
                <w:color w:val="43528F" w:themeColor="accent3"/>
              </w:rPr>
              <w:t>3</w:t>
            </w:r>
            <w:proofErr w:type="gramEnd"/>
            <w:r w:rsidR="00AB6621">
              <w:rPr>
                <w:rFonts w:asciiTheme="minorHAnsi" w:hAnsiTheme="minorHAnsi" w:cstheme="minorHAnsi"/>
                <w:color w:val="43528F" w:themeColor="accent3"/>
              </w:rPr>
              <w:t xml:space="preserve"> </w:t>
            </w:r>
          </w:p>
        </w:tc>
        <w:tc>
          <w:tcPr>
            <w:tcW w:w="5850" w:type="dxa"/>
            <w:tcMar>
              <w:left w:w="0" w:type="dxa"/>
              <w:right w:w="0" w:type="dxa"/>
            </w:tcMar>
          </w:tcPr>
          <w:p w14:paraId="070E48FD" w14:textId="77777777" w:rsidR="004777EF" w:rsidRPr="00526D0C" w:rsidRDefault="004777EF" w:rsidP="004777EF">
            <w:pPr>
              <w:ind w:left="-540"/>
              <w:jc w:val="right"/>
              <w:rPr>
                <w:rFonts w:asciiTheme="minorHAnsi" w:hAnsiTheme="minorHAnsi" w:cstheme="minorHAnsi"/>
                <w:b/>
                <w:color w:val="43528F" w:themeColor="accent3"/>
                <w:sz w:val="24"/>
                <w:szCs w:val="24"/>
              </w:rPr>
            </w:pPr>
            <w:r w:rsidRPr="00526D0C">
              <w:rPr>
                <w:rFonts w:asciiTheme="minorHAnsi" w:hAnsiTheme="minorHAnsi" w:cstheme="minorHAnsi"/>
                <w:b/>
                <w:color w:val="43528F" w:themeColor="accent3"/>
                <w:sz w:val="24"/>
                <w:szCs w:val="24"/>
              </w:rPr>
              <w:t>CONTACT</w:t>
            </w:r>
          </w:p>
          <w:p w14:paraId="4A12B593" w14:textId="03BD6503" w:rsidR="004777EF" w:rsidRPr="004777EF" w:rsidRDefault="00AB6621" w:rsidP="004777EF">
            <w:pPr>
              <w:spacing w:line="240" w:lineRule="auto"/>
              <w:ind w:left="-5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Amber Cory</w:t>
            </w:r>
          </w:p>
          <w:p w14:paraId="4ACCB3ED" w14:textId="4E26F82E" w:rsidR="004777EF" w:rsidRPr="004777EF" w:rsidRDefault="00AB6621" w:rsidP="004777EF">
            <w:pPr>
              <w:spacing w:line="240" w:lineRule="auto"/>
              <w:ind w:left="-5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Digital Content</w:t>
            </w:r>
            <w:r w:rsidR="00B02D3C">
              <w:rPr>
                <w:rFonts w:asciiTheme="minorHAnsi" w:hAnsiTheme="minorHAnsi" w:cstheme="minorHAnsi"/>
              </w:rPr>
              <w:t xml:space="preserve"> Specialist</w:t>
            </w:r>
          </w:p>
          <w:p w14:paraId="2A1F57AD" w14:textId="5DF71625" w:rsidR="004777EF" w:rsidRPr="004777EF" w:rsidRDefault="00AB6621" w:rsidP="004777EF">
            <w:pPr>
              <w:spacing w:line="240" w:lineRule="auto"/>
              <w:ind w:left="-54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acory</w:t>
            </w:r>
            <w:r w:rsidR="004777EF" w:rsidRPr="004777EF">
              <w:rPr>
                <w:rFonts w:asciiTheme="minorHAnsi" w:hAnsiTheme="minorHAnsi" w:cstheme="minorHAnsi"/>
              </w:rPr>
              <w:t xml:space="preserve">@schnabel-eng.com </w:t>
            </w:r>
          </w:p>
          <w:p w14:paraId="0F7353C1" w14:textId="44FC9614" w:rsidR="004777EF" w:rsidRPr="004777EF" w:rsidRDefault="00B02D3C" w:rsidP="004777EF">
            <w:pPr>
              <w:spacing w:line="240" w:lineRule="auto"/>
              <w:ind w:left="-540"/>
              <w:jc w:val="right"/>
              <w:rPr>
                <w:rFonts w:asciiTheme="minorHAnsi" w:hAnsiTheme="minorHAnsi" w:cstheme="minorHAnsi"/>
              </w:rPr>
            </w:pPr>
            <w:r w:rsidRPr="00B02D3C">
              <w:rPr>
                <w:rFonts w:asciiTheme="minorHAnsi" w:hAnsiTheme="minorHAnsi" w:cstheme="minorHAnsi"/>
              </w:rPr>
              <w:t>610-696-6066</w:t>
            </w:r>
          </w:p>
        </w:tc>
      </w:tr>
    </w:tbl>
    <w:p w14:paraId="59B24066" w14:textId="7818E523" w:rsidR="004777EF" w:rsidRDefault="00381D21" w:rsidP="00556F4B">
      <w:pPr>
        <w:pStyle w:val="Heading1"/>
        <w:spacing w:before="360" w:after="240"/>
        <w:ind w:left="-547" w:right="-634"/>
        <w:jc w:val="center"/>
        <w:rPr>
          <w:rFonts w:asciiTheme="minorHAnsi" w:hAnsiTheme="minorHAnsi" w:cstheme="minorHAnsi"/>
          <w:bCs w:val="0"/>
          <w:caps w:val="0"/>
          <w:color w:val="43528F" w:themeColor="accent3"/>
          <w:sz w:val="24"/>
        </w:rPr>
      </w:pPr>
      <w:r>
        <w:rPr>
          <w:rFonts w:asciiTheme="minorHAnsi" w:hAnsiTheme="minorHAnsi" w:cstheme="minorHAnsi"/>
          <w:bCs w:val="0"/>
          <w:caps w:val="0"/>
          <w:color w:val="43528F" w:themeColor="accent3"/>
          <w:sz w:val="24"/>
        </w:rPr>
        <w:t>Johnny Lowe</w:t>
      </w:r>
      <w:r w:rsidR="003516BE" w:rsidRPr="003516BE">
        <w:rPr>
          <w:rFonts w:asciiTheme="minorHAnsi" w:hAnsiTheme="minorHAnsi" w:cstheme="minorHAnsi"/>
          <w:bCs w:val="0"/>
          <w:caps w:val="0"/>
          <w:color w:val="43528F" w:themeColor="accent3"/>
          <w:sz w:val="24"/>
        </w:rPr>
        <w:t xml:space="preserve"> Joins Schnabel Engineering</w:t>
      </w:r>
      <w:r w:rsidR="003516BE" w:rsidRPr="00AB6621">
        <w:rPr>
          <w:rFonts w:asciiTheme="minorHAnsi" w:hAnsiTheme="minorHAnsi" w:cstheme="minorHAnsi"/>
          <w:bCs w:val="0"/>
          <w:caps w:val="0"/>
          <w:color w:val="43528F" w:themeColor="accent3"/>
          <w:sz w:val="24"/>
        </w:rPr>
        <w:t xml:space="preserve"> </w:t>
      </w:r>
      <w:r w:rsidR="003516BE">
        <w:rPr>
          <w:rFonts w:asciiTheme="minorHAnsi" w:hAnsiTheme="minorHAnsi" w:cstheme="minorHAnsi"/>
          <w:bCs w:val="0"/>
          <w:caps w:val="0"/>
          <w:color w:val="43528F" w:themeColor="accent3"/>
          <w:sz w:val="24"/>
        </w:rPr>
        <w:t>a</w:t>
      </w:r>
      <w:r w:rsidR="003516BE" w:rsidRPr="00AB6621">
        <w:rPr>
          <w:rFonts w:asciiTheme="minorHAnsi" w:hAnsiTheme="minorHAnsi" w:cstheme="minorHAnsi"/>
          <w:bCs w:val="0"/>
          <w:caps w:val="0"/>
          <w:color w:val="43528F" w:themeColor="accent3"/>
          <w:sz w:val="24"/>
        </w:rPr>
        <w:t xml:space="preserve">s </w:t>
      </w:r>
      <w:r>
        <w:rPr>
          <w:rFonts w:asciiTheme="minorHAnsi" w:hAnsiTheme="minorHAnsi" w:cstheme="minorHAnsi"/>
          <w:bCs w:val="0"/>
          <w:caps w:val="0"/>
          <w:color w:val="43528F" w:themeColor="accent3"/>
          <w:sz w:val="24"/>
        </w:rPr>
        <w:t>a Senior Associate Engineer</w:t>
      </w:r>
    </w:p>
    <w:p w14:paraId="24B42534" w14:textId="174CF9BD" w:rsidR="00AC1E55" w:rsidRDefault="000B6A78" w:rsidP="000B6A78">
      <w:r>
        <w:t>(</w:t>
      </w:r>
      <w:r w:rsidR="00381D21">
        <w:t>Glen Allen</w:t>
      </w:r>
      <w:r>
        <w:t>, VA) – Schnabel Engineering hires</w:t>
      </w:r>
      <w:r w:rsidR="00381D21" w:rsidRPr="00381D21">
        <w:t xml:space="preserve"> Johnny Low</w:t>
      </w:r>
      <w:r w:rsidR="00381D21">
        <w:t>e, PE, a</w:t>
      </w:r>
      <w:r w:rsidR="007574D1">
        <w:t>s a</w:t>
      </w:r>
      <w:r w:rsidR="00381D21" w:rsidRPr="00381D21">
        <w:t xml:space="preserve"> Senior Associate Engineer</w:t>
      </w:r>
      <w:r w:rsidR="00C32A2A">
        <w:t xml:space="preserve">. Based out of Charlotte, NC Lowe’s </w:t>
      </w:r>
      <w:r w:rsidR="00EA637B">
        <w:t xml:space="preserve">experience </w:t>
      </w:r>
      <w:r w:rsidR="00047CE4">
        <w:t xml:space="preserve">in Coal Combustion Residuals (CCR) makes him a valuable addition to Schnabel’s </w:t>
      </w:r>
      <w:r w:rsidR="00EA637B">
        <w:t>growing</w:t>
      </w:r>
      <w:r w:rsidR="00047CE4">
        <w:t xml:space="preserve"> Solid Waste Program and Coal Combustion Residual (CCR) Practice</w:t>
      </w:r>
      <w:r w:rsidR="00AC1E55">
        <w:t xml:space="preserve">. </w:t>
      </w:r>
    </w:p>
    <w:p w14:paraId="6A7DFE3D" w14:textId="77777777" w:rsidR="00AC1E55" w:rsidRDefault="00AC1E55" w:rsidP="000B6A78"/>
    <w:p w14:paraId="3DF478F6" w14:textId="1CA41A78" w:rsidR="000B6A78" w:rsidRDefault="00AC1E55" w:rsidP="000B6A78">
      <w:r>
        <w:t>“</w:t>
      </w:r>
      <w:r w:rsidRPr="008D2EB5">
        <w:t xml:space="preserve">I am excited to work for Schnabel Engineering because of the caliber of engineering capabilities and projects </w:t>
      </w:r>
      <w:r>
        <w:t>they routinely undertake,” says Lowe. “</w:t>
      </w:r>
      <w:r w:rsidRPr="008D2EB5">
        <w:t>I am honored to be a part of the ownership team of a firm with</w:t>
      </w:r>
      <w:r>
        <w:t xml:space="preserve"> a 65+ year history</w:t>
      </w:r>
      <w:r w:rsidRPr="008D2EB5">
        <w:t>, great leadership and sophisticated processes in place to advance our success.</w:t>
      </w:r>
      <w:r>
        <w:t xml:space="preserve">” </w:t>
      </w:r>
      <w:r w:rsidR="00047CE4">
        <w:br/>
      </w:r>
      <w:r w:rsidR="00047CE4">
        <w:br/>
        <w:t>Lowe has over 26 years of experience in consulting and civil engineering related services</w:t>
      </w:r>
      <w:r w:rsidR="00EA637B">
        <w:t>, including CCR remediation, landfill construction, waste transportation &amp; disposal, construction of shallow &amp; deep foundations, retaining walls, and transportation projects.</w:t>
      </w:r>
      <w:r w:rsidR="00A817B8">
        <w:t xml:space="preserve"> </w:t>
      </w:r>
      <w:r w:rsidR="00EA637B">
        <w:t>He has a</w:t>
      </w:r>
      <w:r w:rsidR="00047CE4">
        <w:t xml:space="preserve"> broad range of geotechnical, geosynthetics, construction, and management experience</w:t>
      </w:r>
      <w:r w:rsidR="00EA637B">
        <w:t xml:space="preserve"> and </w:t>
      </w:r>
      <w:r w:rsidR="00047CE4">
        <w:t>extensive</w:t>
      </w:r>
      <w:r w:rsidR="008948A4">
        <w:t xml:space="preserve"> involvement</w:t>
      </w:r>
      <w:r w:rsidR="00047CE4">
        <w:t xml:space="preserve"> with program and client management, heavy civil construction and project pursuits.</w:t>
      </w:r>
    </w:p>
    <w:p w14:paraId="40842FE2" w14:textId="77777777" w:rsidR="00AC1E55" w:rsidRPr="00AC1E55" w:rsidRDefault="00AC1E55" w:rsidP="000B6A78"/>
    <w:p w14:paraId="780F1A69" w14:textId="34100848" w:rsidR="009B536F" w:rsidRDefault="009B536F" w:rsidP="00047CE4">
      <w:r>
        <w:t>“</w:t>
      </w:r>
      <w:r w:rsidRPr="008D2EB5">
        <w:t>We are incredibly excited about the new opportunities Johnny brings to the Schnabel team</w:t>
      </w:r>
      <w:r>
        <w:t xml:space="preserve">,” says Ron </w:t>
      </w:r>
      <w:r w:rsidRPr="009B536F">
        <w:t>DiFrancesco</w:t>
      </w:r>
      <w:r>
        <w:t>, Principal and Coal Combustion Residuals Practice Leader. “</w:t>
      </w:r>
      <w:r w:rsidR="008912A5" w:rsidRPr="008912A5">
        <w:t>Johnny’s skill set combined with his vast network of industry relationships in the mid-Atlantic and southeast brings exciting new opportunities not only for Schnabel’s CCR and solid waste practices but throughout all of our business service lines</w:t>
      </w:r>
      <w:r w:rsidRPr="008D2EB5">
        <w:t>.</w:t>
      </w:r>
      <w:r>
        <w:t xml:space="preserve">” </w:t>
      </w:r>
    </w:p>
    <w:p w14:paraId="37FE8A73" w14:textId="77777777" w:rsidR="009B536F" w:rsidRDefault="009B536F" w:rsidP="00047CE4"/>
    <w:p w14:paraId="090AB469" w14:textId="5B7033B5" w:rsidR="00CA246D" w:rsidRDefault="000B6A78" w:rsidP="00047CE4">
      <w:r>
        <w:t xml:space="preserve">A </w:t>
      </w:r>
      <w:r w:rsidR="00381D21">
        <w:t xml:space="preserve">registered engineer </w:t>
      </w:r>
      <w:r w:rsidR="00CA246D">
        <w:t xml:space="preserve">in </w:t>
      </w:r>
      <w:r w:rsidR="00047CE4">
        <w:t>Florida</w:t>
      </w:r>
      <w:r w:rsidR="00A817B8">
        <w:t>,</w:t>
      </w:r>
      <w:r w:rsidR="00CA246D">
        <w:t xml:space="preserve"> </w:t>
      </w:r>
      <w:r w:rsidR="00047CE4">
        <w:t>North Carolina</w:t>
      </w:r>
      <w:r>
        <w:t xml:space="preserve">, </w:t>
      </w:r>
      <w:r w:rsidR="00A817B8">
        <w:t xml:space="preserve">and South Carolina, </w:t>
      </w:r>
      <w:r w:rsidR="00047CE4">
        <w:t>Lowe</w:t>
      </w:r>
      <w:r>
        <w:t xml:space="preserve"> received </w:t>
      </w:r>
      <w:r w:rsidR="00CA246D">
        <w:t>h</w:t>
      </w:r>
      <w:r w:rsidR="00047CE4">
        <w:t>is</w:t>
      </w:r>
      <w:r w:rsidR="00CA246D">
        <w:t xml:space="preserve"> </w:t>
      </w:r>
      <w:r w:rsidR="00047CE4" w:rsidRPr="00047CE4">
        <w:t>Bachelor of Science</w:t>
      </w:r>
      <w:r w:rsidR="00047CE4">
        <w:t xml:space="preserve"> in C</w:t>
      </w:r>
      <w:r w:rsidR="00047CE4" w:rsidRPr="00047CE4">
        <w:t>ivil Engineering</w:t>
      </w:r>
      <w:r w:rsidR="00047CE4">
        <w:t xml:space="preserve"> from the </w:t>
      </w:r>
      <w:r w:rsidR="00047CE4" w:rsidRPr="00047CE4">
        <w:t>University of South Florida</w:t>
      </w:r>
      <w:r w:rsidR="00047CE4">
        <w:t>.</w:t>
      </w:r>
    </w:p>
    <w:p w14:paraId="64A50EB0" w14:textId="2B315DB7" w:rsidR="009B536F" w:rsidRDefault="009B536F" w:rsidP="00047CE4"/>
    <w:p w14:paraId="2F140AC9" w14:textId="77777777" w:rsidR="009B536F" w:rsidRPr="00D17DD4" w:rsidRDefault="009B536F" w:rsidP="009B536F">
      <w:pPr>
        <w:rPr>
          <w:b/>
          <w:bCs/>
        </w:rPr>
      </w:pPr>
      <w:bookmarkStart w:id="0" w:name="_Hlk132888240"/>
      <w:r w:rsidRPr="00D17DD4">
        <w:rPr>
          <w:b/>
          <w:bCs/>
        </w:rPr>
        <w:t>About Schnabel Engineering</w:t>
      </w:r>
    </w:p>
    <w:p w14:paraId="1FE4FEEA" w14:textId="73BC2AF2" w:rsidR="009B536F" w:rsidRPr="00CA246D" w:rsidRDefault="009B536F" w:rsidP="009B536F">
      <w:r w:rsidRPr="00A80616">
        <w:t xml:space="preserve">Schnabel Engineering is an employee-owned consulting firm specializing in water, geotechnical, and infrastructure engineering. Founded in 1956, </w:t>
      </w:r>
      <w:r>
        <w:t>Schnabel has</w:t>
      </w:r>
      <w:r w:rsidRPr="00A80616">
        <w:t xml:space="preserve"> experienced tremendous growth through excellent client service and quality solutions. </w:t>
      </w:r>
      <w:r>
        <w:t xml:space="preserve">Today, </w:t>
      </w:r>
      <w:r w:rsidRPr="00A80616">
        <w:t>Schnabel is an ENR Top 500 Design Firm with 475+ employees in 24 U.S. offices. Their employee-owned structure fosters an entrepreneurial spirit that enables them to adapt and innovate to meet clients' needs.</w:t>
      </w:r>
      <w:r>
        <w:t xml:space="preserve"> Schnabel’s Glen Allen office offers a full range of geotechnical engineering, materials testing, and construction services. For more information about our company and services, visit </w:t>
      </w:r>
      <w:hyperlink r:id="rId7" w:history="1">
        <w:r w:rsidRPr="002A147F">
          <w:rPr>
            <w:rStyle w:val="Hyperlink"/>
          </w:rPr>
          <w:t>www.schnabel-eng.com</w:t>
        </w:r>
      </w:hyperlink>
      <w:r>
        <w:t>.</w:t>
      </w:r>
      <w:bookmarkEnd w:id="0"/>
    </w:p>
    <w:p w14:paraId="4929E7C5" w14:textId="7AB7D604" w:rsidR="000C686A" w:rsidRDefault="000C686A" w:rsidP="000B6A78"/>
    <w:p w14:paraId="477E0298" w14:textId="77777777" w:rsidR="003F2B06" w:rsidRDefault="003F2B06" w:rsidP="00BB63B4"/>
    <w:p w14:paraId="46DFDE43" w14:textId="797BEE6B" w:rsidR="00BB63B4" w:rsidRPr="00BB63B4" w:rsidRDefault="00BB63B4" w:rsidP="00BB63B4">
      <w:pPr>
        <w:jc w:val="center"/>
      </w:pPr>
      <w:r>
        <w:t>###</w:t>
      </w:r>
    </w:p>
    <w:sectPr w:rsidR="00BB63B4" w:rsidRPr="00BB63B4" w:rsidSect="00EB473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5412" w14:textId="77777777" w:rsidR="00D85087" w:rsidRDefault="00D85087">
      <w:r>
        <w:separator/>
      </w:r>
    </w:p>
    <w:p w14:paraId="52380AE8" w14:textId="77777777" w:rsidR="00D85087" w:rsidRDefault="00D85087"/>
  </w:endnote>
  <w:endnote w:type="continuationSeparator" w:id="0">
    <w:p w14:paraId="733BD403" w14:textId="77777777" w:rsidR="00D85087" w:rsidRDefault="00D85087">
      <w:r>
        <w:continuationSeparator/>
      </w:r>
    </w:p>
    <w:p w14:paraId="594176B1" w14:textId="77777777" w:rsidR="00D85087" w:rsidRDefault="00D85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61BB" w14:textId="77777777" w:rsidR="001D40AF" w:rsidRPr="000A4D3E" w:rsidRDefault="0002647C" w:rsidP="000A4D3E">
    <w:pPr>
      <w:pStyle w:val="ReportFooter"/>
    </w:pPr>
    <w:r w:rsidRPr="000A4D3E">
      <w:t xml:space="preserve">Project </w:t>
    </w:r>
    <w:r w:rsidR="001D40AF" w:rsidRPr="000A4D3E">
      <w:t>___ /</w:t>
    </w:r>
    <w:r w:rsidR="00710C23" w:rsidRPr="000A4D3E">
      <w:t xml:space="preserve"> </w:t>
    </w:r>
    <w:r w:rsidR="00547E59">
      <w:t xml:space="preserve">January </w:t>
    </w:r>
    <w:r w:rsidR="00710C23" w:rsidRPr="000A4D3E">
      <w:t xml:space="preserve">__, </w:t>
    </w:r>
    <w:r w:rsidR="00547E59">
      <w:t>2020</w:t>
    </w:r>
    <w:r w:rsidR="001D40AF" w:rsidRPr="000A4D3E">
      <w:tab/>
      <w:t xml:space="preserve">Page </w:t>
    </w:r>
    <w:r w:rsidR="001D40AF" w:rsidRPr="000A4D3E">
      <w:fldChar w:fldCharType="begin"/>
    </w:r>
    <w:r w:rsidR="001D40AF" w:rsidRPr="000A4D3E">
      <w:instrText xml:space="preserve"> PAGE </w:instrText>
    </w:r>
    <w:r w:rsidR="001D40AF" w:rsidRPr="000A4D3E">
      <w:fldChar w:fldCharType="separate"/>
    </w:r>
    <w:r w:rsidR="00122250">
      <w:rPr>
        <w:noProof/>
      </w:rPr>
      <w:t>2</w:t>
    </w:r>
    <w:r w:rsidR="001D40AF" w:rsidRPr="000A4D3E">
      <w:fldChar w:fldCharType="end"/>
    </w:r>
    <w:r w:rsidR="001D40AF" w:rsidRPr="000A4D3E">
      <w:tab/>
      <w:t xml:space="preserve">Schnabel Engineering, </w:t>
    </w:r>
    <w:r w:rsidR="001C0A27" w:rsidRPr="000A4D3E">
      <w:t>LLC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0F1E" w14:textId="77777777" w:rsidR="001D40AF" w:rsidRPr="00CC1197" w:rsidRDefault="001D40AF" w:rsidP="001B5DD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6C49" w14:textId="77777777" w:rsidR="00D85087" w:rsidRDefault="00D85087">
      <w:r>
        <w:separator/>
      </w:r>
    </w:p>
    <w:p w14:paraId="7943DDD2" w14:textId="77777777" w:rsidR="00D85087" w:rsidRDefault="00D85087"/>
  </w:footnote>
  <w:footnote w:type="continuationSeparator" w:id="0">
    <w:p w14:paraId="44C5B056" w14:textId="77777777" w:rsidR="00D85087" w:rsidRDefault="00D85087">
      <w:r>
        <w:continuationSeparator/>
      </w:r>
    </w:p>
    <w:p w14:paraId="6F0A9D92" w14:textId="77777777" w:rsidR="00D85087" w:rsidRDefault="00D85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917E" w14:textId="77777777" w:rsidR="001D40AF" w:rsidRPr="00F221EF" w:rsidRDefault="001D40AF" w:rsidP="00E2436A">
    <w:pPr>
      <w:pStyle w:val="Header"/>
      <w:rPr>
        <w:szCs w:val="18"/>
      </w:rPr>
    </w:pPr>
    <w:r w:rsidRPr="00F221EF">
      <w:rPr>
        <w:szCs w:val="18"/>
      </w:rPr>
      <w:t>Client Name</w:t>
    </w:r>
  </w:p>
  <w:p w14:paraId="188C8CBB" w14:textId="77777777" w:rsidR="001D40AF" w:rsidRPr="00F221EF" w:rsidRDefault="001D40AF" w:rsidP="00E2436A">
    <w:pPr>
      <w:pStyle w:val="Header"/>
      <w:rPr>
        <w:szCs w:val="18"/>
      </w:rPr>
    </w:pPr>
    <w:r w:rsidRPr="00F221EF">
      <w:rPr>
        <w:szCs w:val="18"/>
      </w:rPr>
      <w:t>Project Name</w:t>
    </w:r>
  </w:p>
  <w:p w14:paraId="62FFA25F" w14:textId="77777777" w:rsidR="001D40AF" w:rsidRPr="00CC1197" w:rsidRDefault="001D40AF" w:rsidP="00E2436A">
    <w:pPr>
      <w:pStyle w:val="Header"/>
    </w:pPr>
  </w:p>
  <w:p w14:paraId="0404F872" w14:textId="77777777" w:rsidR="001D40AF" w:rsidRDefault="001D40AF" w:rsidP="00E2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9A06" w14:textId="77777777" w:rsidR="00E74BD6" w:rsidRPr="0060160E" w:rsidRDefault="000A4D3E" w:rsidP="00E74BD6">
    <w:r>
      <w:rPr>
        <w:noProof/>
      </w:rPr>
      <w:drawing>
        <wp:anchor distT="0" distB="0" distL="114300" distR="114300" simplePos="0" relativeHeight="251658240" behindDoc="1" locked="0" layoutInCell="1" allowOverlap="1" wp14:anchorId="18D1B3B8" wp14:editId="3FE84860">
          <wp:simplePos x="0" y="0"/>
          <wp:positionH relativeFrom="page">
            <wp:align>left</wp:align>
          </wp:positionH>
          <wp:positionV relativeFrom="paragraph">
            <wp:posOffset>-457201</wp:posOffset>
          </wp:positionV>
          <wp:extent cx="7794632" cy="137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GlenAllenSte200_akaCorporate_062619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38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BD6">
      <w:rPr>
        <w:noProof/>
      </w:rPr>
      <w:t> </w:t>
    </w:r>
  </w:p>
  <w:p w14:paraId="78C0CA4B" w14:textId="77777777" w:rsidR="00E74BD6" w:rsidRPr="0060160E" w:rsidRDefault="00E74BD6" w:rsidP="00E74BD6">
    <w:r>
      <w:rPr>
        <w:noProof/>
      </w:rPr>
      <w:t> </w:t>
    </w:r>
  </w:p>
  <w:p w14:paraId="171D9197" w14:textId="77777777" w:rsidR="00E74BD6" w:rsidRDefault="00E74BD6" w:rsidP="00E74BD6"/>
  <w:p w14:paraId="64670886" w14:textId="77777777" w:rsidR="00284BC9" w:rsidRPr="0060160E" w:rsidRDefault="00284BC9" w:rsidP="00E74B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549"/>
    <w:multiLevelType w:val="hybridMultilevel"/>
    <w:tmpl w:val="268E92AC"/>
    <w:lvl w:ilvl="0" w:tplc="EEE8E4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F5C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D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EA841D2"/>
    <w:multiLevelType w:val="multilevel"/>
    <w:tmpl w:val="CA7EF1F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672D64"/>
    <w:multiLevelType w:val="hybridMultilevel"/>
    <w:tmpl w:val="6890F9AC"/>
    <w:lvl w:ilvl="0" w:tplc="C0F0417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7776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D45C54"/>
    <w:multiLevelType w:val="multilevel"/>
    <w:tmpl w:val="CFDA5C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1253D04"/>
    <w:multiLevelType w:val="multilevel"/>
    <w:tmpl w:val="CA7EF1F6"/>
    <w:numStyleLink w:val="StyleNumbered"/>
  </w:abstractNum>
  <w:abstractNum w:abstractNumId="7" w15:restartNumberingAfterBreak="0">
    <w:nsid w:val="5C5A23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D811DDA"/>
    <w:multiLevelType w:val="hybridMultilevel"/>
    <w:tmpl w:val="4264852E"/>
    <w:lvl w:ilvl="0" w:tplc="C46A948E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7164033">
    <w:abstractNumId w:val="0"/>
  </w:num>
  <w:num w:numId="2" w16cid:durableId="599799651">
    <w:abstractNumId w:val="2"/>
  </w:num>
  <w:num w:numId="3" w16cid:durableId="729377770">
    <w:abstractNumId w:val="6"/>
  </w:num>
  <w:num w:numId="4" w16cid:durableId="1310789016">
    <w:abstractNumId w:val="1"/>
  </w:num>
  <w:num w:numId="5" w16cid:durableId="1828016140">
    <w:abstractNumId w:val="4"/>
  </w:num>
  <w:num w:numId="6" w16cid:durableId="576597512">
    <w:abstractNumId w:val="0"/>
  </w:num>
  <w:num w:numId="7" w16cid:durableId="1289781223">
    <w:abstractNumId w:val="5"/>
  </w:num>
  <w:num w:numId="8" w16cid:durableId="2101636224">
    <w:abstractNumId w:val="8"/>
  </w:num>
  <w:num w:numId="9" w16cid:durableId="1563365012">
    <w:abstractNumId w:val="1"/>
  </w:num>
  <w:num w:numId="10" w16cid:durableId="119151971">
    <w:abstractNumId w:val="4"/>
  </w:num>
  <w:num w:numId="11" w16cid:durableId="875430517">
    <w:abstractNumId w:val="0"/>
  </w:num>
  <w:num w:numId="12" w16cid:durableId="2041320963">
    <w:abstractNumId w:val="5"/>
  </w:num>
  <w:num w:numId="13" w16cid:durableId="1202592369">
    <w:abstractNumId w:val="8"/>
  </w:num>
  <w:num w:numId="14" w16cid:durableId="967198275">
    <w:abstractNumId w:val="7"/>
  </w:num>
  <w:num w:numId="15" w16cid:durableId="566305223">
    <w:abstractNumId w:val="1"/>
  </w:num>
  <w:num w:numId="16" w16cid:durableId="1427385835">
    <w:abstractNumId w:val="4"/>
  </w:num>
  <w:num w:numId="17" w16cid:durableId="819076010">
    <w:abstractNumId w:val="3"/>
  </w:num>
  <w:num w:numId="18" w16cid:durableId="983000232">
    <w:abstractNumId w:val="8"/>
  </w:num>
  <w:num w:numId="19" w16cid:durableId="1908613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MrU0szQzMTM2NTFV0lEKTi0uzszPAykwrAUAPT1GiywAAAA="/>
    <w:docVar w:name="ShowStaticGuides" w:val="1"/>
  </w:docVars>
  <w:rsids>
    <w:rsidRoot w:val="004777EF"/>
    <w:rsid w:val="00000FAC"/>
    <w:rsid w:val="00010D9A"/>
    <w:rsid w:val="00011F69"/>
    <w:rsid w:val="0001732B"/>
    <w:rsid w:val="00023760"/>
    <w:rsid w:val="00025CFD"/>
    <w:rsid w:val="0002647C"/>
    <w:rsid w:val="00047CE4"/>
    <w:rsid w:val="00084ADB"/>
    <w:rsid w:val="000A35EB"/>
    <w:rsid w:val="000A4D3E"/>
    <w:rsid w:val="000B6A78"/>
    <w:rsid w:val="000B7D7D"/>
    <w:rsid w:val="000C1B14"/>
    <w:rsid w:val="000C2F34"/>
    <w:rsid w:val="000C686A"/>
    <w:rsid w:val="000D0A64"/>
    <w:rsid w:val="0010542B"/>
    <w:rsid w:val="00121706"/>
    <w:rsid w:val="00122250"/>
    <w:rsid w:val="00150BBD"/>
    <w:rsid w:val="001658DB"/>
    <w:rsid w:val="00173AAF"/>
    <w:rsid w:val="00176B9E"/>
    <w:rsid w:val="00195A3C"/>
    <w:rsid w:val="00195EB0"/>
    <w:rsid w:val="001B512E"/>
    <w:rsid w:val="001B5DDE"/>
    <w:rsid w:val="001C0A27"/>
    <w:rsid w:val="001C3C62"/>
    <w:rsid w:val="001D40AF"/>
    <w:rsid w:val="001F1FA7"/>
    <w:rsid w:val="001F2819"/>
    <w:rsid w:val="001F61C5"/>
    <w:rsid w:val="00205FB5"/>
    <w:rsid w:val="0021605E"/>
    <w:rsid w:val="00217108"/>
    <w:rsid w:val="00217D1E"/>
    <w:rsid w:val="0024401B"/>
    <w:rsid w:val="00247E7A"/>
    <w:rsid w:val="0028012D"/>
    <w:rsid w:val="00281D70"/>
    <w:rsid w:val="00284BC9"/>
    <w:rsid w:val="002B07D4"/>
    <w:rsid w:val="002B2ABA"/>
    <w:rsid w:val="002C57A2"/>
    <w:rsid w:val="002F4483"/>
    <w:rsid w:val="0030575D"/>
    <w:rsid w:val="00312B09"/>
    <w:rsid w:val="00330A4F"/>
    <w:rsid w:val="00341E2E"/>
    <w:rsid w:val="003516BE"/>
    <w:rsid w:val="00351829"/>
    <w:rsid w:val="00381D21"/>
    <w:rsid w:val="00393A58"/>
    <w:rsid w:val="003C34AA"/>
    <w:rsid w:val="003D042C"/>
    <w:rsid w:val="003F2B06"/>
    <w:rsid w:val="003F752E"/>
    <w:rsid w:val="003F7769"/>
    <w:rsid w:val="00405CC2"/>
    <w:rsid w:val="004105DA"/>
    <w:rsid w:val="004146B3"/>
    <w:rsid w:val="0042003D"/>
    <w:rsid w:val="0043595A"/>
    <w:rsid w:val="004452C1"/>
    <w:rsid w:val="004637B2"/>
    <w:rsid w:val="004777EF"/>
    <w:rsid w:val="00482A5C"/>
    <w:rsid w:val="0049047F"/>
    <w:rsid w:val="004A1843"/>
    <w:rsid w:val="004D228E"/>
    <w:rsid w:val="004E0999"/>
    <w:rsid w:val="004E43F4"/>
    <w:rsid w:val="004F414C"/>
    <w:rsid w:val="004F72B3"/>
    <w:rsid w:val="004F7972"/>
    <w:rsid w:val="00505B2C"/>
    <w:rsid w:val="0050649D"/>
    <w:rsid w:val="00507683"/>
    <w:rsid w:val="00524534"/>
    <w:rsid w:val="00526D0C"/>
    <w:rsid w:val="0053026B"/>
    <w:rsid w:val="00530419"/>
    <w:rsid w:val="00543118"/>
    <w:rsid w:val="00547E59"/>
    <w:rsid w:val="00551B1E"/>
    <w:rsid w:val="00556F4B"/>
    <w:rsid w:val="00557484"/>
    <w:rsid w:val="00572550"/>
    <w:rsid w:val="00575A65"/>
    <w:rsid w:val="005A1E09"/>
    <w:rsid w:val="005D1F3C"/>
    <w:rsid w:val="005E2BDF"/>
    <w:rsid w:val="005E6438"/>
    <w:rsid w:val="005F6CA5"/>
    <w:rsid w:val="0060160E"/>
    <w:rsid w:val="0061503B"/>
    <w:rsid w:val="00616889"/>
    <w:rsid w:val="00644930"/>
    <w:rsid w:val="006538DD"/>
    <w:rsid w:val="0066573E"/>
    <w:rsid w:val="00667068"/>
    <w:rsid w:val="006862A4"/>
    <w:rsid w:val="00693B74"/>
    <w:rsid w:val="006B5ED9"/>
    <w:rsid w:val="006C57DD"/>
    <w:rsid w:val="006D7D58"/>
    <w:rsid w:val="00703A8E"/>
    <w:rsid w:val="00710C23"/>
    <w:rsid w:val="007120F1"/>
    <w:rsid w:val="00714BE1"/>
    <w:rsid w:val="007368B9"/>
    <w:rsid w:val="0074075E"/>
    <w:rsid w:val="00740CE3"/>
    <w:rsid w:val="007443C9"/>
    <w:rsid w:val="007520F9"/>
    <w:rsid w:val="00753BBD"/>
    <w:rsid w:val="007574D1"/>
    <w:rsid w:val="007619B9"/>
    <w:rsid w:val="007745C0"/>
    <w:rsid w:val="007929E3"/>
    <w:rsid w:val="00793857"/>
    <w:rsid w:val="00794160"/>
    <w:rsid w:val="007B1E1F"/>
    <w:rsid w:val="007C6364"/>
    <w:rsid w:val="007C78EE"/>
    <w:rsid w:val="007D66B8"/>
    <w:rsid w:val="007E16B5"/>
    <w:rsid w:val="007F75B9"/>
    <w:rsid w:val="00802592"/>
    <w:rsid w:val="00820216"/>
    <w:rsid w:val="008218AF"/>
    <w:rsid w:val="00824509"/>
    <w:rsid w:val="00826A9E"/>
    <w:rsid w:val="00832051"/>
    <w:rsid w:val="00844EBA"/>
    <w:rsid w:val="008471BC"/>
    <w:rsid w:val="00863A5A"/>
    <w:rsid w:val="00863E75"/>
    <w:rsid w:val="00877142"/>
    <w:rsid w:val="00887CBC"/>
    <w:rsid w:val="008912A5"/>
    <w:rsid w:val="008948A4"/>
    <w:rsid w:val="008A5290"/>
    <w:rsid w:val="008B2632"/>
    <w:rsid w:val="008C3A91"/>
    <w:rsid w:val="008D1235"/>
    <w:rsid w:val="008F7F52"/>
    <w:rsid w:val="00915918"/>
    <w:rsid w:val="00927C68"/>
    <w:rsid w:val="00933E08"/>
    <w:rsid w:val="0094430E"/>
    <w:rsid w:val="00944C63"/>
    <w:rsid w:val="00945AD1"/>
    <w:rsid w:val="00984132"/>
    <w:rsid w:val="009A04E7"/>
    <w:rsid w:val="009A16DB"/>
    <w:rsid w:val="009A345D"/>
    <w:rsid w:val="009B08B6"/>
    <w:rsid w:val="009B536F"/>
    <w:rsid w:val="009B59DB"/>
    <w:rsid w:val="009C0943"/>
    <w:rsid w:val="009D344F"/>
    <w:rsid w:val="009E4CDF"/>
    <w:rsid w:val="009F17FD"/>
    <w:rsid w:val="009F4633"/>
    <w:rsid w:val="009F688B"/>
    <w:rsid w:val="00A04A21"/>
    <w:rsid w:val="00A145CC"/>
    <w:rsid w:val="00A33DCB"/>
    <w:rsid w:val="00A342F2"/>
    <w:rsid w:val="00A354D3"/>
    <w:rsid w:val="00A4077F"/>
    <w:rsid w:val="00A42B3B"/>
    <w:rsid w:val="00A534BC"/>
    <w:rsid w:val="00A556C8"/>
    <w:rsid w:val="00A56F7C"/>
    <w:rsid w:val="00A64EAD"/>
    <w:rsid w:val="00A77BAA"/>
    <w:rsid w:val="00A817B8"/>
    <w:rsid w:val="00A876E0"/>
    <w:rsid w:val="00A91242"/>
    <w:rsid w:val="00A94AE5"/>
    <w:rsid w:val="00AA353E"/>
    <w:rsid w:val="00AB6621"/>
    <w:rsid w:val="00AC1E55"/>
    <w:rsid w:val="00AC3021"/>
    <w:rsid w:val="00AC74A4"/>
    <w:rsid w:val="00AD4D94"/>
    <w:rsid w:val="00B02D3C"/>
    <w:rsid w:val="00B03C50"/>
    <w:rsid w:val="00B0752A"/>
    <w:rsid w:val="00B17F7F"/>
    <w:rsid w:val="00B2547E"/>
    <w:rsid w:val="00B2583F"/>
    <w:rsid w:val="00B40B3A"/>
    <w:rsid w:val="00B44B5F"/>
    <w:rsid w:val="00B54166"/>
    <w:rsid w:val="00B565F4"/>
    <w:rsid w:val="00B72980"/>
    <w:rsid w:val="00B92FE5"/>
    <w:rsid w:val="00B94490"/>
    <w:rsid w:val="00BA16DE"/>
    <w:rsid w:val="00BB486C"/>
    <w:rsid w:val="00BB63B4"/>
    <w:rsid w:val="00BC6AA1"/>
    <w:rsid w:val="00BD4D79"/>
    <w:rsid w:val="00BE3C19"/>
    <w:rsid w:val="00C01D5B"/>
    <w:rsid w:val="00C100A5"/>
    <w:rsid w:val="00C13734"/>
    <w:rsid w:val="00C24E02"/>
    <w:rsid w:val="00C268A7"/>
    <w:rsid w:val="00C32398"/>
    <w:rsid w:val="00C32A2A"/>
    <w:rsid w:val="00C55B72"/>
    <w:rsid w:val="00C57CD1"/>
    <w:rsid w:val="00C64556"/>
    <w:rsid w:val="00C66368"/>
    <w:rsid w:val="00C700A7"/>
    <w:rsid w:val="00C82FB6"/>
    <w:rsid w:val="00C861E6"/>
    <w:rsid w:val="00C945EE"/>
    <w:rsid w:val="00C951A8"/>
    <w:rsid w:val="00CA246D"/>
    <w:rsid w:val="00CB7A4C"/>
    <w:rsid w:val="00CE7C12"/>
    <w:rsid w:val="00CF1B6F"/>
    <w:rsid w:val="00CF2C67"/>
    <w:rsid w:val="00CF5DEC"/>
    <w:rsid w:val="00D078E6"/>
    <w:rsid w:val="00D14014"/>
    <w:rsid w:val="00D151F9"/>
    <w:rsid w:val="00D1725E"/>
    <w:rsid w:val="00D32CD0"/>
    <w:rsid w:val="00D32FB3"/>
    <w:rsid w:val="00D43A43"/>
    <w:rsid w:val="00D56653"/>
    <w:rsid w:val="00D5725C"/>
    <w:rsid w:val="00D624E2"/>
    <w:rsid w:val="00D85087"/>
    <w:rsid w:val="00D8662D"/>
    <w:rsid w:val="00DA7C1D"/>
    <w:rsid w:val="00DB2C79"/>
    <w:rsid w:val="00DB2F69"/>
    <w:rsid w:val="00DD1248"/>
    <w:rsid w:val="00DD3FB1"/>
    <w:rsid w:val="00DD425B"/>
    <w:rsid w:val="00DD49D6"/>
    <w:rsid w:val="00DD4B0A"/>
    <w:rsid w:val="00DE4B76"/>
    <w:rsid w:val="00E02AB8"/>
    <w:rsid w:val="00E11BBE"/>
    <w:rsid w:val="00E13BB3"/>
    <w:rsid w:val="00E20289"/>
    <w:rsid w:val="00E2436A"/>
    <w:rsid w:val="00E30BAC"/>
    <w:rsid w:val="00E378BA"/>
    <w:rsid w:val="00E4273E"/>
    <w:rsid w:val="00E50E31"/>
    <w:rsid w:val="00E703C3"/>
    <w:rsid w:val="00E74BD6"/>
    <w:rsid w:val="00E771E1"/>
    <w:rsid w:val="00E82806"/>
    <w:rsid w:val="00E87E00"/>
    <w:rsid w:val="00E91DA2"/>
    <w:rsid w:val="00E962F9"/>
    <w:rsid w:val="00E97A7E"/>
    <w:rsid w:val="00EA637B"/>
    <w:rsid w:val="00EB3FB2"/>
    <w:rsid w:val="00EB473D"/>
    <w:rsid w:val="00EB51E6"/>
    <w:rsid w:val="00EC7F35"/>
    <w:rsid w:val="00EE5AE5"/>
    <w:rsid w:val="00EF18E0"/>
    <w:rsid w:val="00F0415F"/>
    <w:rsid w:val="00F04B04"/>
    <w:rsid w:val="00F221EF"/>
    <w:rsid w:val="00F22B95"/>
    <w:rsid w:val="00F22ED3"/>
    <w:rsid w:val="00F43D40"/>
    <w:rsid w:val="00F56C99"/>
    <w:rsid w:val="00F9074F"/>
    <w:rsid w:val="00F93089"/>
    <w:rsid w:val="00FA39F2"/>
    <w:rsid w:val="00FA470A"/>
    <w:rsid w:val="00FA6240"/>
    <w:rsid w:val="00FB26B1"/>
    <w:rsid w:val="00FC4161"/>
    <w:rsid w:val="00FD389F"/>
    <w:rsid w:val="00FE0E66"/>
    <w:rsid w:val="00FE392A"/>
    <w:rsid w:val="00FF2DCA"/>
    <w:rsid w:val="00FF5400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928218"/>
  <w15:chartTrackingRefBased/>
  <w15:docId w15:val="{6E17220F-6E08-4005-9619-B7BAE2F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B5F"/>
    <w:pPr>
      <w:spacing w:line="288" w:lineRule="auto"/>
    </w:pPr>
    <w:rPr>
      <w:rFonts w:ascii="Arial" w:eastAsia="Times New Roman" w:hAnsi="Arial"/>
    </w:rPr>
  </w:style>
  <w:style w:type="paragraph" w:styleId="Heading1">
    <w:name w:val="heading 1"/>
    <w:aliases w:val="Letter Heading 1"/>
    <w:basedOn w:val="Normal"/>
    <w:next w:val="Normal"/>
    <w:link w:val="Heading1Char"/>
    <w:uiPriority w:val="9"/>
    <w:qFormat/>
    <w:rsid w:val="00B44B5F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cs="Arial-BoldMT"/>
      <w:b/>
      <w:bCs/>
      <w:caps/>
      <w:szCs w:val="24"/>
    </w:rPr>
  </w:style>
  <w:style w:type="paragraph" w:styleId="Heading2">
    <w:name w:val="heading 2"/>
    <w:aliases w:val="Letter Heading 2"/>
    <w:next w:val="Normal"/>
    <w:link w:val="Heading2Char"/>
    <w:qFormat/>
    <w:rsid w:val="00B44B5F"/>
    <w:pPr>
      <w:keepNext/>
      <w:spacing w:before="240" w:after="120" w:line="288" w:lineRule="auto"/>
      <w:outlineLvl w:val="1"/>
    </w:pPr>
    <w:rPr>
      <w:rFonts w:ascii="Arial" w:eastAsia="Times New Roman" w:hAnsi="Arial" w:cs="Arial"/>
      <w:b/>
      <w:bCs/>
      <w:spacing w:val="1"/>
      <w:szCs w:val="24"/>
    </w:rPr>
  </w:style>
  <w:style w:type="paragraph" w:styleId="Heading3">
    <w:name w:val="heading 3"/>
    <w:aliases w:val="Letter Heading 3"/>
    <w:next w:val="Normal"/>
    <w:link w:val="Heading3Char"/>
    <w:qFormat/>
    <w:rsid w:val="00B44B5F"/>
    <w:pPr>
      <w:keepNext/>
      <w:spacing w:before="240" w:after="120"/>
      <w:ind w:left="720"/>
      <w:outlineLvl w:val="2"/>
    </w:pPr>
    <w:rPr>
      <w:rFonts w:ascii="Arial" w:eastAsia="Times New Roman" w:hAnsi="Arial" w:cs="Arial"/>
      <w:b/>
      <w:bCs/>
      <w:i/>
      <w:spacing w:val="1"/>
    </w:rPr>
  </w:style>
  <w:style w:type="paragraph" w:styleId="Heading4">
    <w:name w:val="heading 4"/>
    <w:basedOn w:val="Heading3"/>
    <w:next w:val="Normal"/>
    <w:rsid w:val="00B44B5F"/>
    <w:pPr>
      <w:spacing w:after="0" w:line="288" w:lineRule="auto"/>
      <w:ind w:left="1440" w:hanging="720"/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basedOn w:val="Heading4"/>
    <w:next w:val="Normal"/>
    <w:rsid w:val="00B44B5F"/>
    <w:pPr>
      <w:outlineLvl w:val="4"/>
    </w:pPr>
  </w:style>
  <w:style w:type="paragraph" w:styleId="Heading6">
    <w:name w:val="heading 6"/>
    <w:basedOn w:val="Heading5"/>
    <w:next w:val="Normal"/>
    <w:rsid w:val="00B44B5F"/>
    <w:pPr>
      <w:outlineLvl w:val="5"/>
    </w:pPr>
  </w:style>
  <w:style w:type="paragraph" w:styleId="Heading7">
    <w:name w:val="heading 7"/>
    <w:basedOn w:val="Heading6"/>
    <w:next w:val="Normal"/>
    <w:rsid w:val="00B44B5F"/>
    <w:pPr>
      <w:outlineLvl w:val="6"/>
    </w:pPr>
  </w:style>
  <w:style w:type="paragraph" w:styleId="Heading8">
    <w:name w:val="heading 8"/>
    <w:basedOn w:val="Heading7"/>
    <w:next w:val="Normal"/>
    <w:rsid w:val="00B44B5F"/>
    <w:pPr>
      <w:outlineLvl w:val="7"/>
    </w:pPr>
  </w:style>
  <w:style w:type="paragraph" w:styleId="Heading9">
    <w:name w:val="heading 9"/>
    <w:basedOn w:val="Heading8"/>
    <w:next w:val="Normal"/>
    <w:rsid w:val="00B44B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B5F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rsid w:val="00B44B5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rsid w:val="00B44B5F"/>
    <w:rPr>
      <w:rFonts w:cs="Times New Roman"/>
      <w:sz w:val="16"/>
      <w:szCs w:val="16"/>
    </w:rPr>
  </w:style>
  <w:style w:type="numbering" w:styleId="111111">
    <w:name w:val="Outline List 2"/>
    <w:basedOn w:val="NoList"/>
    <w:semiHidden/>
    <w:rsid w:val="00B44B5F"/>
    <w:pPr>
      <w:numPr>
        <w:numId w:val="4"/>
      </w:numPr>
    </w:pPr>
  </w:style>
  <w:style w:type="numbering" w:styleId="1ai">
    <w:name w:val="Outline List 1"/>
    <w:basedOn w:val="NoList"/>
    <w:semiHidden/>
    <w:rsid w:val="00B44B5F"/>
    <w:pPr>
      <w:numPr>
        <w:numId w:val="5"/>
      </w:numPr>
    </w:pPr>
  </w:style>
  <w:style w:type="paragraph" w:customStyle="1" w:styleId="AppendixContents">
    <w:name w:val="Appendix Contents"/>
    <w:basedOn w:val="Normal"/>
    <w:link w:val="AppendixContentsChar"/>
    <w:rsid w:val="00E962F9"/>
    <w:pPr>
      <w:ind w:left="1440"/>
    </w:pPr>
  </w:style>
  <w:style w:type="character" w:customStyle="1" w:styleId="AppendixContentsChar">
    <w:name w:val="Appendix Contents Char"/>
    <w:basedOn w:val="DefaultParagraphFont"/>
    <w:link w:val="AppendixContents"/>
    <w:rsid w:val="00E962F9"/>
    <w:rPr>
      <w:rFonts w:ascii="Arial" w:eastAsia="Times New Roman" w:hAnsi="Arial"/>
    </w:rPr>
  </w:style>
  <w:style w:type="paragraph" w:customStyle="1" w:styleId="AppendixTitle">
    <w:name w:val="Appendix Title"/>
    <w:rsid w:val="00B44B5F"/>
    <w:pPr>
      <w:jc w:val="right"/>
    </w:pPr>
    <w:rPr>
      <w:rFonts w:ascii="Arial" w:eastAsia="Times New Roman" w:hAnsi="Arial" w:cs="Arial-BoldMT"/>
      <w:b/>
      <w:bCs/>
      <w:caps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rsid w:val="00B44B5F"/>
  </w:style>
  <w:style w:type="paragraph" w:styleId="CommentSubject">
    <w:name w:val="annotation subject"/>
    <w:basedOn w:val="CommentText"/>
    <w:next w:val="CommentText"/>
    <w:semiHidden/>
    <w:rsid w:val="00B44B5F"/>
    <w:rPr>
      <w:b/>
      <w:bCs/>
    </w:rPr>
  </w:style>
  <w:style w:type="paragraph" w:styleId="BalloonText">
    <w:name w:val="Balloon Text"/>
    <w:basedOn w:val="Normal"/>
    <w:semiHidden/>
    <w:rsid w:val="00B44B5F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ulletList"/>
    <w:qFormat/>
    <w:rsid w:val="00B44B5F"/>
    <w:pPr>
      <w:numPr>
        <w:numId w:val="18"/>
      </w:numPr>
    </w:pPr>
  </w:style>
  <w:style w:type="numbering" w:customStyle="1" w:styleId="StyleNumbered">
    <w:name w:val="Style Numbered"/>
    <w:basedOn w:val="NoList"/>
    <w:rsid w:val="00B44B5F"/>
    <w:pPr>
      <w:numPr>
        <w:numId w:val="2"/>
      </w:numPr>
    </w:pPr>
  </w:style>
  <w:style w:type="paragraph" w:styleId="Date">
    <w:name w:val="Date"/>
    <w:basedOn w:val="Normal"/>
    <w:next w:val="Normal"/>
    <w:semiHidden/>
    <w:rsid w:val="00B44B5F"/>
  </w:style>
  <w:style w:type="paragraph" w:customStyle="1" w:styleId="HeaderPageNumber">
    <w:name w:val="Header Page Number"/>
    <w:basedOn w:val="Heading3"/>
    <w:semiHidden/>
    <w:rsid w:val="00B44B5F"/>
    <w:pPr>
      <w:ind w:left="180"/>
      <w:jc w:val="right"/>
    </w:pPr>
    <w:rPr>
      <w:caps/>
    </w:rPr>
  </w:style>
  <w:style w:type="character" w:customStyle="1" w:styleId="Heading2Char">
    <w:name w:val="Heading 2 Char"/>
    <w:aliases w:val="Letter Heading 2 Char"/>
    <w:basedOn w:val="DefaultParagraphFont"/>
    <w:link w:val="Heading2"/>
    <w:locked/>
    <w:rsid w:val="00B44B5F"/>
    <w:rPr>
      <w:rFonts w:ascii="Arial" w:eastAsia="Times New Roman" w:hAnsi="Arial" w:cs="Arial"/>
      <w:b/>
      <w:bCs/>
      <w:spacing w:val="1"/>
      <w:szCs w:val="24"/>
    </w:rPr>
  </w:style>
  <w:style w:type="character" w:customStyle="1" w:styleId="Heading3Char">
    <w:name w:val="Heading 3 Char"/>
    <w:aliases w:val="Letter Heading 3 Char"/>
    <w:basedOn w:val="DefaultParagraphFont"/>
    <w:link w:val="Heading3"/>
    <w:locked/>
    <w:rsid w:val="00B44B5F"/>
    <w:rPr>
      <w:rFonts w:ascii="Arial" w:eastAsia="Times New Roman" w:hAnsi="Arial" w:cs="Arial"/>
      <w:b/>
      <w:bCs/>
      <w:i/>
      <w:spacing w:val="1"/>
    </w:rPr>
  </w:style>
  <w:style w:type="character" w:customStyle="1" w:styleId="TableHeading">
    <w:name w:val="Table Heading"/>
    <w:basedOn w:val="DefaultParagraphFont"/>
    <w:rsid w:val="00B44B5F"/>
    <w:rPr>
      <w:rFonts w:ascii="Arial" w:hAnsi="Arial"/>
      <w:b/>
      <w:bCs/>
      <w:color w:val="auto"/>
      <w:sz w:val="20"/>
    </w:rPr>
  </w:style>
  <w:style w:type="paragraph" w:customStyle="1" w:styleId="BoldBlueHeading">
    <w:name w:val="Bold Blue Heading"/>
    <w:basedOn w:val="Normal"/>
    <w:rsid w:val="00A94AE5"/>
    <w:pPr>
      <w:widowControl w:val="0"/>
      <w:suppressAutoHyphens/>
      <w:autoSpaceDE w:val="0"/>
      <w:autoSpaceDN w:val="0"/>
      <w:adjustRightInd w:val="0"/>
      <w:spacing w:before="240"/>
      <w:textAlignment w:val="center"/>
    </w:pPr>
    <w:rPr>
      <w:rFonts w:cs="Arial-BoldMT"/>
      <w:b/>
      <w:bCs/>
      <w:color w:val="0F1F7A"/>
    </w:rPr>
  </w:style>
  <w:style w:type="paragraph" w:customStyle="1" w:styleId="BulletList">
    <w:name w:val="Bullet List"/>
    <w:basedOn w:val="Normal"/>
    <w:qFormat/>
    <w:rsid w:val="00B44B5F"/>
    <w:pPr>
      <w:numPr>
        <w:numId w:val="17"/>
      </w:numPr>
      <w:contextualSpacing/>
    </w:pPr>
  </w:style>
  <w:style w:type="paragraph" w:customStyle="1" w:styleId="Comments">
    <w:name w:val="Comments"/>
    <w:basedOn w:val="Normal"/>
    <w:link w:val="CommentsChar"/>
    <w:rsid w:val="00B44B5F"/>
    <w:pPr>
      <w:ind w:left="720"/>
    </w:pPr>
    <w:rPr>
      <w:i/>
      <w:vanish/>
      <w:color w:val="BF5C00"/>
    </w:rPr>
  </w:style>
  <w:style w:type="character" w:customStyle="1" w:styleId="CommentsChar">
    <w:name w:val="Comments Char"/>
    <w:basedOn w:val="DefaultParagraphFont"/>
    <w:link w:val="Comments"/>
    <w:rsid w:val="00B44B5F"/>
    <w:rPr>
      <w:rFonts w:ascii="Arial" w:eastAsia="Times New Roman" w:hAnsi="Arial"/>
      <w:i/>
      <w:vanish/>
      <w:color w:val="BF5C00"/>
    </w:rPr>
  </w:style>
  <w:style w:type="paragraph" w:styleId="TOC1">
    <w:name w:val="toc 1"/>
    <w:basedOn w:val="Normal"/>
    <w:next w:val="Normal"/>
    <w:autoRedefine/>
    <w:rsid w:val="00B44B5F"/>
    <w:pPr>
      <w:tabs>
        <w:tab w:val="left" w:pos="720"/>
        <w:tab w:val="right" w:leader="dot" w:pos="9360"/>
      </w:tabs>
      <w:spacing w:before="240" w:after="240"/>
    </w:pPr>
    <w:rPr>
      <w:b/>
      <w:bCs/>
      <w:caps/>
    </w:rPr>
  </w:style>
  <w:style w:type="paragraph" w:customStyle="1" w:styleId="LetterSubjectLine">
    <w:name w:val="Letter Subject Line"/>
    <w:basedOn w:val="Normal"/>
    <w:rsid w:val="00B44B5F"/>
    <w:pPr>
      <w:tabs>
        <w:tab w:val="left" w:pos="1440"/>
      </w:tabs>
      <w:spacing w:before="480" w:after="480"/>
      <w:ind w:left="1440" w:hanging="1440"/>
    </w:pPr>
    <w:rPr>
      <w:b/>
    </w:rPr>
  </w:style>
  <w:style w:type="paragraph" w:styleId="NoteHeading">
    <w:name w:val="Note Heading"/>
    <w:basedOn w:val="Normal"/>
    <w:next w:val="Normal"/>
    <w:semiHidden/>
    <w:rsid w:val="00B44B5F"/>
  </w:style>
  <w:style w:type="character" w:styleId="PageNumber">
    <w:name w:val="page number"/>
    <w:basedOn w:val="DefaultParagraphFont"/>
    <w:rsid w:val="00B44B5F"/>
    <w:rPr>
      <w:rFonts w:ascii="Arial" w:hAnsi="Arial"/>
      <w:sz w:val="20"/>
    </w:rPr>
  </w:style>
  <w:style w:type="paragraph" w:customStyle="1" w:styleId="PhotoCaption">
    <w:name w:val="Photo Caption"/>
    <w:basedOn w:val="Normal"/>
    <w:rsid w:val="00B44B5F"/>
    <w:rPr>
      <w:sz w:val="16"/>
      <w:szCs w:val="16"/>
    </w:rPr>
  </w:style>
  <w:style w:type="paragraph" w:styleId="PlainText">
    <w:name w:val="Plain Text"/>
    <w:basedOn w:val="Normal"/>
    <w:semiHidden/>
    <w:rsid w:val="00B44B5F"/>
    <w:rPr>
      <w:rFonts w:ascii="Courier New" w:hAnsi="Courier New" w:cs="Courier New"/>
    </w:rPr>
  </w:style>
  <w:style w:type="paragraph" w:customStyle="1" w:styleId="ReportCover1">
    <w:name w:val="Report Cover 1"/>
    <w:basedOn w:val="Normal"/>
    <w:rsid w:val="00B44B5F"/>
    <w:pPr>
      <w:autoSpaceDE w:val="0"/>
      <w:autoSpaceDN w:val="0"/>
      <w:adjustRightInd w:val="0"/>
      <w:spacing w:line="276" w:lineRule="auto"/>
    </w:pPr>
    <w:rPr>
      <w:rFonts w:cs="ArialMT,Bold"/>
      <w:bCs/>
      <w:caps/>
      <w:sz w:val="40"/>
      <w:szCs w:val="42"/>
    </w:rPr>
  </w:style>
  <w:style w:type="paragraph" w:customStyle="1" w:styleId="ReportCover2">
    <w:name w:val="Report Cover 2"/>
    <w:basedOn w:val="Normal"/>
    <w:rsid w:val="00B44B5F"/>
    <w:pPr>
      <w:autoSpaceDE w:val="0"/>
      <w:autoSpaceDN w:val="0"/>
      <w:adjustRightInd w:val="0"/>
      <w:spacing w:line="276" w:lineRule="auto"/>
    </w:pPr>
    <w:rPr>
      <w:rFonts w:cs="ArialMT,Bold"/>
      <w:b/>
      <w:bCs/>
      <w:sz w:val="32"/>
      <w:szCs w:val="36"/>
    </w:rPr>
  </w:style>
  <w:style w:type="paragraph" w:customStyle="1" w:styleId="ReportCover3">
    <w:name w:val="Report Cover 3"/>
    <w:basedOn w:val="Normal"/>
    <w:rsid w:val="00B44B5F"/>
    <w:pPr>
      <w:autoSpaceDE w:val="0"/>
      <w:autoSpaceDN w:val="0"/>
      <w:adjustRightInd w:val="0"/>
      <w:spacing w:line="276" w:lineRule="auto"/>
    </w:pPr>
    <w:rPr>
      <w:rFonts w:cs="ArialMT"/>
      <w:sz w:val="24"/>
      <w:szCs w:val="28"/>
    </w:rPr>
  </w:style>
  <w:style w:type="paragraph" w:customStyle="1" w:styleId="ReportFigureHeading">
    <w:name w:val="Report Figure Heading"/>
    <w:basedOn w:val="Normal"/>
    <w:next w:val="Normal"/>
    <w:rsid w:val="00B44B5F"/>
    <w:pPr>
      <w:jc w:val="center"/>
    </w:pPr>
    <w:rPr>
      <w:b/>
    </w:rPr>
  </w:style>
  <w:style w:type="paragraph" w:customStyle="1" w:styleId="ReportFooter">
    <w:name w:val="Report Footer"/>
    <w:basedOn w:val="Normal"/>
    <w:qFormat/>
    <w:rsid w:val="000A4D3E"/>
    <w:pPr>
      <w:pBdr>
        <w:top w:val="single" w:sz="4" w:space="1" w:color="auto"/>
      </w:pBdr>
      <w:tabs>
        <w:tab w:val="left" w:pos="0"/>
        <w:tab w:val="center" w:pos="4680"/>
        <w:tab w:val="right" w:pos="9360"/>
      </w:tabs>
    </w:pPr>
    <w:rPr>
      <w:bCs/>
      <w:sz w:val="16"/>
    </w:rPr>
  </w:style>
  <w:style w:type="paragraph" w:customStyle="1" w:styleId="ReportTableHeading">
    <w:name w:val="Report Table Heading"/>
    <w:basedOn w:val="Normal"/>
    <w:next w:val="Normal"/>
    <w:rsid w:val="00B44B5F"/>
    <w:pPr>
      <w:jc w:val="center"/>
    </w:pPr>
    <w:rPr>
      <w:b/>
    </w:rPr>
  </w:style>
  <w:style w:type="paragraph" w:customStyle="1" w:styleId="SignatureBlock">
    <w:name w:val="Signature Block"/>
    <w:basedOn w:val="Normal"/>
    <w:rsid w:val="00B44B5F"/>
  </w:style>
  <w:style w:type="paragraph" w:styleId="TOC2">
    <w:name w:val="toc 2"/>
    <w:basedOn w:val="Normal"/>
    <w:next w:val="Normal"/>
    <w:autoRedefine/>
    <w:rsid w:val="00B44B5F"/>
    <w:pPr>
      <w:tabs>
        <w:tab w:val="left" w:pos="1440"/>
        <w:tab w:val="right" w:leader="dot" w:pos="9360"/>
      </w:tabs>
      <w:ind w:left="720"/>
    </w:pPr>
    <w:rPr>
      <w:noProof/>
    </w:rPr>
  </w:style>
  <w:style w:type="paragraph" w:styleId="TOC3">
    <w:name w:val="toc 3"/>
    <w:basedOn w:val="Normal"/>
    <w:next w:val="Normal"/>
    <w:autoRedefine/>
    <w:rsid w:val="00B44B5F"/>
    <w:pPr>
      <w:tabs>
        <w:tab w:val="left" w:pos="2160"/>
        <w:tab w:val="right" w:leader="dot" w:pos="9350"/>
      </w:tabs>
      <w:ind w:left="2160" w:hanging="720"/>
    </w:pPr>
    <w:rPr>
      <w:i/>
      <w:iCs/>
    </w:rPr>
  </w:style>
  <w:style w:type="paragraph" w:styleId="TOC4">
    <w:name w:val="toc 4"/>
    <w:basedOn w:val="Normal"/>
    <w:next w:val="Normal"/>
    <w:autoRedefine/>
    <w:rsid w:val="00B44B5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B44B5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B44B5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B44B5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4B5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4B5F"/>
    <w:pPr>
      <w:ind w:left="1600"/>
    </w:pPr>
  </w:style>
  <w:style w:type="paragraph" w:styleId="TOCHeading">
    <w:name w:val="TOC Heading"/>
    <w:basedOn w:val="Normal"/>
    <w:qFormat/>
    <w:rsid w:val="000C2F34"/>
    <w:pPr>
      <w:jc w:val="center"/>
    </w:pPr>
    <w:rPr>
      <w:b/>
      <w:caps/>
    </w:rPr>
  </w:style>
  <w:style w:type="paragraph" w:customStyle="1" w:styleId="ReptFilepath">
    <w:name w:val="Rept Filepath"/>
    <w:basedOn w:val="Normal"/>
    <w:rsid w:val="00B44B5F"/>
    <w:pPr>
      <w:framePr w:hSpace="187" w:wrap="around" w:hAnchor="text" w:yAlign="bottom"/>
      <w:suppressOverlap/>
    </w:pPr>
    <w:rPr>
      <w:sz w:val="12"/>
      <w:szCs w:val="1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B5F"/>
    <w:rPr>
      <w:rFonts w:ascii="Arial" w:eastAsia="Times New Roman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4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4B5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Letter Heading 1 Char"/>
    <w:basedOn w:val="DefaultParagraphFont"/>
    <w:link w:val="Heading1"/>
    <w:uiPriority w:val="9"/>
    <w:locked/>
    <w:rsid w:val="00B44B5F"/>
    <w:rPr>
      <w:rFonts w:ascii="Arial" w:eastAsia="Times New Roman" w:hAnsi="Arial" w:cs="Arial-BoldMT"/>
      <w:b/>
      <w:bCs/>
      <w:caps/>
      <w:szCs w:val="24"/>
    </w:rPr>
  </w:style>
  <w:style w:type="paragraph" w:customStyle="1" w:styleId="TableContent">
    <w:name w:val="Table Content"/>
    <w:basedOn w:val="Normal"/>
    <w:qFormat/>
    <w:rsid w:val="00B44B5F"/>
    <w:pPr>
      <w:spacing w:line="240" w:lineRule="auto"/>
      <w:jc w:val="center"/>
    </w:pPr>
  </w:style>
  <w:style w:type="table" w:styleId="TableGrid">
    <w:name w:val="Table Grid"/>
    <w:basedOn w:val="TableNormal"/>
    <w:uiPriority w:val="59"/>
    <w:rsid w:val="00B4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20F9"/>
    <w:pPr>
      <w:widowControl w:val="0"/>
      <w:autoSpaceDE w:val="0"/>
      <w:autoSpaceDN w:val="0"/>
      <w:spacing w:line="240" w:lineRule="auto"/>
    </w:pPr>
    <w:rPr>
      <w:rFonts w:ascii="Calibri" w:eastAsia="Avenir LT Std 45 Book" w:hAnsi="Calibri" w:cs="Avenir LT Std 45 Book"/>
      <w:color w:val="3B3838" w:themeColor="background2" w:themeShade="40"/>
      <w:sz w:val="21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520F9"/>
    <w:rPr>
      <w:rFonts w:ascii="Calibri" w:eastAsia="Avenir LT Std 45 Book" w:hAnsi="Calibri" w:cs="Avenir LT Std 45 Book"/>
      <w:color w:val="3B3838" w:themeColor="background2" w:themeShade="40"/>
      <w:sz w:val="21"/>
      <w:szCs w:val="18"/>
    </w:rPr>
  </w:style>
  <w:style w:type="paragraph" w:styleId="Revision">
    <w:name w:val="Revision"/>
    <w:hidden/>
    <w:uiPriority w:val="99"/>
    <w:semiHidden/>
    <w:rsid w:val="00551B1E"/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unhideWhenUsed/>
    <w:rsid w:val="009B5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nabel-e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%20Templates\05-Corporate\Glen%20Allen%20LLC%20Letterhead%20-%20v5.0%20-%20Sep%202019.dotx" TargetMode="External"/></Relationships>
</file>

<file path=word/theme/theme1.xml><?xml version="1.0" encoding="utf-8"?>
<a:theme xmlns:a="http://schemas.openxmlformats.org/drawingml/2006/main" name="Office Theme">
  <a:themeElements>
    <a:clrScheme name="Schnabel Palette 2019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48B4A"/>
      </a:accent1>
      <a:accent2>
        <a:srgbClr val="7E7673"/>
      </a:accent2>
      <a:accent3>
        <a:srgbClr val="43528F"/>
      </a:accent3>
      <a:accent4>
        <a:srgbClr val="649745"/>
      </a:accent4>
      <a:accent5>
        <a:srgbClr val="CFD763"/>
      </a:accent5>
      <a:accent6>
        <a:srgbClr val="CACBC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Glen Allen LLC Letterhead - v5.0 - Sep 2019</Template>
  <TotalTime>34</TotalTime>
  <Pages>1</Pages>
  <Words>358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Schnabel Engineering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Wolfson</dc:creator>
  <cp:keywords/>
  <cp:lastModifiedBy>Amber Cory</cp:lastModifiedBy>
  <cp:revision>15</cp:revision>
  <cp:lastPrinted>2023-01-17T17:02:00Z</cp:lastPrinted>
  <dcterms:created xsi:type="dcterms:W3CDTF">2023-01-17T17:02:00Z</dcterms:created>
  <dcterms:modified xsi:type="dcterms:W3CDTF">2023-05-03T21:31:00Z</dcterms:modified>
</cp:coreProperties>
</file>