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FAFFF" w14:textId="5C709BFA" w:rsidR="00C327FD" w:rsidRDefault="00C327FD" w:rsidP="00C327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Tuesday </w:t>
      </w:r>
      <w:proofErr w:type="gramStart"/>
      <w:r>
        <w:rPr>
          <w:sz w:val="28"/>
          <w:szCs w:val="28"/>
        </w:rPr>
        <w:t>Lead</w:t>
      </w:r>
      <w:proofErr w:type="gramEnd"/>
      <w:r>
        <w:rPr>
          <w:sz w:val="28"/>
          <w:szCs w:val="28"/>
        </w:rPr>
        <w:t xml:space="preserve"> Share</w:t>
      </w:r>
    </w:p>
    <w:p w14:paraId="671CB696" w14:textId="716E74B4" w:rsidR="00C327FD" w:rsidRDefault="00C327FD" w:rsidP="00C327FD">
      <w:pPr>
        <w:jc w:val="center"/>
        <w:rPr>
          <w:sz w:val="28"/>
          <w:szCs w:val="28"/>
        </w:rPr>
      </w:pPr>
      <w:r>
        <w:rPr>
          <w:sz w:val="28"/>
          <w:szCs w:val="28"/>
        </w:rPr>
        <w:t>21 Mar 23</w:t>
      </w:r>
    </w:p>
    <w:p w14:paraId="35800072" w14:textId="4AEE4CBC" w:rsidR="00C327FD" w:rsidRDefault="00C327FD" w:rsidP="00C327FD">
      <w:pPr>
        <w:jc w:val="both"/>
        <w:rPr>
          <w:sz w:val="28"/>
          <w:szCs w:val="28"/>
        </w:rPr>
      </w:pPr>
      <w:r>
        <w:rPr>
          <w:sz w:val="28"/>
          <w:szCs w:val="28"/>
        </w:rPr>
        <w:t>The meeting was called to order by President, Caitlyn Adkins, at 8:00.</w:t>
      </w:r>
    </w:p>
    <w:p w14:paraId="3302ABBA" w14:textId="2E707494" w:rsidR="00C327FD" w:rsidRDefault="00C327FD" w:rsidP="00C327FD">
      <w:pPr>
        <w:jc w:val="both"/>
        <w:rPr>
          <w:sz w:val="28"/>
          <w:szCs w:val="28"/>
        </w:rPr>
      </w:pPr>
      <w:r>
        <w:rPr>
          <w:sz w:val="28"/>
          <w:szCs w:val="28"/>
        </w:rPr>
        <w:t>There were 16 in attendance and no guests.</w:t>
      </w:r>
    </w:p>
    <w:p w14:paraId="25AD0C2D" w14:textId="4D44E470" w:rsidR="00C327FD" w:rsidRDefault="00C327FD" w:rsidP="00C327FD">
      <w:pPr>
        <w:jc w:val="both"/>
        <w:rPr>
          <w:sz w:val="28"/>
          <w:szCs w:val="28"/>
        </w:rPr>
      </w:pPr>
      <w:r>
        <w:rPr>
          <w:sz w:val="28"/>
          <w:szCs w:val="28"/>
        </w:rPr>
        <w:t>Noah reported the account balance is $2,863.02</w:t>
      </w:r>
    </w:p>
    <w:p w14:paraId="66FC8D14" w14:textId="359F967B" w:rsidR="00C327FD" w:rsidRDefault="00C327FD" w:rsidP="00C327FD">
      <w:pPr>
        <w:jc w:val="both"/>
        <w:rPr>
          <w:sz w:val="28"/>
          <w:szCs w:val="28"/>
        </w:rPr>
      </w:pPr>
      <w:r>
        <w:rPr>
          <w:sz w:val="28"/>
          <w:szCs w:val="28"/>
        </w:rPr>
        <w:t>Leads reported were 4 for Kathy Holster.</w:t>
      </w:r>
    </w:p>
    <w:p w14:paraId="465CCCF7" w14:textId="5E009C26" w:rsidR="00C327FD" w:rsidRDefault="00C327FD" w:rsidP="00C327FD">
      <w:pPr>
        <w:jc w:val="both"/>
        <w:rPr>
          <w:sz w:val="28"/>
          <w:szCs w:val="28"/>
        </w:rPr>
      </w:pPr>
      <w:r>
        <w:rPr>
          <w:sz w:val="28"/>
          <w:szCs w:val="28"/>
        </w:rPr>
        <w:t>We went around the room first.</w:t>
      </w:r>
    </w:p>
    <w:p w14:paraId="58733EFC" w14:textId="5F9BC35D" w:rsidR="00C327FD" w:rsidRDefault="00C327FD" w:rsidP="00C32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Paul Klinger’s absence, Alec facilitated a discussion on recording leads electronically. The electronic lead sheet being used at the present only records the </w:t>
      </w:r>
      <w:r w:rsidR="00D602D1">
        <w:rPr>
          <w:sz w:val="28"/>
          <w:szCs w:val="28"/>
        </w:rPr>
        <w:t>member-to-member leads</w:t>
      </w:r>
      <w:r>
        <w:rPr>
          <w:sz w:val="28"/>
          <w:szCs w:val="28"/>
        </w:rPr>
        <w:t xml:space="preserve">. It </w:t>
      </w:r>
      <w:r w:rsidR="00D602D1">
        <w:rPr>
          <w:sz w:val="28"/>
          <w:szCs w:val="28"/>
        </w:rPr>
        <w:t>offers</w:t>
      </w:r>
      <w:r>
        <w:rPr>
          <w:sz w:val="28"/>
          <w:szCs w:val="28"/>
        </w:rPr>
        <w:t xml:space="preserve"> no place to share the</w:t>
      </w:r>
      <w:r w:rsidR="00D602D1">
        <w:rPr>
          <w:sz w:val="28"/>
          <w:szCs w:val="28"/>
        </w:rPr>
        <w:t xml:space="preserve"> name or contact</w:t>
      </w:r>
      <w:r>
        <w:rPr>
          <w:sz w:val="28"/>
          <w:szCs w:val="28"/>
        </w:rPr>
        <w:t xml:space="preserve"> information about the business being passed. Alec will rework the lead sheet to reflect information to whom the lead </w:t>
      </w:r>
      <w:r w:rsidR="00D602D1">
        <w:rPr>
          <w:sz w:val="28"/>
          <w:szCs w:val="28"/>
        </w:rPr>
        <w:t>i</w:t>
      </w:r>
      <w:r>
        <w:rPr>
          <w:sz w:val="28"/>
          <w:szCs w:val="28"/>
        </w:rPr>
        <w:t>s passed, submit the information to Caitlyn and she will pass</w:t>
      </w:r>
      <w:r w:rsidR="00D602D1">
        <w:rPr>
          <w:sz w:val="28"/>
          <w:szCs w:val="28"/>
        </w:rPr>
        <w:t xml:space="preserve"> along the remaining information.  The next step is to evaluate and possibly streamline the process.</w:t>
      </w:r>
    </w:p>
    <w:p w14:paraId="34F6CA0F" w14:textId="74C10B8E" w:rsidR="00D602D1" w:rsidRDefault="00D602D1" w:rsidP="00C327FD">
      <w:pPr>
        <w:jc w:val="both"/>
        <w:rPr>
          <w:sz w:val="28"/>
          <w:szCs w:val="28"/>
        </w:rPr>
      </w:pPr>
      <w:r>
        <w:rPr>
          <w:sz w:val="28"/>
          <w:szCs w:val="28"/>
        </w:rPr>
        <w:t>The meeting was adjourned at 9 am.</w:t>
      </w:r>
    </w:p>
    <w:p w14:paraId="2CE54EBB" w14:textId="5171C6CC" w:rsidR="00D602D1" w:rsidRDefault="00D602D1" w:rsidP="00C327FD">
      <w:pPr>
        <w:jc w:val="both"/>
        <w:rPr>
          <w:sz w:val="28"/>
          <w:szCs w:val="28"/>
        </w:rPr>
      </w:pPr>
      <w:r>
        <w:rPr>
          <w:sz w:val="28"/>
          <w:szCs w:val="28"/>
        </w:rPr>
        <w:t>Our next speaker is Austin Bedrosian of Bedrosian Cleaning.</w:t>
      </w:r>
    </w:p>
    <w:p w14:paraId="14E4627F" w14:textId="2A6FE25C" w:rsidR="00D602D1" w:rsidRDefault="00D602D1" w:rsidP="00C327FD">
      <w:pPr>
        <w:jc w:val="both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214BAAD5" w14:textId="284CDBD2" w:rsidR="00D602D1" w:rsidRPr="00C327FD" w:rsidRDefault="00D602D1" w:rsidP="00C327FD">
      <w:pPr>
        <w:jc w:val="both"/>
        <w:rPr>
          <w:sz w:val="28"/>
          <w:szCs w:val="28"/>
        </w:rPr>
      </w:pPr>
      <w:r>
        <w:rPr>
          <w:sz w:val="28"/>
          <w:szCs w:val="28"/>
        </w:rPr>
        <w:t>Laura L. Bersack</w:t>
      </w:r>
    </w:p>
    <w:sectPr w:rsidR="00D602D1" w:rsidRPr="00C32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7FD"/>
    <w:rsid w:val="00C327FD"/>
    <w:rsid w:val="00D6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AB9EC"/>
  <w15:chartTrackingRefBased/>
  <w15:docId w15:val="{A2E4B23D-3B24-4923-A16B-C09EB9D3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Bersack</dc:creator>
  <cp:keywords/>
  <dc:description/>
  <cp:lastModifiedBy>Laurie Bersack</cp:lastModifiedBy>
  <cp:revision>1</cp:revision>
  <dcterms:created xsi:type="dcterms:W3CDTF">2023-03-26T19:17:00Z</dcterms:created>
  <dcterms:modified xsi:type="dcterms:W3CDTF">2023-03-26T19:33:00Z</dcterms:modified>
</cp:coreProperties>
</file>