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3C88" w14:textId="77777777" w:rsidR="00AD5AF3" w:rsidRPr="00275E23" w:rsidRDefault="00AD5AF3" w:rsidP="00AD5AF3">
      <w:pPr>
        <w:rPr>
          <w:b/>
          <w:bCs/>
          <w:sz w:val="28"/>
          <w:szCs w:val="28"/>
          <w:u w:val="single"/>
        </w:rPr>
      </w:pPr>
      <w:r w:rsidRPr="00275E23">
        <w:rPr>
          <w:b/>
          <w:bCs/>
          <w:sz w:val="28"/>
          <w:szCs w:val="28"/>
          <w:u w:val="single"/>
        </w:rPr>
        <w:t>CORPORATE C</w:t>
      </w:r>
      <w:r>
        <w:rPr>
          <w:b/>
          <w:bCs/>
          <w:sz w:val="28"/>
          <w:szCs w:val="28"/>
          <w:u w:val="single"/>
        </w:rPr>
        <w:t>I</w:t>
      </w:r>
      <w:r w:rsidRPr="00275E23">
        <w:rPr>
          <w:b/>
          <w:bCs/>
          <w:sz w:val="28"/>
          <w:szCs w:val="28"/>
          <w:u w:val="single"/>
        </w:rPr>
        <w:t xml:space="preserve">O </w:t>
      </w:r>
    </w:p>
    <w:p w14:paraId="074B09DF" w14:textId="77777777" w:rsidR="00AD5AF3" w:rsidRDefault="00AD5AF3" w:rsidP="00AD5AF3">
      <w:r w:rsidRPr="00C545F1">
        <w:t>The Tech Titans Corporate CIO award recognizes the Chief Information Officer of a North Texas based technology or non-technology company for the exceptional technical leadership that fosters the deployment of Information Technology (IT) resulting in significant value for the company. The company must have 2020 operating revenues of more than $200 million.</w:t>
      </w:r>
    </w:p>
    <w:p w14:paraId="64C66908" w14:textId="77777777" w:rsidR="00AD5AF3" w:rsidRPr="00275E23" w:rsidRDefault="00AD5AF3" w:rsidP="00AD5AF3">
      <w:pPr>
        <w:rPr>
          <w:b/>
          <w:bCs/>
        </w:rPr>
      </w:pPr>
      <w:r w:rsidRPr="00275E23">
        <w:rPr>
          <w:b/>
          <w:bCs/>
        </w:rPr>
        <w:t xml:space="preserve">Corporate </w:t>
      </w:r>
      <w:r>
        <w:rPr>
          <w:b/>
          <w:bCs/>
        </w:rPr>
        <w:t>CI</w:t>
      </w:r>
      <w:r w:rsidRPr="00275E23">
        <w:rPr>
          <w:b/>
          <w:bCs/>
        </w:rPr>
        <w:t xml:space="preserve">O </w:t>
      </w:r>
      <w:r>
        <w:rPr>
          <w:b/>
          <w:bCs/>
        </w:rPr>
        <w:t xml:space="preserve">Award </w:t>
      </w:r>
      <w:r w:rsidRPr="00275E23">
        <w:rPr>
          <w:b/>
          <w:bCs/>
        </w:rPr>
        <w:t>Qualifications:</w:t>
      </w:r>
    </w:p>
    <w:p w14:paraId="2AB83A83" w14:textId="77777777" w:rsidR="00AD5AF3" w:rsidRDefault="00AD5AF3" w:rsidP="00AD5AF3">
      <w:pPr>
        <w:pStyle w:val="ListParagraph"/>
        <w:numPr>
          <w:ilvl w:val="0"/>
          <w:numId w:val="1"/>
        </w:numPr>
      </w:pPr>
      <w:r>
        <w:t>The nominee may be with a technology or technology enabled company with a title of Vice President or Chief Information Officer or higher.</w:t>
      </w:r>
    </w:p>
    <w:p w14:paraId="78A98EED" w14:textId="77777777" w:rsidR="00AD5AF3" w:rsidRDefault="00AD5AF3" w:rsidP="00AD5AF3">
      <w:pPr>
        <w:pStyle w:val="ListParagraph"/>
        <w:numPr>
          <w:ilvl w:val="0"/>
          <w:numId w:val="1"/>
        </w:numPr>
      </w:pPr>
      <w:r>
        <w:t>The nominee’s leadership demonstrates cross functional team building, fosters innovation, and optimizes the use of information technology that supports the attainment of company business goals.</w:t>
      </w:r>
    </w:p>
    <w:p w14:paraId="1BDD040C" w14:textId="77777777" w:rsidR="00AD5AF3" w:rsidRPr="00C545F1" w:rsidRDefault="00AD5AF3" w:rsidP="00AD5AF3">
      <w:pPr>
        <w:pStyle w:val="ListParagraph"/>
        <w:numPr>
          <w:ilvl w:val="0"/>
          <w:numId w:val="1"/>
        </w:numPr>
      </w:pPr>
      <w:r>
        <w:t xml:space="preserve">The nominee exhibits the building and coaching of highly efficient teams of IT professionals that </w:t>
      </w:r>
      <w:r w:rsidRPr="00C545F1">
        <w:t>encourages teamwork, trust, and career advancement while instilling a passionate, enthusiastic attitude about the work they perform.</w:t>
      </w:r>
    </w:p>
    <w:p w14:paraId="08F11435" w14:textId="77777777" w:rsidR="00AD5AF3" w:rsidRPr="00C545F1" w:rsidRDefault="00AD5AF3" w:rsidP="00AD5AF3">
      <w:pPr>
        <w:pStyle w:val="ListParagraph"/>
        <w:numPr>
          <w:ilvl w:val="0"/>
          <w:numId w:val="1"/>
        </w:numPr>
      </w:pPr>
      <w:r w:rsidRPr="00C545F1">
        <w:t>The nominee’s company has 2020 operating revenues of more than $200 million.</w:t>
      </w:r>
    </w:p>
    <w:p w14:paraId="23A0F28C" w14:textId="77777777" w:rsidR="00AD5AF3" w:rsidRPr="0097656B" w:rsidRDefault="00AD5AF3" w:rsidP="00AD5AF3">
      <w:pPr>
        <w:ind w:left="360"/>
        <w:rPr>
          <w:i/>
          <w:iCs/>
        </w:rPr>
      </w:pPr>
      <w:r w:rsidRPr="0097656B">
        <w:rPr>
          <w:i/>
          <w:iCs/>
        </w:rPr>
        <w:t xml:space="preserve">*Should your job have more of a corporate technology or science officer responsibility, you may wish </w:t>
      </w:r>
      <w:r w:rsidRPr="006F576D">
        <w:rPr>
          <w:i/>
          <w:iCs/>
        </w:rPr>
        <w:t>to consider</w:t>
      </w:r>
      <w:r w:rsidRPr="0097656B">
        <w:rPr>
          <w:i/>
          <w:iCs/>
        </w:rPr>
        <w:t xml:space="preserve"> applying for the CTO Award.</w:t>
      </w:r>
    </w:p>
    <w:p w14:paraId="7085AEA9" w14:textId="77777777" w:rsidR="00AD5AF3" w:rsidRPr="00275E23" w:rsidRDefault="00AD5AF3" w:rsidP="00AD5AF3">
      <w:pPr>
        <w:rPr>
          <w:b/>
          <w:bCs/>
        </w:rPr>
      </w:pPr>
      <w:r w:rsidRPr="00275E23">
        <w:rPr>
          <w:b/>
          <w:bCs/>
        </w:rPr>
        <w:t>As part of the selection process, nominations will be judged on the following criteria:</w:t>
      </w:r>
    </w:p>
    <w:p w14:paraId="538A8660" w14:textId="77777777" w:rsidR="00AD5AF3" w:rsidRDefault="00AD5AF3" w:rsidP="00AD5AF3">
      <w:pPr>
        <w:pStyle w:val="ListParagraph"/>
        <w:numPr>
          <w:ilvl w:val="0"/>
          <w:numId w:val="2"/>
        </w:numPr>
      </w:pPr>
      <w:r>
        <w:t>Examples(s) of successfully delivered IT projects and services that add significant value to organization business functions. (20%)</w:t>
      </w:r>
    </w:p>
    <w:p w14:paraId="0451E9D2" w14:textId="77777777" w:rsidR="00AD5AF3" w:rsidRDefault="00AD5AF3" w:rsidP="00AD5AF3">
      <w:pPr>
        <w:pStyle w:val="ListParagraph"/>
        <w:numPr>
          <w:ilvl w:val="0"/>
          <w:numId w:val="2"/>
        </w:numPr>
      </w:pPr>
      <w:r>
        <w:t>Providing rock solid IT infrastructure services that regularly exceed or meet defined operational service levels. (30%)</w:t>
      </w:r>
    </w:p>
    <w:p w14:paraId="5583C1B4" w14:textId="77777777" w:rsidR="00AD5AF3" w:rsidRDefault="00AD5AF3" w:rsidP="00AD5AF3">
      <w:pPr>
        <w:pStyle w:val="ListParagraph"/>
        <w:numPr>
          <w:ilvl w:val="0"/>
          <w:numId w:val="2"/>
        </w:numPr>
      </w:pPr>
      <w:r>
        <w:t>Demonstrates deep knowledge of company business processes and how his/her IT team contributes to the overall success of achieving business goals and objectives. (25%)</w:t>
      </w:r>
    </w:p>
    <w:p w14:paraId="3AAAFADF" w14:textId="77777777" w:rsidR="00AD5AF3" w:rsidRDefault="00AD5AF3" w:rsidP="00AD5AF3">
      <w:pPr>
        <w:pStyle w:val="ListParagraph"/>
        <w:numPr>
          <w:ilvl w:val="0"/>
          <w:numId w:val="2"/>
        </w:numPr>
      </w:pPr>
      <w:r>
        <w:t>The ability to interact with and influence fellow business executives, achieving the recognition of the Information Technology team as a critical business partner in establishing overall business strategy and culture. (25%)</w:t>
      </w:r>
    </w:p>
    <w:p w14:paraId="4C6706BE" w14:textId="77777777" w:rsidR="00AD5AF3" w:rsidRPr="0097656B" w:rsidRDefault="00AD5AF3" w:rsidP="00AD5AF3">
      <w:pPr>
        <w:rPr>
          <w:b/>
          <w:bCs/>
        </w:rPr>
      </w:pPr>
      <w:r w:rsidRPr="0097656B">
        <w:rPr>
          <w:b/>
          <w:bCs/>
        </w:rPr>
        <w:t>Award category judges’ interview:</w:t>
      </w:r>
    </w:p>
    <w:p w14:paraId="277A76AD" w14:textId="77777777" w:rsidR="00AD5AF3" w:rsidRPr="0097656B" w:rsidRDefault="00AD5AF3" w:rsidP="00AD5AF3">
      <w:pPr>
        <w:pStyle w:val="ListParagraph"/>
        <w:numPr>
          <w:ilvl w:val="0"/>
          <w:numId w:val="4"/>
        </w:numPr>
        <w:rPr>
          <w:b/>
          <w:bCs/>
          <w:i/>
          <w:iCs/>
        </w:rPr>
      </w:pPr>
      <w:r w:rsidRPr="0097656B">
        <w:rPr>
          <w:b/>
          <w:bCs/>
          <w:i/>
          <w:iCs/>
        </w:rPr>
        <w:t xml:space="preserve">Nominees selected as semi-finalists for this award will be required to </w:t>
      </w:r>
      <w:r w:rsidRPr="00C545F1">
        <w:rPr>
          <w:b/>
          <w:bCs/>
          <w:i/>
          <w:iCs/>
        </w:rPr>
        <w:t xml:space="preserve">attend a virtual </w:t>
      </w:r>
      <w:r>
        <w:rPr>
          <w:b/>
          <w:bCs/>
          <w:i/>
          <w:iCs/>
        </w:rPr>
        <w:t>interview with the judges</w:t>
      </w:r>
      <w:r w:rsidRPr="0097656B">
        <w:rPr>
          <w:b/>
          <w:bCs/>
          <w:i/>
          <w:iCs/>
        </w:rPr>
        <w:t xml:space="preserve"> on </w:t>
      </w:r>
      <w:r w:rsidRPr="00505ACA">
        <w:rPr>
          <w:b/>
          <w:bCs/>
          <w:i/>
          <w:iCs/>
          <w:u w:val="single"/>
        </w:rPr>
        <w:t>Tuesday, August 31</w:t>
      </w:r>
      <w:r w:rsidRPr="00505ACA">
        <w:rPr>
          <w:b/>
          <w:bCs/>
          <w:i/>
          <w:iCs/>
          <w:u w:val="single"/>
          <w:vertAlign w:val="superscript"/>
        </w:rPr>
        <w:t>st</w:t>
      </w:r>
      <w:r w:rsidRPr="00505ACA">
        <w:rPr>
          <w:b/>
          <w:bCs/>
          <w:i/>
          <w:iCs/>
          <w:u w:val="single"/>
        </w:rPr>
        <w:t xml:space="preserve"> from 1:00 pm – 2:30 pm</w:t>
      </w:r>
      <w:r w:rsidRPr="0097656B">
        <w:rPr>
          <w:b/>
          <w:bCs/>
          <w:i/>
          <w:iCs/>
        </w:rPr>
        <w:t>. All nominees for this award should be informed of the potential for this interview.</w:t>
      </w:r>
    </w:p>
    <w:p w14:paraId="2027818C" w14:textId="77777777" w:rsidR="00AD5AF3" w:rsidRDefault="00AD5AF3" w:rsidP="00AD5AF3">
      <w:pPr>
        <w:rPr>
          <w:b/>
          <w:bCs/>
          <w:i/>
          <w:iCs/>
        </w:rPr>
      </w:pPr>
      <w:r>
        <w:rPr>
          <w:b/>
          <w:bCs/>
          <w:i/>
          <w:iCs/>
        </w:rPr>
        <w:t>Questions:</w:t>
      </w:r>
    </w:p>
    <w:p w14:paraId="26A1A244" w14:textId="77777777" w:rsidR="00AD5AF3" w:rsidRPr="00C545F1" w:rsidRDefault="00AD5AF3" w:rsidP="00AD5AF3">
      <w:pPr>
        <w:pStyle w:val="ListParagraph"/>
        <w:numPr>
          <w:ilvl w:val="0"/>
          <w:numId w:val="3"/>
        </w:numPr>
      </w:pPr>
      <w:r w:rsidRPr="00C545F1">
        <w:t>Was 2020 operating revenue above $200 million?</w:t>
      </w:r>
    </w:p>
    <w:p w14:paraId="21DACC58" w14:textId="77777777" w:rsidR="00AD5AF3" w:rsidRPr="00C545F1" w:rsidRDefault="00AD5AF3" w:rsidP="00AD5AF3">
      <w:pPr>
        <w:pStyle w:val="ListParagraph"/>
        <w:numPr>
          <w:ilvl w:val="0"/>
          <w:numId w:val="3"/>
        </w:numPr>
      </w:pPr>
      <w:r w:rsidRPr="00C545F1">
        <w:t>Does the nominee have responsibility for the management of IT professionals?</w:t>
      </w:r>
    </w:p>
    <w:p w14:paraId="61DE03F0" w14:textId="77777777" w:rsidR="00AD5AF3" w:rsidRDefault="00AD5AF3" w:rsidP="00AD5AF3">
      <w:pPr>
        <w:pStyle w:val="ListParagraph"/>
        <w:numPr>
          <w:ilvl w:val="0"/>
          <w:numId w:val="5"/>
        </w:numPr>
      </w:pPr>
      <w:proofErr w:type="gramStart"/>
      <w:r w:rsidRPr="00C545F1">
        <w:t>Describe briefly</w:t>
      </w:r>
      <w:proofErr w:type="gramEnd"/>
      <w:r w:rsidRPr="00C545F1">
        <w:t xml:space="preserve"> the Information Technology project or service that the</w:t>
      </w:r>
      <w:r>
        <w:t xml:space="preserve"> nominee’s team has implemented and maintained that best exemplifies significant value to the business. (20%)</w:t>
      </w:r>
    </w:p>
    <w:p w14:paraId="1D4A0254" w14:textId="77777777" w:rsidR="00AD5AF3" w:rsidRDefault="00AD5AF3" w:rsidP="00AD5AF3">
      <w:pPr>
        <w:pStyle w:val="ListParagraph"/>
        <w:numPr>
          <w:ilvl w:val="0"/>
          <w:numId w:val="5"/>
        </w:numPr>
      </w:pPr>
      <w:r>
        <w:lastRenderedPageBreak/>
        <w:t>Explain how the nominee’s understanding of company operational processes enable him/her to suggest key process changes the IT team could realize by implementing enhanced solutions to critical business applications. (30%)</w:t>
      </w:r>
    </w:p>
    <w:p w14:paraId="3B4818D2" w14:textId="77777777" w:rsidR="00AD5AF3" w:rsidRDefault="00AD5AF3" w:rsidP="00AD5AF3">
      <w:pPr>
        <w:pStyle w:val="ListParagraph"/>
        <w:numPr>
          <w:ilvl w:val="0"/>
          <w:numId w:val="5"/>
        </w:numPr>
      </w:pPr>
      <w:r>
        <w:t>Describe the nominee’s leadership ability to partner with the company’s business functions in providing innovative solutions to address major business needs. (25%)</w:t>
      </w:r>
    </w:p>
    <w:p w14:paraId="57ED14FE" w14:textId="77777777" w:rsidR="00AD5AF3" w:rsidRDefault="00AD5AF3" w:rsidP="00AD5AF3">
      <w:pPr>
        <w:pStyle w:val="ListParagraph"/>
        <w:numPr>
          <w:ilvl w:val="0"/>
          <w:numId w:val="5"/>
        </w:numPr>
      </w:pPr>
      <w:r>
        <w:t>Describe what the nominee has done to assure that new technology implemented delivers long-term effectiveness and efficiency to the company. (25%)</w:t>
      </w:r>
    </w:p>
    <w:p w14:paraId="3D4B32E9" w14:textId="77777777" w:rsidR="00AD5AF3" w:rsidRPr="00410A71" w:rsidRDefault="00AD5AF3" w:rsidP="00AD5AF3">
      <w:pPr>
        <w:pStyle w:val="ListParagraph"/>
        <w:numPr>
          <w:ilvl w:val="0"/>
          <w:numId w:val="5"/>
        </w:numPr>
      </w:pPr>
      <w:r w:rsidRPr="00410A71">
        <w:t>Additional comments related to nomination.</w:t>
      </w:r>
    </w:p>
    <w:p w14:paraId="08ECD7EF" w14:textId="77777777" w:rsidR="00AD5AF3" w:rsidRPr="00410A71" w:rsidRDefault="00AD5AF3" w:rsidP="00AD5AF3">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0124A3A6" w14:textId="77777777" w:rsidR="00AD5AF3" w:rsidRPr="00410A71" w:rsidRDefault="00AD5AF3" w:rsidP="00AD5AF3">
      <w:pPr>
        <w:pStyle w:val="ListParagraph"/>
        <w:numPr>
          <w:ilvl w:val="0"/>
          <w:numId w:val="3"/>
        </w:numPr>
      </w:pPr>
      <w:r w:rsidRPr="00410A71">
        <w:t>Does the nominee consent to this nomination?</w:t>
      </w:r>
    </w:p>
    <w:p w14:paraId="75A6D724" w14:textId="77777777" w:rsidR="00AD5AF3" w:rsidRPr="00C545F1" w:rsidRDefault="00AD5AF3" w:rsidP="00AD5AF3">
      <w:pPr>
        <w:pStyle w:val="ListParagraph"/>
        <w:numPr>
          <w:ilvl w:val="0"/>
          <w:numId w:val="3"/>
        </w:numPr>
      </w:pPr>
      <w:r>
        <w:t xml:space="preserve">Does </w:t>
      </w:r>
      <w:r w:rsidRPr="00C545F1">
        <w:t>the nominee agree to attend the required virtual interview should they be selected as a semi-finalist for this category?</w:t>
      </w:r>
    </w:p>
    <w:p w14:paraId="1C9876FE" w14:textId="77777777" w:rsidR="00AD5AF3" w:rsidRPr="00505ACA" w:rsidRDefault="00AD5AF3" w:rsidP="00AD5AF3">
      <w:pPr>
        <w:pStyle w:val="ListParagraph"/>
      </w:pPr>
      <w:r>
        <w:t xml:space="preserve">The interview date and time for the Corporate CIO category has been set for </w:t>
      </w:r>
      <w:r w:rsidRPr="00505ACA">
        <w:rPr>
          <w:b/>
          <w:bCs/>
          <w:i/>
          <w:iCs/>
          <w:u w:val="single"/>
        </w:rPr>
        <w:t>Tuesday, August 31</w:t>
      </w:r>
      <w:r w:rsidRPr="00505ACA">
        <w:rPr>
          <w:b/>
          <w:bCs/>
          <w:i/>
          <w:iCs/>
          <w:u w:val="single"/>
          <w:vertAlign w:val="superscript"/>
        </w:rPr>
        <w:t>st</w:t>
      </w:r>
      <w:r w:rsidRPr="00505ACA">
        <w:rPr>
          <w:b/>
          <w:bCs/>
          <w:i/>
          <w:iCs/>
          <w:u w:val="single"/>
        </w:rPr>
        <w:t xml:space="preserve"> from 1:00 pm to 2:30 pm</w:t>
      </w:r>
      <w:r>
        <w:t xml:space="preserve">. Failure to attend this interview with the judges will result in automatic ineligibility to be a finalist or winner. Nominees will be notified if they have been selected for an interview </w:t>
      </w:r>
      <w:r w:rsidRPr="00505ACA">
        <w:t>by August 23rd and will be given further instructions at this time.</w:t>
      </w:r>
    </w:p>
    <w:p w14:paraId="2019B77B" w14:textId="77777777" w:rsidR="00AD5AF3" w:rsidRPr="00505ACA" w:rsidRDefault="00AD5AF3" w:rsidP="00AD5AF3">
      <w:pPr>
        <w:pStyle w:val="ListParagraph"/>
        <w:numPr>
          <w:ilvl w:val="0"/>
          <w:numId w:val="3"/>
        </w:numPr>
      </w:pPr>
      <w:r w:rsidRPr="00505ACA">
        <w:t>If selected as a finalist, does the nominee agree to attend the Awards Gala on Thursday, October 21st?</w:t>
      </w:r>
    </w:p>
    <w:p w14:paraId="15A0AEEC" w14:textId="77777777" w:rsidR="00AD5AF3" w:rsidRDefault="00AD5AF3" w:rsidP="00AD5AF3"/>
    <w:p w14:paraId="12FB3029" w14:textId="5FB1CA8B" w:rsidR="0057209C" w:rsidRDefault="0057209C" w:rsidP="00AD5AF3"/>
    <w:sectPr w:rsidR="0057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F3"/>
    <w:rsid w:val="001104AC"/>
    <w:rsid w:val="00480627"/>
    <w:rsid w:val="0057209C"/>
    <w:rsid w:val="00A40964"/>
    <w:rsid w:val="00AD5AF3"/>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9BCD"/>
  <w15:chartTrackingRefBased/>
  <w15:docId w15:val="{48ABCCC8-3188-4CCD-8355-E49D097A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2021-05-06T17:59:00Z</dcterms:created>
  <dcterms:modified xsi:type="dcterms:W3CDTF">2021-05-06T18:00:00Z</dcterms:modified>
</cp:coreProperties>
</file>