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33EA" w14:textId="77777777" w:rsidR="00CB5C87" w:rsidRPr="00505ACA" w:rsidRDefault="00CB5C87" w:rsidP="00CB5C87">
      <w:pPr>
        <w:rPr>
          <w:b/>
          <w:bCs/>
          <w:sz w:val="28"/>
          <w:szCs w:val="28"/>
          <w:u w:val="single"/>
        </w:rPr>
      </w:pPr>
      <w:bookmarkStart w:id="0" w:name="_Hlk66872035"/>
      <w:r w:rsidRPr="00505ACA">
        <w:rPr>
          <w:b/>
          <w:bCs/>
          <w:sz w:val="28"/>
          <w:szCs w:val="28"/>
          <w:u w:val="single"/>
        </w:rPr>
        <w:t xml:space="preserve">EMERGING COMPANY CIO/CTO </w:t>
      </w:r>
    </w:p>
    <w:p w14:paraId="606768EE" w14:textId="74A68915" w:rsidR="00CB5C87" w:rsidRPr="00EE3BFC" w:rsidRDefault="00CB5C87" w:rsidP="00CB5C87">
      <w:r w:rsidRPr="00505ACA">
        <w:t>The Tech Titans Emerging Company CIO/CTO award recognizes the Chief Information Officer or Corporate Technology or Science Officer of a North Texas based technology or non-technology company</w:t>
      </w:r>
      <w:r w:rsidRPr="00EE3BFC">
        <w:t xml:space="preserve"> for exceptional technical leadership that fostered the development of new technology resulting in significant value for the company. The company must have 202</w:t>
      </w:r>
      <w:r w:rsidR="00BB3E8C">
        <w:t>2</w:t>
      </w:r>
      <w:r w:rsidRPr="00EE3BFC">
        <w:t xml:space="preserve"> operating revenues </w:t>
      </w:r>
      <w:r>
        <w:t xml:space="preserve">of at least $2 million but not more than </w:t>
      </w:r>
      <w:r w:rsidRPr="00EE3BFC">
        <w:t>$200 million.</w:t>
      </w:r>
    </w:p>
    <w:p w14:paraId="7A3152E4" w14:textId="77777777" w:rsidR="00CB5C87" w:rsidRPr="00EE3BFC" w:rsidRDefault="00CB5C87" w:rsidP="00CB5C87">
      <w:pPr>
        <w:rPr>
          <w:b/>
          <w:bCs/>
        </w:rPr>
      </w:pPr>
      <w:r w:rsidRPr="00EE3BFC">
        <w:rPr>
          <w:b/>
          <w:bCs/>
        </w:rPr>
        <w:t>Emerging Company CIO/CTO Award Qualifications:</w:t>
      </w:r>
    </w:p>
    <w:p w14:paraId="5145EC43" w14:textId="77777777" w:rsidR="00CB5C87" w:rsidRPr="00EE3BFC" w:rsidRDefault="00CB5C87" w:rsidP="00CB5C87">
      <w:pPr>
        <w:pStyle w:val="ListParagraph"/>
        <w:numPr>
          <w:ilvl w:val="0"/>
          <w:numId w:val="1"/>
        </w:numPr>
      </w:pPr>
      <w:r w:rsidRPr="00EE3BFC">
        <w:t>The nominee may be with a technology or technology enabled company</w:t>
      </w:r>
      <w:r>
        <w:t xml:space="preserve"> with a title of Vice President, Chief Information Officer, Chief Technology Officer, or higher</w:t>
      </w:r>
      <w:r w:rsidRPr="00EE3BFC">
        <w:t>.</w:t>
      </w:r>
    </w:p>
    <w:p w14:paraId="0285B4DD" w14:textId="77777777" w:rsidR="00CB5C87" w:rsidRPr="00EE3BFC" w:rsidRDefault="00CB5C87" w:rsidP="00CB5C87">
      <w:pPr>
        <w:pStyle w:val="ListParagraph"/>
        <w:numPr>
          <w:ilvl w:val="0"/>
          <w:numId w:val="1"/>
        </w:numPr>
      </w:pPr>
      <w:r w:rsidRPr="00EE3BFC">
        <w:t>The nominee’s technical leadership demonstrates team building and market awareness skills and the maintenance of a creative environment.</w:t>
      </w:r>
    </w:p>
    <w:p w14:paraId="5E7832B0" w14:textId="77777777" w:rsidR="00CB5C87" w:rsidRDefault="00CB5C87" w:rsidP="00CB5C87">
      <w:pPr>
        <w:pStyle w:val="ListParagraph"/>
        <w:numPr>
          <w:ilvl w:val="0"/>
          <w:numId w:val="1"/>
        </w:numPr>
      </w:pPr>
      <w:r w:rsidRPr="00EE3BFC">
        <w:t>The nominee’s technical knowledge fostered the inception and development, adoption</w:t>
      </w:r>
      <w:r>
        <w:t>,</w:t>
      </w:r>
      <w:r w:rsidRPr="00EE3BFC">
        <w:t xml:space="preserve"> or adaptation of novel product(s), service(s), intellectual property, and/or processes.</w:t>
      </w:r>
    </w:p>
    <w:p w14:paraId="443D70D1" w14:textId="77777777" w:rsidR="00CB5C87" w:rsidRPr="00EE3BFC" w:rsidRDefault="00CB5C87" w:rsidP="00CB5C87">
      <w:pPr>
        <w:pStyle w:val="ListParagraph"/>
        <w:numPr>
          <w:ilvl w:val="0"/>
          <w:numId w:val="1"/>
        </w:numPr>
      </w:pPr>
      <w:r>
        <w:t>The nominee must reside and office in the North Texas area and the department lead by the nominee is located in North Texas.</w:t>
      </w:r>
    </w:p>
    <w:p w14:paraId="041DDB78" w14:textId="17BF0FEC" w:rsidR="00CB5C87" w:rsidRPr="00EE3BFC" w:rsidRDefault="00CB5C87" w:rsidP="00CB5C87">
      <w:pPr>
        <w:pStyle w:val="ListParagraph"/>
        <w:numPr>
          <w:ilvl w:val="0"/>
          <w:numId w:val="1"/>
        </w:numPr>
      </w:pPr>
      <w:r w:rsidRPr="00EE3BFC">
        <w:t>The nominee’s company has 202</w:t>
      </w:r>
      <w:r w:rsidR="00BB3E8C">
        <w:t>2</w:t>
      </w:r>
      <w:r w:rsidRPr="00EE3BFC">
        <w:t xml:space="preserve"> operating revenues </w:t>
      </w:r>
      <w:r>
        <w:t xml:space="preserve">of at least $2 million but no more than </w:t>
      </w:r>
      <w:r w:rsidRPr="00EE3BFC">
        <w:t>$200 million.</w:t>
      </w:r>
    </w:p>
    <w:p w14:paraId="08794065" w14:textId="77777777" w:rsidR="00CB5C87" w:rsidRPr="00EE3BFC" w:rsidRDefault="00CB5C87" w:rsidP="00CB5C87">
      <w:pPr>
        <w:rPr>
          <w:b/>
          <w:bCs/>
        </w:rPr>
      </w:pPr>
      <w:r w:rsidRPr="00EE3BFC">
        <w:rPr>
          <w:b/>
          <w:bCs/>
        </w:rPr>
        <w:t>As part of the selection process, nominations will be judged on the following criteria:</w:t>
      </w:r>
    </w:p>
    <w:p w14:paraId="2EA82634" w14:textId="77777777" w:rsidR="00CB5C87" w:rsidRPr="00EE3BFC" w:rsidRDefault="00CB5C87" w:rsidP="00CB5C87">
      <w:pPr>
        <w:pStyle w:val="ListParagraph"/>
        <w:numPr>
          <w:ilvl w:val="0"/>
          <w:numId w:val="2"/>
        </w:numPr>
      </w:pPr>
      <w:r w:rsidRPr="00EE3BFC">
        <w:t>How the nominee created and/or supported the environment and team for success. (30%)</w:t>
      </w:r>
    </w:p>
    <w:p w14:paraId="03CE659F" w14:textId="77777777" w:rsidR="00CB5C87" w:rsidRPr="00EE3BFC" w:rsidRDefault="00CB5C87" w:rsidP="00CB5C87">
      <w:pPr>
        <w:pStyle w:val="ListParagraph"/>
        <w:numPr>
          <w:ilvl w:val="0"/>
          <w:numId w:val="2"/>
        </w:numPr>
      </w:pPr>
      <w:r w:rsidRPr="00EE3BFC">
        <w:t>How the nominee demonstrates technical leadership. (25%)</w:t>
      </w:r>
    </w:p>
    <w:p w14:paraId="201D383D" w14:textId="77777777" w:rsidR="00CB5C87" w:rsidRPr="00EE3BFC" w:rsidRDefault="00CB5C87" w:rsidP="00CB5C87">
      <w:pPr>
        <w:pStyle w:val="ListParagraph"/>
        <w:numPr>
          <w:ilvl w:val="0"/>
          <w:numId w:val="2"/>
        </w:numPr>
      </w:pPr>
      <w:r w:rsidRPr="00EE3BFC">
        <w:t xml:space="preserve">What the nominee has done to assure that </w:t>
      </w:r>
      <w:r>
        <w:t xml:space="preserve">the new or newly adopted </w:t>
      </w:r>
      <w:r w:rsidRPr="00EE3BFC">
        <w:t>technology provides a sustainable competitive advantage. (25%)</w:t>
      </w:r>
    </w:p>
    <w:p w14:paraId="1C034DD6" w14:textId="77777777" w:rsidR="00CB5C87" w:rsidRPr="00EE3BFC" w:rsidRDefault="00CB5C87" w:rsidP="00CB5C87">
      <w:pPr>
        <w:pStyle w:val="ListParagraph"/>
        <w:numPr>
          <w:ilvl w:val="0"/>
          <w:numId w:val="2"/>
        </w:numPr>
      </w:pPr>
      <w:r w:rsidRPr="00EE3BFC">
        <w:t xml:space="preserve">The impact the new </w:t>
      </w:r>
      <w:r>
        <w:t xml:space="preserve">or newly adopted </w:t>
      </w:r>
      <w:r w:rsidRPr="00EE3BFC">
        <w:t>technology has created or is expected to create. (20%)</w:t>
      </w:r>
    </w:p>
    <w:p w14:paraId="45CDBDC5" w14:textId="77777777" w:rsidR="00CB5C87" w:rsidRPr="00274746" w:rsidRDefault="00CB5C87" w:rsidP="00CB5C87">
      <w:pPr>
        <w:rPr>
          <w:b/>
          <w:bCs/>
        </w:rPr>
      </w:pPr>
      <w:r w:rsidRPr="00EE3BFC">
        <w:rPr>
          <w:b/>
          <w:bCs/>
        </w:rPr>
        <w:t xml:space="preserve">Award category </w:t>
      </w:r>
      <w:r w:rsidRPr="00274746">
        <w:rPr>
          <w:b/>
          <w:bCs/>
        </w:rPr>
        <w:t>judges’ interview:</w:t>
      </w:r>
    </w:p>
    <w:p w14:paraId="00F5FCCC" w14:textId="0190C2D5" w:rsidR="00CB5C87" w:rsidRPr="00274746" w:rsidRDefault="00CB5C87" w:rsidP="00CB5C87">
      <w:pPr>
        <w:pStyle w:val="ListParagraph"/>
        <w:numPr>
          <w:ilvl w:val="0"/>
          <w:numId w:val="6"/>
        </w:numPr>
        <w:rPr>
          <w:b/>
          <w:bCs/>
          <w:i/>
          <w:iCs/>
        </w:rPr>
      </w:pPr>
      <w:r w:rsidRPr="00274746">
        <w:rPr>
          <w:b/>
          <w:bCs/>
          <w:i/>
          <w:iCs/>
        </w:rPr>
        <w:t>Nominees selected as semi-finalists for this award will be required to attend a</w:t>
      </w:r>
      <w:r w:rsidR="005B0CB4" w:rsidRPr="00274746">
        <w:rPr>
          <w:b/>
          <w:bCs/>
          <w:i/>
          <w:iCs/>
        </w:rPr>
        <w:t>n IN-PERSON</w:t>
      </w:r>
      <w:r w:rsidRPr="00274746">
        <w:rPr>
          <w:b/>
          <w:bCs/>
          <w:i/>
          <w:iCs/>
        </w:rPr>
        <w:t xml:space="preserve"> interview with the judges on </w:t>
      </w:r>
      <w:r w:rsidRPr="00274746">
        <w:rPr>
          <w:b/>
          <w:bCs/>
          <w:i/>
          <w:iCs/>
          <w:u w:val="single"/>
        </w:rPr>
        <w:t xml:space="preserve">Wednesday, </w:t>
      </w:r>
      <w:r w:rsidR="005B0CB4" w:rsidRPr="00274746">
        <w:rPr>
          <w:b/>
          <w:bCs/>
          <w:i/>
          <w:iCs/>
          <w:u w:val="single"/>
        </w:rPr>
        <w:t>June 28</w:t>
      </w:r>
      <w:r w:rsidR="005B0CB4" w:rsidRPr="00274746">
        <w:rPr>
          <w:b/>
          <w:bCs/>
          <w:i/>
          <w:iCs/>
          <w:u w:val="single"/>
          <w:vertAlign w:val="superscript"/>
        </w:rPr>
        <w:t>th</w:t>
      </w:r>
      <w:r w:rsidR="005B0CB4" w:rsidRPr="00274746">
        <w:rPr>
          <w:b/>
          <w:bCs/>
          <w:i/>
          <w:iCs/>
          <w:u w:val="single"/>
        </w:rPr>
        <w:t xml:space="preserve"> </w:t>
      </w:r>
      <w:r w:rsidRPr="00274746">
        <w:rPr>
          <w:b/>
          <w:bCs/>
          <w:i/>
          <w:iCs/>
          <w:u w:val="single"/>
        </w:rPr>
        <w:t>from 8:30 am – 10:00 am</w:t>
      </w:r>
      <w:r w:rsidRPr="00274746">
        <w:rPr>
          <w:b/>
          <w:bCs/>
          <w:i/>
          <w:iCs/>
        </w:rPr>
        <w:t>. All nominees for this award should be informed of the potential for this interview.</w:t>
      </w:r>
    </w:p>
    <w:p w14:paraId="77EFC37F" w14:textId="77777777" w:rsidR="00CB5C87" w:rsidRPr="00EE3BFC" w:rsidRDefault="00CB5C87" w:rsidP="00CB5C87">
      <w:pPr>
        <w:rPr>
          <w:b/>
          <w:bCs/>
          <w:i/>
          <w:iCs/>
        </w:rPr>
      </w:pPr>
      <w:r w:rsidRPr="00EE3BFC">
        <w:rPr>
          <w:b/>
          <w:bCs/>
          <w:i/>
          <w:iCs/>
        </w:rPr>
        <w:t>Questions:</w:t>
      </w:r>
    </w:p>
    <w:p w14:paraId="442BD17B" w14:textId="0490E17D" w:rsidR="00CB5C87" w:rsidRDefault="00CB5C87" w:rsidP="00CB5C87">
      <w:pPr>
        <w:pStyle w:val="ListParagraph"/>
        <w:numPr>
          <w:ilvl w:val="0"/>
          <w:numId w:val="3"/>
        </w:numPr>
      </w:pPr>
      <w:r w:rsidRPr="00EE3BFC">
        <w:t>Was 202</w:t>
      </w:r>
      <w:r w:rsidR="00BB3E8C">
        <w:t>2</w:t>
      </w:r>
      <w:r w:rsidRPr="00EE3BFC">
        <w:t xml:space="preserve"> operating revenue be</w:t>
      </w:r>
      <w:r>
        <w:t xml:space="preserve">tween $2 million and </w:t>
      </w:r>
      <w:r w:rsidRPr="00EE3BFC">
        <w:t>$200 million?</w:t>
      </w:r>
    </w:p>
    <w:p w14:paraId="601021BD" w14:textId="77777777" w:rsidR="00CB5C87" w:rsidRPr="00EE3BFC" w:rsidRDefault="00CB5C87" w:rsidP="00CB5C87">
      <w:pPr>
        <w:pStyle w:val="ListParagraph"/>
        <w:numPr>
          <w:ilvl w:val="0"/>
          <w:numId w:val="3"/>
        </w:numPr>
      </w:pPr>
      <w:r>
        <w:t>Does the nominee reside and office in the North Texas area AND is the department lead by the nominee located in North Texas?</w:t>
      </w:r>
    </w:p>
    <w:p w14:paraId="65EB497E" w14:textId="77777777" w:rsidR="00CB5C87" w:rsidRPr="00EE3BFC" w:rsidRDefault="00CB5C87" w:rsidP="00CB5C87">
      <w:pPr>
        <w:pStyle w:val="ListParagraph"/>
        <w:numPr>
          <w:ilvl w:val="0"/>
          <w:numId w:val="11"/>
        </w:numPr>
      </w:pPr>
      <w:r w:rsidRPr="00EE3BFC">
        <w:t>Describe briefly the technological breakthrough(s)</w:t>
      </w:r>
      <w:r>
        <w:t xml:space="preserve"> or technology adoptions</w:t>
      </w:r>
      <w:r w:rsidRPr="00EE3BFC">
        <w:t xml:space="preserve">, that the nominee’s team is responsible for creating </w:t>
      </w:r>
      <w:r>
        <w:t xml:space="preserve">or implementing </w:t>
      </w:r>
      <w:r w:rsidRPr="00EE3BFC">
        <w:t>and the related industry sector where it is (they are) applied.</w:t>
      </w:r>
    </w:p>
    <w:p w14:paraId="0E6F4DF4" w14:textId="77777777" w:rsidR="00CB5C87" w:rsidRPr="00EE3BFC" w:rsidRDefault="00CB5C87" w:rsidP="00CB5C87">
      <w:pPr>
        <w:pStyle w:val="ListParagraph"/>
        <w:numPr>
          <w:ilvl w:val="0"/>
          <w:numId w:val="11"/>
        </w:numPr>
      </w:pPr>
      <w:r w:rsidRPr="00EE3BFC">
        <w:t>Explain how the nominee created and/or supported the environment and team where aggressive goals are established, teamwork is rewarded, risk taking is encouraged, and incentive for success is in place. (30%)</w:t>
      </w:r>
    </w:p>
    <w:p w14:paraId="5F0E41AF" w14:textId="77777777" w:rsidR="00CB5C87" w:rsidRPr="00EE3BFC" w:rsidRDefault="00CB5C87" w:rsidP="00CB5C87">
      <w:pPr>
        <w:pStyle w:val="ListParagraph"/>
        <w:numPr>
          <w:ilvl w:val="0"/>
          <w:numId w:val="11"/>
        </w:numPr>
      </w:pPr>
      <w:r w:rsidRPr="00EE3BFC">
        <w:lastRenderedPageBreak/>
        <w:t>Describe the nominee’s technical leadership in identifying opportunities, achieving corporate consensus and support for projects, and assuring that their team has the resources required for success. (25%)</w:t>
      </w:r>
    </w:p>
    <w:p w14:paraId="40FAD1AF" w14:textId="77777777" w:rsidR="00CB5C87" w:rsidRPr="00EE3BFC" w:rsidRDefault="00CB5C87" w:rsidP="00CB5C87">
      <w:pPr>
        <w:pStyle w:val="ListParagraph"/>
        <w:numPr>
          <w:ilvl w:val="0"/>
          <w:numId w:val="11"/>
        </w:numPr>
      </w:pPr>
      <w:r w:rsidRPr="00EE3BFC">
        <w:t xml:space="preserve">Describe what the nominee has done to </w:t>
      </w:r>
      <w:r>
        <w:t xml:space="preserve">interact with and influence fellow business executives, </w:t>
      </w:r>
      <w:r w:rsidRPr="00EE3BFC">
        <w:t>assure that the new</w:t>
      </w:r>
      <w:r>
        <w:t xml:space="preserve"> or newly adopted</w:t>
      </w:r>
      <w:r w:rsidRPr="00EE3BFC">
        <w:t xml:space="preserve"> technology provides a sustainable competitive advantage and to successfully communicate the impact of this technology internally and, without giving away the advantage, externally. (25%)</w:t>
      </w:r>
    </w:p>
    <w:p w14:paraId="714AEAC2" w14:textId="77777777" w:rsidR="00CB5C87" w:rsidRPr="00EE3BFC" w:rsidRDefault="00CB5C87" w:rsidP="00CB5C87">
      <w:pPr>
        <w:pStyle w:val="ListParagraph"/>
        <w:numPr>
          <w:ilvl w:val="0"/>
          <w:numId w:val="11"/>
        </w:numPr>
      </w:pPr>
      <w:r w:rsidRPr="00EE3BFC">
        <w:t xml:space="preserve">Describe the impact the new </w:t>
      </w:r>
      <w:r>
        <w:t xml:space="preserve">or newly adopted </w:t>
      </w:r>
      <w:r w:rsidRPr="00EE3BFC">
        <w:t>technology has created or is expected to create. (20%)</w:t>
      </w:r>
    </w:p>
    <w:p w14:paraId="621CF98E" w14:textId="77777777" w:rsidR="00CB5C87" w:rsidRPr="00EE3BFC" w:rsidRDefault="00CB5C87" w:rsidP="00CB5C87">
      <w:pPr>
        <w:pStyle w:val="ListParagraph"/>
        <w:numPr>
          <w:ilvl w:val="0"/>
          <w:numId w:val="11"/>
        </w:numPr>
      </w:pPr>
      <w:r w:rsidRPr="00EE3BFC">
        <w:t>Additional comments related to nomination.</w:t>
      </w:r>
    </w:p>
    <w:p w14:paraId="0C9E97C7" w14:textId="77777777" w:rsidR="00CB5C87" w:rsidRPr="00EE3BFC" w:rsidRDefault="00CB5C87" w:rsidP="00CB5C87">
      <w:pPr>
        <w:pStyle w:val="ListParagraph"/>
        <w:numPr>
          <w:ilvl w:val="0"/>
          <w:numId w:val="3"/>
        </w:numPr>
      </w:pPr>
      <w:r w:rsidRPr="00EE3BFC">
        <w:t xml:space="preserve">Attach an optional document related to the nomination. (i.e. video, </w:t>
      </w:r>
      <w:proofErr w:type="spellStart"/>
      <w:r w:rsidRPr="00EE3BFC">
        <w:t>powerpoint</w:t>
      </w:r>
      <w:proofErr w:type="spellEnd"/>
      <w:r w:rsidRPr="00EE3BFC">
        <w:t>, website) Judges may or may not review it.</w:t>
      </w:r>
    </w:p>
    <w:p w14:paraId="3B3162F1" w14:textId="77777777" w:rsidR="00CB5C87" w:rsidRPr="00EE3BFC" w:rsidRDefault="00CB5C87" w:rsidP="00CB5C87">
      <w:pPr>
        <w:pStyle w:val="ListParagraph"/>
        <w:numPr>
          <w:ilvl w:val="0"/>
          <w:numId w:val="3"/>
        </w:numPr>
      </w:pPr>
      <w:r w:rsidRPr="00EE3BFC">
        <w:t>Does the nominee consent to this nomination?</w:t>
      </w:r>
    </w:p>
    <w:p w14:paraId="70AD937C" w14:textId="77777777" w:rsidR="00CB5C87" w:rsidRPr="00EE3BFC" w:rsidRDefault="00CB5C87" w:rsidP="00CB5C87">
      <w:pPr>
        <w:pStyle w:val="ListParagraph"/>
        <w:numPr>
          <w:ilvl w:val="0"/>
          <w:numId w:val="3"/>
        </w:numPr>
      </w:pPr>
      <w:r w:rsidRPr="00EE3BFC">
        <w:t>Does the nominee agree to attend the required virtual interview should they be selected as a semi-finalist for this category?</w:t>
      </w:r>
    </w:p>
    <w:p w14:paraId="4DFFF761" w14:textId="65DBF756" w:rsidR="00CB5C87" w:rsidRPr="00970464" w:rsidRDefault="00CB5C87" w:rsidP="00CB5C87">
      <w:pPr>
        <w:pStyle w:val="ListParagraph"/>
      </w:pPr>
      <w:r w:rsidRPr="00970464">
        <w:t xml:space="preserve">The interview date and time for the Emerging Company CIO/CTO category has been set for </w:t>
      </w:r>
      <w:r w:rsidRPr="00970464">
        <w:rPr>
          <w:b/>
          <w:bCs/>
          <w:i/>
          <w:iCs/>
          <w:u w:val="single"/>
        </w:rPr>
        <w:t xml:space="preserve">Wednesday, </w:t>
      </w:r>
      <w:r w:rsidR="00970464" w:rsidRPr="00970464">
        <w:rPr>
          <w:b/>
          <w:bCs/>
          <w:i/>
          <w:iCs/>
          <w:u w:val="single"/>
        </w:rPr>
        <w:t>June 28</w:t>
      </w:r>
      <w:r w:rsidR="00970464" w:rsidRPr="00970464">
        <w:rPr>
          <w:b/>
          <w:bCs/>
          <w:i/>
          <w:iCs/>
          <w:u w:val="single"/>
          <w:vertAlign w:val="superscript"/>
        </w:rPr>
        <w:t>th</w:t>
      </w:r>
      <w:r w:rsidR="00970464" w:rsidRPr="00970464">
        <w:rPr>
          <w:b/>
          <w:bCs/>
          <w:i/>
          <w:iCs/>
          <w:u w:val="single"/>
        </w:rPr>
        <w:t xml:space="preserve"> </w:t>
      </w:r>
      <w:r w:rsidRPr="00970464">
        <w:rPr>
          <w:b/>
          <w:bCs/>
          <w:i/>
          <w:iCs/>
          <w:u w:val="single"/>
        </w:rPr>
        <w:t>from 8:30 am – 10:00 am</w:t>
      </w:r>
      <w:r w:rsidRPr="00970464">
        <w:t xml:space="preserve">. </w:t>
      </w:r>
      <w:r w:rsidR="00970464" w:rsidRPr="00970464">
        <w:t xml:space="preserve">Please reserve this time on your calendar. </w:t>
      </w:r>
      <w:r w:rsidRPr="00970464">
        <w:t xml:space="preserve">Failure to attend this interview with the judges will result in automatic ineligibility to be a finalist or winner. Nominees will be notified if they have been selected for an interview by </w:t>
      </w:r>
      <w:r w:rsidR="00970464" w:rsidRPr="00970464">
        <w:t>June 20th</w:t>
      </w:r>
      <w:r w:rsidRPr="00970464">
        <w:t xml:space="preserve"> and will be given further instructions at this time.</w:t>
      </w:r>
    </w:p>
    <w:p w14:paraId="04F1B7FA" w14:textId="2BDE09C1" w:rsidR="00CB5C87" w:rsidRDefault="00CB5C87" w:rsidP="00CB5C87">
      <w:pPr>
        <w:pStyle w:val="ListParagraph"/>
      </w:pPr>
      <w:r w:rsidRPr="00970464">
        <w:t xml:space="preserve">If selected as a finalist, does the nominee agree to attend the Awards Gala </w:t>
      </w:r>
      <w:bookmarkEnd w:id="0"/>
      <w:r w:rsidR="003D3266">
        <w:t>on Friday, September 29</w:t>
      </w:r>
      <w:r w:rsidR="003D3266" w:rsidRPr="00BE02B4">
        <w:rPr>
          <w:vertAlign w:val="superscript"/>
        </w:rPr>
        <w:t>th</w:t>
      </w:r>
      <w:r w:rsidR="003D3266">
        <w:t xml:space="preserve"> at the Renaissance Legacy West hotel in Plano?</w:t>
      </w:r>
    </w:p>
    <w:p w14:paraId="70B0FFB7" w14:textId="443231D9" w:rsidR="0078367C" w:rsidRPr="00CB5C87" w:rsidRDefault="0078367C" w:rsidP="00CB5C87"/>
    <w:sectPr w:rsidR="0078367C" w:rsidRPr="00CB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19AD"/>
    <w:multiLevelType w:val="hybridMultilevel"/>
    <w:tmpl w:val="DD20A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6151"/>
    <w:multiLevelType w:val="hybridMultilevel"/>
    <w:tmpl w:val="39282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87766"/>
    <w:multiLevelType w:val="hybridMultilevel"/>
    <w:tmpl w:val="B824A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E0F20"/>
    <w:multiLevelType w:val="hybridMultilevel"/>
    <w:tmpl w:val="D0A4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D4827"/>
    <w:multiLevelType w:val="hybridMultilevel"/>
    <w:tmpl w:val="B59CA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32369"/>
    <w:multiLevelType w:val="hybridMultilevel"/>
    <w:tmpl w:val="652A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E7F64"/>
    <w:multiLevelType w:val="hybridMultilevel"/>
    <w:tmpl w:val="509C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85A46"/>
    <w:multiLevelType w:val="hybridMultilevel"/>
    <w:tmpl w:val="CCFA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12346"/>
    <w:multiLevelType w:val="hybridMultilevel"/>
    <w:tmpl w:val="72E8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5337A"/>
    <w:multiLevelType w:val="hybridMultilevel"/>
    <w:tmpl w:val="77209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F6120"/>
    <w:multiLevelType w:val="hybridMultilevel"/>
    <w:tmpl w:val="D2DAA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683544">
    <w:abstractNumId w:val="3"/>
  </w:num>
  <w:num w:numId="2" w16cid:durableId="810748904">
    <w:abstractNumId w:val="6"/>
  </w:num>
  <w:num w:numId="3" w16cid:durableId="158814730">
    <w:abstractNumId w:val="4"/>
  </w:num>
  <w:num w:numId="4" w16cid:durableId="366563689">
    <w:abstractNumId w:val="5"/>
  </w:num>
  <w:num w:numId="5" w16cid:durableId="1622419545">
    <w:abstractNumId w:val="8"/>
  </w:num>
  <w:num w:numId="6" w16cid:durableId="1993678469">
    <w:abstractNumId w:val="2"/>
  </w:num>
  <w:num w:numId="7" w16cid:durableId="705108949">
    <w:abstractNumId w:val="9"/>
  </w:num>
  <w:num w:numId="8" w16cid:durableId="465464996">
    <w:abstractNumId w:val="7"/>
  </w:num>
  <w:num w:numId="9" w16cid:durableId="785195070">
    <w:abstractNumId w:val="10"/>
  </w:num>
  <w:num w:numId="10" w16cid:durableId="31804382">
    <w:abstractNumId w:val="1"/>
  </w:num>
  <w:num w:numId="11" w16cid:durableId="47180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7C"/>
    <w:rsid w:val="00274746"/>
    <w:rsid w:val="003D3266"/>
    <w:rsid w:val="0051093E"/>
    <w:rsid w:val="005B0CB4"/>
    <w:rsid w:val="0078367C"/>
    <w:rsid w:val="00935E3C"/>
    <w:rsid w:val="00970464"/>
    <w:rsid w:val="00AB49AD"/>
    <w:rsid w:val="00BB3E8C"/>
    <w:rsid w:val="00CB5C87"/>
    <w:rsid w:val="00DA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56E4"/>
  <w15:chartTrackingRefBased/>
  <w15:docId w15:val="{0E2E2212-E612-4408-B267-A14201EB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11077C4500D49BA5047E55E1F910F" ma:contentTypeVersion="13" ma:contentTypeDescription="Create a new document." ma:contentTypeScope="" ma:versionID="e00facc29ca3d14b97fe3e43f14358fd">
  <xsd:schema xmlns:xsd="http://www.w3.org/2001/XMLSchema" xmlns:xs="http://www.w3.org/2001/XMLSchema" xmlns:p="http://schemas.microsoft.com/office/2006/metadata/properties" xmlns:ns2="8b9dfe57-17ce-4b95-9574-6fc5f4f4d2e7" xmlns:ns3="0df3cb46-0756-4cf8-81a9-4735c4607bca" targetNamespace="http://schemas.microsoft.com/office/2006/metadata/properties" ma:root="true" ma:fieldsID="bddedef07d104d5363cfdcfc4f27ea29" ns2:_="" ns3:_="">
    <xsd:import namespace="8b9dfe57-17ce-4b95-9574-6fc5f4f4d2e7"/>
    <xsd:import namespace="0df3cb46-0756-4cf8-81a9-4735c4607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dfe57-17ce-4b95-9574-6fc5f4f4d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1dcaf6-c21f-4cb6-a3e2-e34e972bc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3cb46-0756-4cf8-81a9-4735c4607b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24a157-ed69-4648-b852-c0c06821b013}" ma:internalName="TaxCatchAll" ma:showField="CatchAllData" ma:web="0df3cb46-0756-4cf8-81a9-4735c4607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dfe57-17ce-4b95-9574-6fc5f4f4d2e7">
      <Terms xmlns="http://schemas.microsoft.com/office/infopath/2007/PartnerControls"/>
    </lcf76f155ced4ddcb4097134ff3c332f>
    <TaxCatchAll xmlns="0df3cb46-0756-4cf8-81a9-4735c4607bca" xsi:nil="true"/>
  </documentManagement>
</p:properties>
</file>

<file path=customXml/itemProps1.xml><?xml version="1.0" encoding="utf-8"?>
<ds:datastoreItem xmlns:ds="http://schemas.openxmlformats.org/officeDocument/2006/customXml" ds:itemID="{EA4021C6-3BA0-43BA-9F75-66B2CBE27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dfe57-17ce-4b95-9574-6fc5f4f4d2e7"/>
    <ds:schemaRef ds:uri="0df3cb46-0756-4cf8-81a9-4735c4607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E4FDBB-55A9-4BF1-B0BD-3B5FEECBF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B5F85-CE9E-42AA-A9D3-5D5E67D3BBFC}">
  <ds:schemaRefs>
    <ds:schemaRef ds:uri="http://schemas.microsoft.com/office/2006/metadata/properties"/>
    <ds:schemaRef ds:uri="http://schemas.microsoft.com/office/infopath/2007/PartnerControls"/>
    <ds:schemaRef ds:uri="8b9dfe57-17ce-4b95-9574-6fc5f4f4d2e7"/>
    <ds:schemaRef ds:uri="0df3cb46-0756-4cf8-81a9-4735c4607b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Crumb</dc:creator>
  <cp:keywords/>
  <dc:description/>
  <cp:lastModifiedBy>Mallory Crumb</cp:lastModifiedBy>
  <cp:revision>6</cp:revision>
  <cp:lastPrinted>2023-03-07T19:54:00Z</cp:lastPrinted>
  <dcterms:created xsi:type="dcterms:W3CDTF">2023-03-08T15:43:00Z</dcterms:created>
  <dcterms:modified xsi:type="dcterms:W3CDTF">2023-04-03T19:46:00Z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0x0101009F411077C4500D49BA5047E55E1F910F</vt:lpwstr>
  </property>
  <property fmtid="{D5CDD505-2E9C-101B-9397-08002B2CF9AE}" pid="3" name="MediaServiceImageTags">
    <vt:lpwstr/>
  </property>
</Properties>
</file>