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3B61" w14:textId="77777777" w:rsidR="003374A4" w:rsidRPr="00275E23" w:rsidRDefault="003374A4" w:rsidP="003374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TECHNOLOGY ADVOCATE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AA7E811" w14:textId="77777777" w:rsidR="003374A4" w:rsidRDefault="003374A4" w:rsidP="003374A4">
      <w:r w:rsidRPr="00A044A4">
        <w:t xml:space="preserve">The </w:t>
      </w:r>
      <w:r w:rsidRPr="00547BCB">
        <w:t xml:space="preserve">Tech Titans </w:t>
      </w:r>
      <w:r>
        <w:t xml:space="preserve">Technology Advocate award recognizes a North Texas individual or company whose core business is not a technology product for outstanding leadership in championing, assisting, advancing or accelerating the performance of the technology industry in North Texas. </w:t>
      </w:r>
    </w:p>
    <w:p w14:paraId="467EC518" w14:textId="77777777" w:rsidR="003374A4" w:rsidRPr="00275E23" w:rsidRDefault="003374A4" w:rsidP="003374A4">
      <w:pPr>
        <w:rPr>
          <w:b/>
          <w:bCs/>
        </w:rPr>
      </w:pPr>
      <w:r>
        <w:rPr>
          <w:b/>
          <w:bCs/>
        </w:rPr>
        <w:t>Technology Advocate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085BF94C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Nominees eligible for this award are private sector individuals or public officials; law, non-profit associations, accounting, recruitment or consulting firms, marketing/PR; and other related companies providing a service to technology companies.</w:t>
      </w:r>
    </w:p>
    <w:p w14:paraId="4B778857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demonstrates activities that assist technology clients or companies in North Texas in improving results or accelerating and/or enhancing business performance.</w:t>
      </w:r>
    </w:p>
    <w:p w14:paraId="43B64021" w14:textId="77777777" w:rsidR="003374A4" w:rsidRDefault="003374A4" w:rsidP="003374A4">
      <w:pPr>
        <w:pStyle w:val="ListParagraph"/>
        <w:numPr>
          <w:ilvl w:val="0"/>
          <w:numId w:val="1"/>
        </w:numPr>
      </w:pPr>
      <w:r>
        <w:t>The nominee has demonstrated leadership in the technology community in North Texas.</w:t>
      </w:r>
    </w:p>
    <w:p w14:paraId="41C7199D" w14:textId="77777777" w:rsidR="003374A4" w:rsidRPr="00275E23" w:rsidRDefault="003374A4" w:rsidP="003374A4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0E2E7DE5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>How the nominee has demonstrated leadership in the technology community. (50%)</w:t>
      </w:r>
    </w:p>
    <w:p w14:paraId="28A07636" w14:textId="77777777" w:rsidR="003374A4" w:rsidRDefault="003374A4" w:rsidP="003374A4">
      <w:pPr>
        <w:pStyle w:val="ListParagraph"/>
        <w:numPr>
          <w:ilvl w:val="0"/>
          <w:numId w:val="2"/>
        </w:numPr>
      </w:pPr>
      <w:r>
        <w:t xml:space="preserve">The activities of the nominee within the technology industry, and examples of how the nominee assists clients or the community in improving results or accelerating and/or enhancing its business performance. (50%) </w:t>
      </w:r>
    </w:p>
    <w:p w14:paraId="2EE3BC0D" w14:textId="77777777" w:rsidR="003374A4" w:rsidRDefault="003374A4" w:rsidP="003374A4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71B20EAB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Describe briefly the company’s business and industry sector.</w:t>
      </w:r>
    </w:p>
    <w:p w14:paraId="56E9AF0E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Provide a list of up to eight (8) companies that are the nominee’s technology clients and a brief description of each client’s company. Please label and list all 8 companies below.</w:t>
      </w:r>
    </w:p>
    <w:p w14:paraId="5DED8C84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Describe how the nominee has demonstrated leadership in the technology community. (50%)</w:t>
      </w:r>
    </w:p>
    <w:p w14:paraId="7D349B63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Describe the activities of the nominee within the technology industry, and provide examples of how the nominee assists clients or the community in improving results or accelerating and/or enhancing its business performance. (50%)</w:t>
      </w:r>
    </w:p>
    <w:p w14:paraId="663A1355" w14:textId="77777777" w:rsidR="003374A4" w:rsidRDefault="003374A4" w:rsidP="003374A4">
      <w:pPr>
        <w:pStyle w:val="ListParagraph"/>
        <w:numPr>
          <w:ilvl w:val="0"/>
          <w:numId w:val="17"/>
        </w:numPr>
      </w:pPr>
      <w:r>
        <w:t>Additional comments related to nomination.</w:t>
      </w:r>
    </w:p>
    <w:p w14:paraId="5D049325" w14:textId="77777777" w:rsidR="003374A4" w:rsidRPr="00410A71" w:rsidRDefault="003374A4" w:rsidP="003374A4">
      <w:pPr>
        <w:pStyle w:val="ListParagraph"/>
        <w:numPr>
          <w:ilvl w:val="0"/>
          <w:numId w:val="16"/>
        </w:numPr>
      </w:pPr>
      <w:r w:rsidRPr="00410A71">
        <w:t xml:space="preserve">Attach an optional document related to the nomination. (i.e.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138DE888" w14:textId="77777777" w:rsidR="003374A4" w:rsidRDefault="003374A4" w:rsidP="003374A4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163FDCF5" w14:textId="5690E8A5" w:rsidR="00F020E8" w:rsidRPr="003374A4" w:rsidRDefault="003374A4" w:rsidP="00267275">
      <w:pPr>
        <w:pStyle w:val="ListParagraph"/>
        <w:numPr>
          <w:ilvl w:val="0"/>
          <w:numId w:val="16"/>
        </w:numPr>
      </w:pPr>
      <w:r w:rsidRPr="00C45D7E">
        <w:t xml:space="preserve">If selected as a finalist, does the nominee agree to attend the Awards Gala </w:t>
      </w:r>
      <w:r w:rsidR="008179AB">
        <w:t>on Friday, September 29</w:t>
      </w:r>
      <w:r w:rsidR="008179AB" w:rsidRPr="00BE02B4">
        <w:rPr>
          <w:vertAlign w:val="superscript"/>
        </w:rPr>
        <w:t>th</w:t>
      </w:r>
      <w:r w:rsidR="008179AB">
        <w:t xml:space="preserve"> at the Renaissance Legacy West hotel in Plano?</w:t>
      </w:r>
    </w:p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339164">
    <w:abstractNumId w:val="5"/>
  </w:num>
  <w:num w:numId="2" w16cid:durableId="297416939">
    <w:abstractNumId w:val="10"/>
  </w:num>
  <w:num w:numId="3" w16cid:durableId="194739515">
    <w:abstractNumId w:val="6"/>
  </w:num>
  <w:num w:numId="4" w16cid:durableId="1647540802">
    <w:abstractNumId w:val="7"/>
  </w:num>
  <w:num w:numId="5" w16cid:durableId="151066190">
    <w:abstractNumId w:val="14"/>
  </w:num>
  <w:num w:numId="6" w16cid:durableId="1853301982">
    <w:abstractNumId w:val="4"/>
  </w:num>
  <w:num w:numId="7" w16cid:durableId="953362673">
    <w:abstractNumId w:val="15"/>
  </w:num>
  <w:num w:numId="8" w16cid:durableId="1351376892">
    <w:abstractNumId w:val="12"/>
  </w:num>
  <w:num w:numId="9" w16cid:durableId="977414210">
    <w:abstractNumId w:val="16"/>
  </w:num>
  <w:num w:numId="10" w16cid:durableId="367798462">
    <w:abstractNumId w:val="1"/>
  </w:num>
  <w:num w:numId="11" w16cid:durableId="768963848">
    <w:abstractNumId w:val="0"/>
  </w:num>
  <w:num w:numId="12" w16cid:durableId="1341200912">
    <w:abstractNumId w:val="13"/>
  </w:num>
  <w:num w:numId="13" w16cid:durableId="959843544">
    <w:abstractNumId w:val="8"/>
  </w:num>
  <w:num w:numId="14" w16cid:durableId="1428960347">
    <w:abstractNumId w:val="2"/>
  </w:num>
  <w:num w:numId="15" w16cid:durableId="405421852">
    <w:abstractNumId w:val="11"/>
  </w:num>
  <w:num w:numId="16" w16cid:durableId="180050027">
    <w:abstractNumId w:val="9"/>
  </w:num>
  <w:num w:numId="17" w16cid:durableId="207600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12646C"/>
    <w:rsid w:val="002D0ABC"/>
    <w:rsid w:val="003374A4"/>
    <w:rsid w:val="0051093E"/>
    <w:rsid w:val="0078367C"/>
    <w:rsid w:val="007A1CEB"/>
    <w:rsid w:val="008179AB"/>
    <w:rsid w:val="00935E3C"/>
    <w:rsid w:val="00AB49AD"/>
    <w:rsid w:val="00AC1FAD"/>
    <w:rsid w:val="00BD4B5A"/>
    <w:rsid w:val="00C45D7E"/>
    <w:rsid w:val="00CB5C87"/>
    <w:rsid w:val="00DA386C"/>
    <w:rsid w:val="00F020E8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7955-DA2F-4AC6-96A4-7F3FB8140CBB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C9C0DC47-C6DF-4E89-A8B3-023B3E424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C2E9-FBA8-410C-808F-D6DBE255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5</cp:revision>
  <cp:lastPrinted>2023-03-07T19:56:00Z</cp:lastPrinted>
  <dcterms:created xsi:type="dcterms:W3CDTF">2023-03-08T15:50:00Z</dcterms:created>
  <dcterms:modified xsi:type="dcterms:W3CDTF">2023-04-03T19:47:00Z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