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CE55E2" w14:paraId="2C6DA678" w14:textId="77777777" w:rsidTr="00CE55E2">
        <w:tc>
          <w:tcPr>
            <w:tcW w:w="0" w:type="auto"/>
            <w:hideMark/>
          </w:tcPr>
          <w:p w14:paraId="0C156919" w14:textId="648587FE" w:rsidR="00CE55E2" w:rsidRDefault="00CE55E2">
            <w:pPr>
              <w:jc w:val="center"/>
              <w:rPr>
                <w:rFonts w:ascii="Arial" w:eastAsia="Times New Roman" w:hAnsi="Arial" w:cs="Arial"/>
                <w:color w:val="33475B"/>
                <w:sz w:val="2"/>
                <w:szCs w:val="2"/>
              </w:rPr>
            </w:pPr>
            <w:r>
              <w:rPr>
                <w:rFonts w:ascii="Arial" w:eastAsia="Times New Roman" w:hAnsi="Arial" w:cs="Arial"/>
                <w:noProof/>
                <w:color w:val="33475B"/>
                <w:sz w:val="2"/>
                <w:szCs w:val="2"/>
              </w:rPr>
              <w:drawing>
                <wp:inline distT="0" distB="0" distL="0" distR="0" wp14:anchorId="6BDB6308" wp14:editId="45D3AC4B">
                  <wp:extent cx="5715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23900"/>
                          </a:xfrm>
                          <a:prstGeom prst="rect">
                            <a:avLst/>
                          </a:prstGeom>
                          <a:noFill/>
                          <a:ln>
                            <a:noFill/>
                          </a:ln>
                        </pic:spPr>
                      </pic:pic>
                    </a:graphicData>
                  </a:graphic>
                </wp:inline>
              </w:drawing>
            </w:r>
          </w:p>
        </w:tc>
      </w:tr>
      <w:tr w:rsidR="00CE55E2" w14:paraId="3CF97AD5" w14:textId="77777777" w:rsidTr="00CE55E2">
        <w:tc>
          <w:tcPr>
            <w:tcW w:w="0" w:type="auto"/>
            <w:tcMar>
              <w:top w:w="150" w:type="dxa"/>
              <w:left w:w="300" w:type="dxa"/>
              <w:bottom w:w="150" w:type="dxa"/>
              <w:right w:w="300" w:type="dxa"/>
            </w:tcMar>
            <w:vAlign w:val="center"/>
            <w:hideMark/>
          </w:tcPr>
          <w:p w14:paraId="059820E4" w14:textId="77777777" w:rsidR="00CE55E2" w:rsidRDefault="00CE55E2">
            <w:pPr>
              <w:pStyle w:val="NormalWeb"/>
              <w:spacing w:line="300" w:lineRule="auto"/>
              <w:jc w:val="center"/>
              <w:rPr>
                <w:rFonts w:ascii="Arial" w:hAnsi="Arial" w:cs="Arial"/>
                <w:color w:val="33475B"/>
                <w:sz w:val="20"/>
                <w:szCs w:val="20"/>
              </w:rPr>
            </w:pPr>
            <w:r>
              <w:rPr>
                <w:rFonts w:ascii="Arial" w:hAnsi="Arial" w:cs="Arial"/>
                <w:color w:val="000000"/>
                <w:sz w:val="20"/>
                <w:szCs w:val="20"/>
              </w:rPr>
              <w:t xml:space="preserve">Due to the complexities of today’s crisis, we’re </w:t>
            </w:r>
            <w:proofErr w:type="gramStart"/>
            <w:r>
              <w:rPr>
                <w:rFonts w:ascii="Arial" w:hAnsi="Arial" w:cs="Arial"/>
                <w:color w:val="000000"/>
                <w:sz w:val="20"/>
                <w:szCs w:val="20"/>
              </w:rPr>
              <w:t>making an effort</w:t>
            </w:r>
            <w:proofErr w:type="gramEnd"/>
            <w:r>
              <w:rPr>
                <w:rFonts w:ascii="Arial" w:hAnsi="Arial" w:cs="Arial"/>
                <w:color w:val="000000"/>
                <w:sz w:val="20"/>
                <w:szCs w:val="20"/>
              </w:rPr>
              <w:t xml:space="preserve"> to send you daily encouragement and tips to thrive in this season. </w:t>
            </w:r>
          </w:p>
          <w:p w14:paraId="38326F65" w14:textId="77777777" w:rsidR="00CE55E2" w:rsidRDefault="00CE55E2">
            <w:pPr>
              <w:pStyle w:val="NormalWeb"/>
              <w:spacing w:line="300" w:lineRule="auto"/>
              <w:jc w:val="center"/>
              <w:rPr>
                <w:rFonts w:ascii="Arial" w:hAnsi="Arial" w:cs="Arial"/>
                <w:color w:val="33475B"/>
                <w:sz w:val="20"/>
                <w:szCs w:val="20"/>
              </w:rPr>
            </w:pPr>
            <w:r>
              <w:rPr>
                <w:rFonts w:ascii="Arial" w:hAnsi="Arial" w:cs="Arial"/>
                <w:color w:val="33475B"/>
                <w:sz w:val="20"/>
                <w:szCs w:val="20"/>
              </w:rPr>
              <w:t> </w:t>
            </w:r>
          </w:p>
          <w:p w14:paraId="13CE4AC7" w14:textId="77777777" w:rsidR="00CE55E2" w:rsidRDefault="00CE55E2">
            <w:pPr>
              <w:pStyle w:val="NormalWeb"/>
              <w:spacing w:line="420" w:lineRule="auto"/>
              <w:jc w:val="center"/>
              <w:rPr>
                <w:rFonts w:ascii="Arial" w:hAnsi="Arial" w:cs="Arial"/>
                <w:color w:val="33475B"/>
                <w:sz w:val="23"/>
                <w:szCs w:val="23"/>
              </w:rPr>
            </w:pPr>
            <w:r>
              <w:rPr>
                <w:rStyle w:val="Strong"/>
                <w:rFonts w:ascii="Arial" w:hAnsi="Arial" w:cs="Arial"/>
                <w:color w:val="000000"/>
                <w:sz w:val="23"/>
                <w:szCs w:val="23"/>
              </w:rPr>
              <w:t>5 Options for Handling Goals During Crisis</w:t>
            </w:r>
          </w:p>
          <w:p w14:paraId="6C177AF3" w14:textId="77777777" w:rsidR="00CE55E2" w:rsidRDefault="00CE55E2">
            <w:pPr>
              <w:pStyle w:val="NormalWeb"/>
              <w:spacing w:line="420" w:lineRule="auto"/>
              <w:jc w:val="center"/>
              <w:rPr>
                <w:rFonts w:ascii="Arial" w:hAnsi="Arial" w:cs="Arial"/>
                <w:color w:val="33475B"/>
                <w:sz w:val="23"/>
                <w:szCs w:val="23"/>
              </w:rPr>
            </w:pPr>
            <w:r>
              <w:rPr>
                <w:rFonts w:ascii="Arial" w:hAnsi="Arial" w:cs="Arial"/>
                <w:color w:val="33475B"/>
                <w:sz w:val="23"/>
                <w:szCs w:val="23"/>
              </w:rPr>
              <w:t> </w:t>
            </w:r>
          </w:p>
          <w:p w14:paraId="5BD4A121" w14:textId="77777777" w:rsidR="00CE55E2" w:rsidRDefault="00CE55E2">
            <w:pPr>
              <w:pStyle w:val="NormalWeb"/>
              <w:spacing w:line="420" w:lineRule="auto"/>
              <w:rPr>
                <w:rFonts w:ascii="Arial" w:hAnsi="Arial" w:cs="Arial"/>
                <w:color w:val="33475B"/>
                <w:sz w:val="23"/>
                <w:szCs w:val="23"/>
              </w:rPr>
            </w:pPr>
            <w:r>
              <w:rPr>
                <w:rFonts w:ascii="Arial" w:hAnsi="Arial" w:cs="Arial"/>
                <w:color w:val="000000"/>
                <w:sz w:val="23"/>
                <w:szCs w:val="23"/>
              </w:rPr>
              <w:t>The current crisis has many of us wonder what to do with our goals. The restrictions we’re facing have narrowed our range of possibilities. Don’t be too hasty to abandon your goals. Here are five possible solutions. </w:t>
            </w:r>
          </w:p>
          <w:p w14:paraId="07365BB7" w14:textId="77777777" w:rsidR="00CE55E2" w:rsidRDefault="00CE55E2">
            <w:pPr>
              <w:pStyle w:val="NormalWeb"/>
              <w:spacing w:line="420" w:lineRule="auto"/>
              <w:jc w:val="center"/>
              <w:rPr>
                <w:rFonts w:ascii="Arial" w:hAnsi="Arial" w:cs="Arial"/>
                <w:color w:val="33475B"/>
                <w:sz w:val="23"/>
                <w:szCs w:val="23"/>
              </w:rPr>
            </w:pPr>
            <w:r>
              <w:rPr>
                <w:rFonts w:ascii="Arial" w:hAnsi="Arial" w:cs="Arial"/>
                <w:color w:val="33475B"/>
                <w:sz w:val="23"/>
                <w:szCs w:val="23"/>
              </w:rPr>
              <w:t> </w:t>
            </w:r>
          </w:p>
          <w:p w14:paraId="4B691E19" w14:textId="77777777" w:rsidR="00CE55E2" w:rsidRDefault="00CE55E2">
            <w:pPr>
              <w:pStyle w:val="NormalWeb"/>
              <w:spacing w:line="420" w:lineRule="auto"/>
              <w:rPr>
                <w:rFonts w:ascii="Arial" w:hAnsi="Arial" w:cs="Arial"/>
                <w:color w:val="33475B"/>
                <w:sz w:val="23"/>
                <w:szCs w:val="23"/>
              </w:rPr>
            </w:pPr>
            <w:r>
              <w:rPr>
                <w:rStyle w:val="Strong"/>
                <w:rFonts w:ascii="Arial" w:hAnsi="Arial" w:cs="Arial"/>
                <w:color w:val="000000"/>
                <w:sz w:val="23"/>
                <w:szCs w:val="23"/>
              </w:rPr>
              <w:t>Rejoice</w:t>
            </w:r>
            <w:r>
              <w:rPr>
                <w:rFonts w:ascii="Arial" w:hAnsi="Arial" w:cs="Arial"/>
                <w:color w:val="000000"/>
                <w:sz w:val="23"/>
                <w:szCs w:val="23"/>
              </w:rPr>
              <w:t>. If you achieved a goal, rejoice in it! Don’t neglect celebrating wins during this time.</w:t>
            </w:r>
          </w:p>
          <w:p w14:paraId="1AB47BC7" w14:textId="77777777" w:rsidR="00CE55E2" w:rsidRDefault="00CE55E2">
            <w:pPr>
              <w:pStyle w:val="NormalWeb"/>
              <w:spacing w:line="420" w:lineRule="auto"/>
              <w:jc w:val="center"/>
              <w:rPr>
                <w:rFonts w:ascii="Arial" w:hAnsi="Arial" w:cs="Arial"/>
                <w:color w:val="33475B"/>
                <w:sz w:val="23"/>
                <w:szCs w:val="23"/>
              </w:rPr>
            </w:pPr>
            <w:r>
              <w:rPr>
                <w:rFonts w:ascii="Arial" w:hAnsi="Arial" w:cs="Arial"/>
                <w:color w:val="33475B"/>
                <w:sz w:val="23"/>
                <w:szCs w:val="23"/>
              </w:rPr>
              <w:t> </w:t>
            </w:r>
          </w:p>
          <w:p w14:paraId="18FD3AD7" w14:textId="77777777" w:rsidR="00CE55E2" w:rsidRDefault="00CE55E2">
            <w:pPr>
              <w:pStyle w:val="NormalWeb"/>
              <w:spacing w:line="420" w:lineRule="auto"/>
              <w:rPr>
                <w:rFonts w:ascii="Arial" w:hAnsi="Arial" w:cs="Arial"/>
                <w:color w:val="33475B"/>
                <w:sz w:val="23"/>
                <w:szCs w:val="23"/>
              </w:rPr>
            </w:pPr>
            <w:r>
              <w:rPr>
                <w:rStyle w:val="Strong"/>
                <w:rFonts w:ascii="Arial" w:hAnsi="Arial" w:cs="Arial"/>
                <w:color w:val="000000"/>
                <w:sz w:val="23"/>
                <w:szCs w:val="23"/>
              </w:rPr>
              <w:t xml:space="preserve">Recommit. </w:t>
            </w:r>
            <w:r>
              <w:rPr>
                <w:rFonts w:ascii="Arial" w:hAnsi="Arial" w:cs="Arial"/>
                <w:color w:val="000000"/>
                <w:sz w:val="23"/>
                <w:szCs w:val="23"/>
              </w:rPr>
              <w:t>Reconnect to your “why.” It’s harder to achieve goals right now, for sure. But if it still stokes your passion, you may just need to recommit to it. </w:t>
            </w:r>
          </w:p>
          <w:p w14:paraId="45C710C3" w14:textId="77777777" w:rsidR="00CE55E2" w:rsidRDefault="00CE55E2">
            <w:pPr>
              <w:pStyle w:val="NormalWeb"/>
              <w:spacing w:line="420" w:lineRule="auto"/>
              <w:jc w:val="center"/>
              <w:rPr>
                <w:rFonts w:ascii="Arial" w:hAnsi="Arial" w:cs="Arial"/>
                <w:color w:val="33475B"/>
                <w:sz w:val="23"/>
                <w:szCs w:val="23"/>
              </w:rPr>
            </w:pPr>
            <w:r>
              <w:rPr>
                <w:rFonts w:ascii="Arial" w:hAnsi="Arial" w:cs="Arial"/>
                <w:color w:val="33475B"/>
                <w:sz w:val="23"/>
                <w:szCs w:val="23"/>
              </w:rPr>
              <w:t> </w:t>
            </w:r>
          </w:p>
          <w:p w14:paraId="00DAEDB3" w14:textId="77777777" w:rsidR="00CE55E2" w:rsidRDefault="00CE55E2">
            <w:pPr>
              <w:pStyle w:val="NormalWeb"/>
              <w:spacing w:line="420" w:lineRule="auto"/>
              <w:rPr>
                <w:rFonts w:ascii="Arial" w:hAnsi="Arial" w:cs="Arial"/>
                <w:color w:val="33475B"/>
                <w:sz w:val="23"/>
                <w:szCs w:val="23"/>
              </w:rPr>
            </w:pPr>
            <w:r>
              <w:rPr>
                <w:rStyle w:val="Strong"/>
                <w:rFonts w:ascii="Arial" w:hAnsi="Arial" w:cs="Arial"/>
                <w:color w:val="000000"/>
                <w:sz w:val="23"/>
                <w:szCs w:val="23"/>
              </w:rPr>
              <w:t xml:space="preserve">Revise. </w:t>
            </w:r>
            <w:r>
              <w:rPr>
                <w:rFonts w:ascii="Arial" w:hAnsi="Arial" w:cs="Arial"/>
                <w:color w:val="000000"/>
                <w:sz w:val="23"/>
                <w:szCs w:val="23"/>
              </w:rPr>
              <w:t>If you can’t pursue a goal as written, try revising the due date, the measure, or some other aspect. You may be able to preserve the achievement in a slightly different form. </w:t>
            </w:r>
          </w:p>
          <w:p w14:paraId="69DD8BDF" w14:textId="77777777" w:rsidR="00CE55E2" w:rsidRDefault="00CE55E2">
            <w:pPr>
              <w:pStyle w:val="NormalWeb"/>
              <w:spacing w:line="420" w:lineRule="auto"/>
              <w:jc w:val="center"/>
              <w:rPr>
                <w:rFonts w:ascii="Arial" w:hAnsi="Arial" w:cs="Arial"/>
                <w:color w:val="33475B"/>
                <w:sz w:val="23"/>
                <w:szCs w:val="23"/>
              </w:rPr>
            </w:pPr>
            <w:r>
              <w:rPr>
                <w:rFonts w:ascii="Arial" w:hAnsi="Arial" w:cs="Arial"/>
                <w:color w:val="33475B"/>
                <w:sz w:val="23"/>
                <w:szCs w:val="23"/>
              </w:rPr>
              <w:t> </w:t>
            </w:r>
          </w:p>
          <w:p w14:paraId="734BCB6B" w14:textId="77777777" w:rsidR="00CE55E2" w:rsidRDefault="00CE55E2">
            <w:pPr>
              <w:pStyle w:val="NormalWeb"/>
              <w:spacing w:line="420" w:lineRule="auto"/>
              <w:rPr>
                <w:rFonts w:ascii="Arial" w:hAnsi="Arial" w:cs="Arial"/>
                <w:color w:val="33475B"/>
                <w:sz w:val="23"/>
                <w:szCs w:val="23"/>
              </w:rPr>
            </w:pPr>
            <w:r>
              <w:rPr>
                <w:rStyle w:val="Strong"/>
                <w:rFonts w:ascii="Arial" w:hAnsi="Arial" w:cs="Arial"/>
                <w:color w:val="000000"/>
                <w:sz w:val="23"/>
                <w:szCs w:val="23"/>
              </w:rPr>
              <w:t xml:space="preserve">Replace. </w:t>
            </w:r>
            <w:r>
              <w:rPr>
                <w:rFonts w:ascii="Arial" w:hAnsi="Arial" w:cs="Arial"/>
                <w:color w:val="000000"/>
                <w:sz w:val="23"/>
                <w:szCs w:val="23"/>
              </w:rPr>
              <w:t>If a goal simply doesn’t work right now, try replacing it with a similar goal in the same life domain. You might achieve the same purpose by different means. </w:t>
            </w:r>
          </w:p>
          <w:p w14:paraId="3DC7B245" w14:textId="77777777" w:rsidR="00CE55E2" w:rsidRDefault="00CE55E2">
            <w:pPr>
              <w:pStyle w:val="NormalWeb"/>
              <w:spacing w:line="420" w:lineRule="auto"/>
              <w:jc w:val="center"/>
              <w:rPr>
                <w:rFonts w:ascii="Arial" w:hAnsi="Arial" w:cs="Arial"/>
                <w:color w:val="33475B"/>
                <w:sz w:val="23"/>
                <w:szCs w:val="23"/>
              </w:rPr>
            </w:pPr>
            <w:r>
              <w:rPr>
                <w:rFonts w:ascii="Arial" w:hAnsi="Arial" w:cs="Arial"/>
                <w:color w:val="33475B"/>
                <w:sz w:val="23"/>
                <w:szCs w:val="23"/>
              </w:rPr>
              <w:t> </w:t>
            </w:r>
          </w:p>
          <w:p w14:paraId="310ED836" w14:textId="77777777" w:rsidR="00CE55E2" w:rsidRDefault="00CE55E2">
            <w:pPr>
              <w:pStyle w:val="NormalWeb"/>
              <w:spacing w:line="420" w:lineRule="auto"/>
              <w:rPr>
                <w:rFonts w:ascii="Arial" w:hAnsi="Arial" w:cs="Arial"/>
                <w:color w:val="33475B"/>
                <w:sz w:val="23"/>
                <w:szCs w:val="23"/>
              </w:rPr>
            </w:pPr>
            <w:r>
              <w:rPr>
                <w:rStyle w:val="Strong"/>
                <w:rFonts w:ascii="Arial" w:hAnsi="Arial" w:cs="Arial"/>
                <w:color w:val="000000"/>
                <w:sz w:val="23"/>
                <w:szCs w:val="23"/>
              </w:rPr>
              <w:t xml:space="preserve">Remove. </w:t>
            </w:r>
            <w:r>
              <w:rPr>
                <w:rFonts w:ascii="Arial" w:hAnsi="Arial" w:cs="Arial"/>
                <w:color w:val="000000"/>
                <w:sz w:val="23"/>
                <w:szCs w:val="23"/>
              </w:rPr>
              <w:t>Some goals may not be relevant during this crisis. If your current resources or priorities make a goal obsolete, just delete it. These are your goals, after all. </w:t>
            </w:r>
          </w:p>
          <w:p w14:paraId="21894C9C" w14:textId="77777777" w:rsidR="00CE55E2" w:rsidRDefault="00CE55E2">
            <w:pPr>
              <w:pStyle w:val="NormalWeb"/>
              <w:spacing w:line="420" w:lineRule="auto"/>
              <w:rPr>
                <w:rFonts w:ascii="Arial" w:hAnsi="Arial" w:cs="Arial"/>
                <w:color w:val="33475B"/>
                <w:sz w:val="23"/>
                <w:szCs w:val="23"/>
              </w:rPr>
            </w:pPr>
            <w:r>
              <w:rPr>
                <w:rFonts w:ascii="Arial" w:hAnsi="Arial" w:cs="Arial"/>
                <w:color w:val="33475B"/>
                <w:sz w:val="23"/>
                <w:szCs w:val="23"/>
              </w:rPr>
              <w:br/>
            </w:r>
            <w:r>
              <w:rPr>
                <w:rFonts w:ascii="Arial" w:hAnsi="Arial" w:cs="Arial"/>
                <w:color w:val="000000"/>
                <w:sz w:val="23"/>
                <w:szCs w:val="23"/>
              </w:rPr>
              <w:t xml:space="preserve">The situation is challenging right now, but there are plenty of things you </w:t>
            </w:r>
            <w:r>
              <w:rPr>
                <w:rStyle w:val="Emphasis"/>
                <w:rFonts w:ascii="Arial" w:hAnsi="Arial" w:cs="Arial"/>
                <w:color w:val="000000"/>
                <w:sz w:val="23"/>
                <w:szCs w:val="23"/>
              </w:rPr>
              <w:t xml:space="preserve">can </w:t>
            </w:r>
            <w:r>
              <w:rPr>
                <w:rFonts w:ascii="Arial" w:hAnsi="Arial" w:cs="Arial"/>
                <w:color w:val="000000"/>
                <w:sz w:val="23"/>
                <w:szCs w:val="23"/>
              </w:rPr>
              <w:t xml:space="preserve">achieve, even now. Choose your </w:t>
            </w:r>
            <w:proofErr w:type="gramStart"/>
            <w:r>
              <w:rPr>
                <w:rFonts w:ascii="Arial" w:hAnsi="Arial" w:cs="Arial"/>
                <w:color w:val="000000"/>
                <w:sz w:val="23"/>
                <w:szCs w:val="23"/>
              </w:rPr>
              <w:t>approach, and</w:t>
            </w:r>
            <w:proofErr w:type="gramEnd"/>
            <w:r>
              <w:rPr>
                <w:rFonts w:ascii="Arial" w:hAnsi="Arial" w:cs="Arial"/>
                <w:color w:val="000000"/>
                <w:sz w:val="23"/>
                <w:szCs w:val="23"/>
              </w:rPr>
              <w:t xml:space="preserve"> keep working.</w:t>
            </w:r>
          </w:p>
          <w:p w14:paraId="2B4CD0F8" w14:textId="5005B0C9" w:rsidR="00CE55E2" w:rsidRDefault="00CE55E2">
            <w:pPr>
              <w:pStyle w:val="NormalWeb"/>
              <w:spacing w:line="420" w:lineRule="auto"/>
              <w:rPr>
                <w:rFonts w:ascii="Arial" w:hAnsi="Arial" w:cs="Arial"/>
                <w:color w:val="33475B"/>
                <w:sz w:val="23"/>
                <w:szCs w:val="23"/>
              </w:rPr>
            </w:pPr>
            <w:r>
              <w:rPr>
                <w:rFonts w:ascii="Arial" w:hAnsi="Arial" w:cs="Arial"/>
                <w:color w:val="33475B"/>
                <w:sz w:val="23"/>
                <w:szCs w:val="23"/>
              </w:rPr>
              <w:t> </w:t>
            </w:r>
            <w:bookmarkStart w:id="0" w:name="_GoBack"/>
            <w:bookmarkEnd w:id="0"/>
          </w:p>
        </w:tc>
      </w:tr>
    </w:tbl>
    <w:p w14:paraId="49EA14D2" w14:textId="77777777" w:rsidR="00CE55E2" w:rsidRDefault="00CE55E2" w:rsidP="00CE55E2">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E55E2" w14:paraId="53BFE357" w14:textId="77777777" w:rsidTr="00CE55E2">
        <w:tc>
          <w:tcPr>
            <w:tcW w:w="0" w:type="auto"/>
            <w:hideMark/>
          </w:tcPr>
          <w:p w14:paraId="342D9528" w14:textId="738BAE5C" w:rsidR="00CE55E2" w:rsidRDefault="00CE55E2">
            <w:pPr>
              <w:rPr>
                <w:rFonts w:ascii="Arial" w:eastAsia="Times New Roman" w:hAnsi="Arial" w:cs="Arial"/>
                <w:color w:val="33475B"/>
                <w:sz w:val="2"/>
                <w:szCs w:val="2"/>
              </w:rPr>
            </w:pPr>
          </w:p>
        </w:tc>
      </w:tr>
    </w:tbl>
    <w:p w14:paraId="16977786" w14:textId="77777777" w:rsidR="00B552C9" w:rsidRDefault="00CE55E2"/>
    <w:sectPr w:rsidR="00B552C9" w:rsidSect="00CE55E2">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E2"/>
    <w:rsid w:val="00102E24"/>
    <w:rsid w:val="00C92D29"/>
    <w:rsid w:val="00C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C82B"/>
  <w15:chartTrackingRefBased/>
  <w15:docId w15:val="{E4CF2B94-D715-4418-86E2-EFD12FFC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5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5E2"/>
  </w:style>
  <w:style w:type="character" w:styleId="Strong">
    <w:name w:val="Strong"/>
    <w:basedOn w:val="DefaultParagraphFont"/>
    <w:uiPriority w:val="22"/>
    <w:qFormat/>
    <w:rsid w:val="00CE55E2"/>
    <w:rPr>
      <w:b/>
      <w:bCs/>
    </w:rPr>
  </w:style>
  <w:style w:type="character" w:styleId="Emphasis">
    <w:name w:val="Emphasis"/>
    <w:basedOn w:val="DefaultParagraphFont"/>
    <w:uiPriority w:val="20"/>
    <w:qFormat/>
    <w:rsid w:val="00CE5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5624307EE5D4D87E4A12BDA95FC74" ma:contentTypeVersion="12" ma:contentTypeDescription="Create a new document." ma:contentTypeScope="" ma:versionID="29dd50b5b678153294c7855d5bbe60ec">
  <xsd:schema xmlns:xsd="http://www.w3.org/2001/XMLSchema" xmlns:xs="http://www.w3.org/2001/XMLSchema" xmlns:p="http://schemas.microsoft.com/office/2006/metadata/properties" xmlns:ns2="ea3c5527-176c-438b-b984-c8f2625e2be9" xmlns:ns3="d3d677ed-a938-40be-b330-0675c384d7c1" targetNamespace="http://schemas.microsoft.com/office/2006/metadata/properties" ma:root="true" ma:fieldsID="768a2ae08008ed4385a9925a3079e2d0" ns2:_="" ns3:_="">
    <xsd:import namespace="ea3c5527-176c-438b-b984-c8f2625e2be9"/>
    <xsd:import namespace="d3d677ed-a938-40be-b330-0675c384d7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5527-176c-438b-b984-c8f2625e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677ed-a938-40be-b330-0675c384d7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CE602-847C-4D56-B8D5-969C9DA2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5527-176c-438b-b984-c8f2625e2be9"/>
    <ds:schemaRef ds:uri="d3d677ed-a938-40be-b330-0675c384d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C5539-7EFD-4606-B881-B4706A2A4E77}">
  <ds:schemaRefs>
    <ds:schemaRef ds:uri="http://schemas.microsoft.com/sharepoint/v3/contenttype/forms"/>
  </ds:schemaRefs>
</ds:datastoreItem>
</file>

<file path=customXml/itemProps3.xml><?xml version="1.0" encoding="utf-8"?>
<ds:datastoreItem xmlns:ds="http://schemas.openxmlformats.org/officeDocument/2006/customXml" ds:itemID="{E976AF0C-9F13-48EA-8277-0455F2F990B0}">
  <ds:schemaRefs>
    <ds:schemaRef ds:uri="http://schemas.microsoft.com/office/2006/documentManagement/types"/>
    <ds:schemaRef ds:uri="http://purl.org/dc/dcmitype/"/>
    <ds:schemaRef ds:uri="ea3c5527-176c-438b-b984-c8f2625e2be9"/>
    <ds:schemaRef ds:uri="http://purl.org/dc/elements/1.1/"/>
    <ds:schemaRef ds:uri="http://schemas.microsoft.com/office/infopath/2007/PartnerControls"/>
    <ds:schemaRef ds:uri="http://purl.org/dc/terms/"/>
    <ds:schemaRef ds:uri="http://schemas.openxmlformats.org/package/2006/metadata/core-properties"/>
    <ds:schemaRef ds:uri="d3d677ed-a938-40be-b330-0675c384d7c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Kennedy</dc:creator>
  <cp:keywords/>
  <dc:description/>
  <cp:lastModifiedBy>Christine Kennedy</cp:lastModifiedBy>
  <cp:revision>1</cp:revision>
  <dcterms:created xsi:type="dcterms:W3CDTF">2020-04-03T10:54:00Z</dcterms:created>
  <dcterms:modified xsi:type="dcterms:W3CDTF">2020-04-03T10:55:00Z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0x010100D9F5624307EE5D4D87E4A12BDA95FC74</vt:lpwstr>
  </property>
</Properties>
</file>