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9861" w14:textId="6B74D351" w:rsidR="00564DEC" w:rsidRDefault="00564DEC" w:rsidP="00C97352">
      <w:pPr>
        <w:jc w:val="center"/>
        <w:rPr>
          <w:b/>
          <w:bCs/>
          <w:u w:val="single"/>
        </w:rPr>
      </w:pPr>
      <w:r>
        <w:rPr>
          <w:b/>
          <w:bCs/>
          <w:noProof/>
          <w:u w:val="single"/>
        </w:rPr>
        <w:drawing>
          <wp:inline distT="0" distB="0" distL="0" distR="0" wp14:anchorId="7BDBC7DA" wp14:editId="24D91B76">
            <wp:extent cx="5943600" cy="15976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CFAW Large Logo RGB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97660"/>
                    </a:xfrm>
                    <a:prstGeom prst="rect">
                      <a:avLst/>
                    </a:prstGeom>
                  </pic:spPr>
                </pic:pic>
              </a:graphicData>
            </a:graphic>
          </wp:inline>
        </w:drawing>
      </w:r>
    </w:p>
    <w:p w14:paraId="11404F24" w14:textId="77777777" w:rsidR="00564DEC" w:rsidRDefault="00564DEC" w:rsidP="00C97352">
      <w:pPr>
        <w:jc w:val="center"/>
        <w:rPr>
          <w:b/>
          <w:bCs/>
          <w:u w:val="single"/>
        </w:rPr>
      </w:pPr>
    </w:p>
    <w:p w14:paraId="5ED70404" w14:textId="0EFCBF37" w:rsidR="003241FA" w:rsidRPr="00C97352" w:rsidRDefault="00C97352" w:rsidP="00C97352">
      <w:pPr>
        <w:jc w:val="center"/>
        <w:rPr>
          <w:b/>
          <w:bCs/>
          <w:u w:val="single"/>
        </w:rPr>
      </w:pPr>
      <w:r w:rsidRPr="00C97352">
        <w:rPr>
          <w:b/>
          <w:bCs/>
          <w:u w:val="single"/>
        </w:rPr>
        <w:t>Thrive! Keynote:</w:t>
      </w:r>
    </w:p>
    <w:p w14:paraId="17A33978" w14:textId="2F4B688B" w:rsidR="00101C9C" w:rsidRDefault="00101C9C" w:rsidP="00564DEC">
      <w:pPr>
        <w:jc w:val="center"/>
      </w:pPr>
      <w:r w:rsidRPr="00101C9C">
        <w:t>Tom</w:t>
      </w:r>
      <w:r>
        <w:t xml:space="preserve"> </w:t>
      </w:r>
      <w:r w:rsidRPr="00101C9C">
        <w:t>Guetzke</w:t>
      </w:r>
    </w:p>
    <w:p w14:paraId="6171DF71" w14:textId="46A05300" w:rsidR="00101C9C" w:rsidRDefault="00101C9C" w:rsidP="00564DEC">
      <w:pPr>
        <w:jc w:val="center"/>
      </w:pPr>
      <w:hyperlink r:id="rId8" w:history="1">
        <w:r w:rsidRPr="009455E0">
          <w:rPr>
            <w:rStyle w:val="Hyperlink"/>
          </w:rPr>
          <w:t>Tom@LiveHappy.me</w:t>
        </w:r>
      </w:hyperlink>
    </w:p>
    <w:p w14:paraId="039846D5" w14:textId="1ADD6D8A" w:rsidR="00C97352" w:rsidRDefault="00101C9C" w:rsidP="00101C9C">
      <w:pPr>
        <w:jc w:val="center"/>
      </w:pPr>
      <w:r w:rsidRPr="00101C9C">
        <w:t xml:space="preserve"> </w:t>
      </w:r>
      <w:r>
        <w:t>(</w:t>
      </w:r>
      <w:r w:rsidRPr="00101C9C">
        <w:t>952</w:t>
      </w:r>
      <w:r>
        <w:t xml:space="preserve">) </w:t>
      </w:r>
      <w:r w:rsidRPr="00101C9C">
        <w:t>767</w:t>
      </w:r>
      <w:r>
        <w:t>-</w:t>
      </w:r>
      <w:r w:rsidRPr="00101C9C">
        <w:t>0434</w:t>
      </w:r>
    </w:p>
    <w:p w14:paraId="3BBFF4EA" w14:textId="77777777" w:rsidR="00101C9C" w:rsidRDefault="00101C9C" w:rsidP="00101C9C">
      <w:pPr>
        <w:jc w:val="center"/>
      </w:pPr>
    </w:p>
    <w:p w14:paraId="11E3216F" w14:textId="6FA4BC03" w:rsidR="00C97352" w:rsidRDefault="00C97352" w:rsidP="00C97352">
      <w:r w:rsidRPr="00C97352">
        <w:rPr>
          <w:b/>
          <w:bCs/>
        </w:rPr>
        <w:t>Title:</w:t>
      </w:r>
      <w:r>
        <w:t xml:space="preserve"> </w:t>
      </w:r>
      <w:r w:rsidR="00101C9C" w:rsidRPr="00101C9C">
        <w:t>God's Gift of Happiness!</w:t>
      </w:r>
    </w:p>
    <w:p w14:paraId="5353806A" w14:textId="30734D43" w:rsidR="00564DEC" w:rsidRPr="00564DEC" w:rsidRDefault="00C97352" w:rsidP="00C97352">
      <w:r w:rsidRPr="00C97352">
        <w:rPr>
          <w:b/>
          <w:bCs/>
        </w:rPr>
        <w:t>Description</w:t>
      </w:r>
      <w:r w:rsidR="00564DEC">
        <w:rPr>
          <w:b/>
          <w:bCs/>
        </w:rPr>
        <w:t xml:space="preserve">: </w:t>
      </w:r>
      <w:r w:rsidR="00101C9C" w:rsidRPr="00101C9C">
        <w:t xml:space="preserve">Happiness is a gift from God that is created by a million momentary choices. Even though we are each on our own unique faith journey, research has shown that there are habits that can actually create more happiness in our lives. Based on the most current scientific research from the fields of positive psychology, business and neuroscience you will learn practical strategies for tapping into and nurturing your own happiness.  Understand how to focus on the things you can control in your life instead of obsessing on what you can't control. Your thoughts, words and actions can generate waves of happiness to pay dividends well beyond your own life. </w:t>
      </w:r>
      <w:r w:rsidR="00564DEC" w:rsidRPr="00564DEC">
        <w:t xml:space="preserve"> </w:t>
      </w:r>
    </w:p>
    <w:p w14:paraId="481B417A" w14:textId="77777777" w:rsidR="00564DEC" w:rsidRDefault="00C97352" w:rsidP="00C97352">
      <w:r w:rsidRPr="00756CB6">
        <w:rPr>
          <w:b/>
          <w:bCs/>
        </w:rPr>
        <w:t>Category:</w:t>
      </w:r>
      <w:r>
        <w:t xml:space="preserve"> </w:t>
      </w:r>
    </w:p>
    <w:p w14:paraId="729D81E9" w14:textId="5DB29FA6" w:rsidR="00101C9C" w:rsidRDefault="00101C9C" w:rsidP="00564DEC">
      <w:pPr>
        <w:pStyle w:val="ListParagraph"/>
        <w:numPr>
          <w:ilvl w:val="0"/>
          <w:numId w:val="1"/>
        </w:numPr>
      </w:pPr>
      <w:r>
        <w:t>Faith &amp; Work</w:t>
      </w:r>
    </w:p>
    <w:p w14:paraId="28A38443" w14:textId="4070AA02" w:rsidR="00101C9C" w:rsidRDefault="00101C9C" w:rsidP="00101C9C">
      <w:pPr>
        <w:pStyle w:val="ListParagraph"/>
        <w:numPr>
          <w:ilvl w:val="1"/>
          <w:numId w:val="1"/>
        </w:numPr>
      </w:pPr>
      <w:r>
        <w:t>Be a Christian example at work</w:t>
      </w:r>
    </w:p>
    <w:p w14:paraId="75526B89" w14:textId="2EA2C642" w:rsidR="00101C9C" w:rsidRDefault="00101C9C" w:rsidP="00564DEC">
      <w:pPr>
        <w:pStyle w:val="ListParagraph"/>
        <w:numPr>
          <w:ilvl w:val="0"/>
          <w:numId w:val="1"/>
        </w:numPr>
      </w:pPr>
      <w:r>
        <w:t>Spiritual Growth</w:t>
      </w:r>
    </w:p>
    <w:p w14:paraId="67D2D0AD" w14:textId="29D7B1BE" w:rsidR="00101C9C" w:rsidRDefault="00101C9C" w:rsidP="00101C9C">
      <w:pPr>
        <w:pStyle w:val="ListParagraph"/>
        <w:numPr>
          <w:ilvl w:val="1"/>
          <w:numId w:val="1"/>
        </w:numPr>
      </w:pPr>
      <w:r>
        <w:t>Living in alignment with your spiritual values – Living a centered life vs. chasing balance</w:t>
      </w:r>
    </w:p>
    <w:p w14:paraId="50E3EDDC" w14:textId="254A5D23" w:rsidR="00101C9C" w:rsidRDefault="00101C9C" w:rsidP="00564DEC">
      <w:pPr>
        <w:pStyle w:val="ListParagraph"/>
        <w:numPr>
          <w:ilvl w:val="0"/>
          <w:numId w:val="1"/>
        </w:numPr>
      </w:pPr>
      <w:r>
        <w:t>Personal Growth</w:t>
      </w:r>
    </w:p>
    <w:p w14:paraId="30E3DEC8" w14:textId="6592CA6D" w:rsidR="00101C9C" w:rsidRDefault="00101C9C" w:rsidP="00101C9C">
      <w:pPr>
        <w:pStyle w:val="ListParagraph"/>
        <w:numPr>
          <w:ilvl w:val="1"/>
          <w:numId w:val="1"/>
        </w:numPr>
      </w:pPr>
      <w:r>
        <w:t>Health and Well-being – Live your life – Self-care</w:t>
      </w:r>
    </w:p>
    <w:p w14:paraId="11117F11" w14:textId="338D5ADF" w:rsidR="00564DEC" w:rsidRDefault="00C97352" w:rsidP="00564DEC">
      <w:pPr>
        <w:pStyle w:val="ListParagraph"/>
        <w:numPr>
          <w:ilvl w:val="0"/>
          <w:numId w:val="1"/>
        </w:numPr>
      </w:pPr>
      <w:r>
        <w:t>Professional Growth</w:t>
      </w:r>
    </w:p>
    <w:p w14:paraId="7FE737B6" w14:textId="62280A2B" w:rsidR="00C97352" w:rsidRDefault="00101C9C" w:rsidP="00C97352">
      <w:pPr>
        <w:pStyle w:val="ListParagraph"/>
        <w:numPr>
          <w:ilvl w:val="1"/>
          <w:numId w:val="1"/>
        </w:numPr>
      </w:pPr>
      <w:r>
        <w:t>Enhance performance through brain neurology</w:t>
      </w:r>
    </w:p>
    <w:p w14:paraId="351B0F7B" w14:textId="304A0695" w:rsidR="00B108D0" w:rsidRDefault="00B108D0" w:rsidP="00B108D0">
      <w:pPr>
        <w:pStyle w:val="ListParagraph"/>
        <w:numPr>
          <w:ilvl w:val="0"/>
          <w:numId w:val="1"/>
        </w:numPr>
      </w:pPr>
      <w:r>
        <w:t>Christian Issues &amp; Responses</w:t>
      </w:r>
    </w:p>
    <w:p w14:paraId="22EB4557" w14:textId="7AF62F4F" w:rsidR="00B108D0" w:rsidRDefault="00B108D0" w:rsidP="00B108D0">
      <w:pPr>
        <w:pStyle w:val="ListParagraph"/>
        <w:numPr>
          <w:ilvl w:val="1"/>
          <w:numId w:val="1"/>
        </w:numPr>
      </w:pPr>
      <w:r>
        <w:t>Covid 19 – Leading through times of major transitions and cahnge</w:t>
      </w:r>
      <w:bookmarkStart w:id="0" w:name="_GoBack"/>
      <w:bookmarkEnd w:id="0"/>
    </w:p>
    <w:sectPr w:rsidR="00B108D0" w:rsidSect="00564DEC">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2C89" w14:textId="77777777" w:rsidR="00601C88" w:rsidRDefault="00601C88" w:rsidP="00C97352">
      <w:pPr>
        <w:spacing w:after="0" w:line="240" w:lineRule="auto"/>
      </w:pPr>
      <w:r>
        <w:separator/>
      </w:r>
    </w:p>
  </w:endnote>
  <w:endnote w:type="continuationSeparator" w:id="0">
    <w:p w14:paraId="51AD547D" w14:textId="77777777" w:rsidR="00601C88" w:rsidRDefault="00601C88" w:rsidP="00C9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B6B3" w14:textId="77777777" w:rsidR="00601C88" w:rsidRDefault="00601C88" w:rsidP="00C97352">
      <w:pPr>
        <w:spacing w:after="0" w:line="240" w:lineRule="auto"/>
      </w:pPr>
      <w:r>
        <w:separator/>
      </w:r>
    </w:p>
  </w:footnote>
  <w:footnote w:type="continuationSeparator" w:id="0">
    <w:p w14:paraId="60E732F2" w14:textId="77777777" w:rsidR="00601C88" w:rsidRDefault="00601C88" w:rsidP="00C9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9806" w14:textId="6E441668" w:rsidR="00C97352" w:rsidRDefault="00C9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B4E0D"/>
    <w:multiLevelType w:val="hybridMultilevel"/>
    <w:tmpl w:val="186C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52"/>
    <w:rsid w:val="00024332"/>
    <w:rsid w:val="000E01FB"/>
    <w:rsid w:val="00101C9C"/>
    <w:rsid w:val="002610B2"/>
    <w:rsid w:val="00544CFC"/>
    <w:rsid w:val="00564DEC"/>
    <w:rsid w:val="00572170"/>
    <w:rsid w:val="00601C88"/>
    <w:rsid w:val="00745E39"/>
    <w:rsid w:val="00756CB6"/>
    <w:rsid w:val="008B0A75"/>
    <w:rsid w:val="00A72D61"/>
    <w:rsid w:val="00B108D0"/>
    <w:rsid w:val="00C97352"/>
    <w:rsid w:val="00FA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AD089"/>
  <w15:chartTrackingRefBased/>
  <w15:docId w15:val="{F1E4FCE4-C4B1-45C3-9E1A-D0BE0BA8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52"/>
  </w:style>
  <w:style w:type="paragraph" w:styleId="Footer">
    <w:name w:val="footer"/>
    <w:basedOn w:val="Normal"/>
    <w:link w:val="FooterChar"/>
    <w:uiPriority w:val="99"/>
    <w:unhideWhenUsed/>
    <w:rsid w:val="00C9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52"/>
  </w:style>
  <w:style w:type="character" w:styleId="Hyperlink">
    <w:name w:val="Hyperlink"/>
    <w:basedOn w:val="DefaultParagraphFont"/>
    <w:uiPriority w:val="99"/>
    <w:unhideWhenUsed/>
    <w:rsid w:val="00C97352"/>
    <w:rPr>
      <w:color w:val="0563C1" w:themeColor="hyperlink"/>
      <w:u w:val="single"/>
    </w:rPr>
  </w:style>
  <w:style w:type="character" w:styleId="UnresolvedMention">
    <w:name w:val="Unresolved Mention"/>
    <w:basedOn w:val="DefaultParagraphFont"/>
    <w:uiPriority w:val="99"/>
    <w:semiHidden/>
    <w:unhideWhenUsed/>
    <w:rsid w:val="00C97352"/>
    <w:rPr>
      <w:color w:val="605E5C"/>
      <w:shd w:val="clear" w:color="auto" w:fill="E1DFDD"/>
    </w:rPr>
  </w:style>
  <w:style w:type="paragraph" w:styleId="ListParagraph">
    <w:name w:val="List Paragraph"/>
    <w:basedOn w:val="Normal"/>
    <w:uiPriority w:val="34"/>
    <w:qFormat/>
    <w:rsid w:val="00564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LiveHappy.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R. Carroll</dc:creator>
  <cp:keywords/>
  <dc:description/>
  <cp:lastModifiedBy>Brenton R. Carroll</cp:lastModifiedBy>
  <cp:revision>3</cp:revision>
  <dcterms:created xsi:type="dcterms:W3CDTF">2020-10-10T19:46:00Z</dcterms:created>
  <dcterms:modified xsi:type="dcterms:W3CDTF">2020-10-10T19:48:00Z</dcterms:modified>
</cp:coreProperties>
</file>