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C2E9" w14:textId="77777777" w:rsidR="005C5095" w:rsidRPr="007C53E8" w:rsidRDefault="005C5095" w:rsidP="005C5095">
      <w:pPr>
        <w:spacing w:after="120"/>
        <w:rPr>
          <w:rFonts w:ascii="Arial" w:hAnsi="Arial" w:cs="Arial"/>
          <w:b/>
          <w:color w:val="000000" w:themeColor="text1"/>
          <w:sz w:val="24"/>
          <w:szCs w:val="24"/>
        </w:rPr>
      </w:pPr>
      <w:bookmarkStart w:id="0" w:name="_Hlk519841510"/>
      <w:r w:rsidRPr="007C53E8">
        <w:rPr>
          <w:rFonts w:ascii="Arial" w:hAnsi="Arial" w:cs="Arial"/>
          <w:b/>
          <w:noProof/>
          <w:color w:val="000000" w:themeColor="text1"/>
          <w:sz w:val="24"/>
          <w:szCs w:val="24"/>
        </w:rPr>
        <w:drawing>
          <wp:anchor distT="0" distB="0" distL="114300" distR="114300" simplePos="0" relativeHeight="251659264" behindDoc="0" locked="0" layoutInCell="1" allowOverlap="1" wp14:anchorId="608136DF" wp14:editId="3B313CEE">
            <wp:simplePos x="0" y="0"/>
            <wp:positionH relativeFrom="margin">
              <wp:align>center</wp:align>
            </wp:positionH>
            <wp:positionV relativeFrom="paragraph">
              <wp:posOffset>-274273</wp:posOffset>
            </wp:positionV>
            <wp:extent cx="343523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ST-logo-with-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5230" cy="914400"/>
                    </a:xfrm>
                    <a:prstGeom prst="rect">
                      <a:avLst/>
                    </a:prstGeom>
                  </pic:spPr>
                </pic:pic>
              </a:graphicData>
            </a:graphic>
            <wp14:sizeRelH relativeFrom="page">
              <wp14:pctWidth>0</wp14:pctWidth>
            </wp14:sizeRelH>
            <wp14:sizeRelV relativeFrom="page">
              <wp14:pctHeight>0</wp14:pctHeight>
            </wp14:sizeRelV>
          </wp:anchor>
        </w:drawing>
      </w:r>
    </w:p>
    <w:p w14:paraId="6E494BE5" w14:textId="6AFB5D09" w:rsidR="005C5095" w:rsidRPr="007C53E8" w:rsidRDefault="005C5095" w:rsidP="005C5095">
      <w:pPr>
        <w:spacing w:after="120"/>
        <w:rPr>
          <w:rFonts w:ascii="Arial" w:hAnsi="Arial" w:cs="Arial"/>
          <w:b/>
          <w:color w:val="000000" w:themeColor="text1"/>
          <w:sz w:val="12"/>
          <w:szCs w:val="24"/>
        </w:rPr>
      </w:pPr>
    </w:p>
    <w:p w14:paraId="482D15A9" w14:textId="77777777" w:rsidR="003B6526" w:rsidRPr="007C53E8" w:rsidRDefault="003B6526" w:rsidP="005C5095">
      <w:pPr>
        <w:spacing w:after="120"/>
        <w:rPr>
          <w:rFonts w:ascii="Arial" w:hAnsi="Arial" w:cs="Arial"/>
          <w:b/>
          <w:color w:val="000000" w:themeColor="text1"/>
          <w:sz w:val="12"/>
          <w:szCs w:val="24"/>
        </w:rPr>
      </w:pPr>
    </w:p>
    <w:p w14:paraId="12819D8D" w14:textId="77777777" w:rsidR="003B6526" w:rsidRPr="007C53E8" w:rsidRDefault="003B6526" w:rsidP="005C5095">
      <w:pPr>
        <w:pBdr>
          <w:bottom w:val="single" w:sz="4" w:space="1" w:color="auto"/>
        </w:pBdr>
        <w:spacing w:after="120"/>
        <w:jc w:val="center"/>
        <w:rPr>
          <w:rFonts w:ascii="Arial" w:hAnsi="Arial" w:cs="Arial"/>
          <w:b/>
          <w:color w:val="000000" w:themeColor="text1"/>
          <w:sz w:val="10"/>
          <w:szCs w:val="28"/>
        </w:rPr>
      </w:pPr>
    </w:p>
    <w:p w14:paraId="0CF17593" w14:textId="4C707D3E" w:rsidR="005C5095" w:rsidRPr="007C53E8" w:rsidRDefault="005C5095" w:rsidP="005C5095">
      <w:pPr>
        <w:pBdr>
          <w:bottom w:val="single" w:sz="4" w:space="1" w:color="auto"/>
        </w:pBdr>
        <w:spacing w:after="120"/>
        <w:jc w:val="center"/>
        <w:rPr>
          <w:rFonts w:ascii="Arial" w:hAnsi="Arial" w:cs="Arial"/>
          <w:b/>
          <w:color w:val="000000" w:themeColor="text1"/>
          <w:sz w:val="28"/>
          <w:szCs w:val="28"/>
        </w:rPr>
      </w:pPr>
      <w:r w:rsidRPr="007C53E8">
        <w:rPr>
          <w:rFonts w:ascii="Arial" w:hAnsi="Arial" w:cs="Arial"/>
          <w:b/>
          <w:color w:val="000000" w:themeColor="text1"/>
          <w:sz w:val="28"/>
          <w:szCs w:val="28"/>
        </w:rPr>
        <w:t>COMMITTEE TERMS OF REFERENCE</w:t>
      </w:r>
    </w:p>
    <w:p w14:paraId="263832BD" w14:textId="476FF853" w:rsidR="005C5095" w:rsidRPr="007C53E8" w:rsidRDefault="002701AF" w:rsidP="005C5095">
      <w:pPr>
        <w:spacing w:after="120"/>
        <w:jc w:val="center"/>
        <w:rPr>
          <w:rFonts w:ascii="Arial" w:hAnsi="Arial" w:cs="Arial"/>
          <w:b/>
          <w:color w:val="000000" w:themeColor="text1"/>
          <w:sz w:val="28"/>
          <w:szCs w:val="28"/>
        </w:rPr>
      </w:pPr>
      <w:r w:rsidRPr="007C53E8">
        <w:rPr>
          <w:rFonts w:ascii="Arial" w:hAnsi="Arial" w:cs="Arial"/>
          <w:b/>
          <w:color w:val="000000" w:themeColor="text1"/>
          <w:sz w:val="28"/>
          <w:szCs w:val="28"/>
        </w:rPr>
        <w:t>MEMBER</w:t>
      </w:r>
      <w:r w:rsidR="003B6526" w:rsidRPr="007C53E8">
        <w:rPr>
          <w:rFonts w:ascii="Arial" w:hAnsi="Arial" w:cs="Arial"/>
          <w:b/>
          <w:color w:val="000000" w:themeColor="text1"/>
          <w:sz w:val="28"/>
          <w:szCs w:val="28"/>
        </w:rPr>
        <w:t xml:space="preserve">SHIP </w:t>
      </w:r>
      <w:r w:rsidR="005C5095" w:rsidRPr="007C53E8">
        <w:rPr>
          <w:rFonts w:ascii="Arial" w:hAnsi="Arial" w:cs="Arial"/>
          <w:b/>
          <w:color w:val="000000" w:themeColor="text1"/>
          <w:sz w:val="28"/>
          <w:szCs w:val="28"/>
        </w:rPr>
        <w:t>COMMITTEE</w:t>
      </w:r>
    </w:p>
    <w:bookmarkEnd w:id="0"/>
    <w:p w14:paraId="41713ACA" w14:textId="77777777" w:rsidR="00594A01" w:rsidRPr="007C53E8" w:rsidRDefault="00276F4D" w:rsidP="00594A01">
      <w:pPr>
        <w:spacing w:after="120"/>
        <w:rPr>
          <w:rFonts w:ascii="Arial" w:hAnsi="Arial" w:cs="Arial"/>
          <w:b/>
          <w:color w:val="000000" w:themeColor="text1"/>
          <w:sz w:val="24"/>
          <w:szCs w:val="24"/>
        </w:rPr>
      </w:pPr>
      <w:r w:rsidRPr="007C53E8">
        <w:rPr>
          <w:rFonts w:ascii="Arial" w:eastAsia="Times New Roman" w:hAnsi="Arial" w:cs="Arial"/>
          <w:b/>
          <w:bCs/>
          <w:color w:val="000000" w:themeColor="text1"/>
          <w:sz w:val="24"/>
          <w:szCs w:val="24"/>
        </w:rPr>
        <w:br/>
      </w:r>
      <w:r w:rsidR="00594A01" w:rsidRPr="007C53E8">
        <w:rPr>
          <w:rFonts w:ascii="Arial" w:hAnsi="Arial" w:cs="Arial"/>
          <w:b/>
          <w:color w:val="000000" w:themeColor="text1"/>
          <w:sz w:val="24"/>
          <w:szCs w:val="24"/>
        </w:rPr>
        <w:t>COMMITTEE TYPE</w:t>
      </w:r>
    </w:p>
    <w:p w14:paraId="2FE92D84" w14:textId="77777777" w:rsidR="00594A01" w:rsidRPr="007C53E8" w:rsidRDefault="00594A01" w:rsidP="00594A01">
      <w:pPr>
        <w:spacing w:after="120"/>
        <w:rPr>
          <w:rFonts w:ascii="Arial" w:hAnsi="Arial" w:cs="Arial"/>
          <w:color w:val="000000" w:themeColor="text1"/>
          <w:sz w:val="24"/>
          <w:szCs w:val="24"/>
        </w:rPr>
      </w:pPr>
      <w:r w:rsidRPr="007C53E8">
        <w:rPr>
          <w:rFonts w:ascii="Arial" w:hAnsi="Arial" w:cs="Arial"/>
          <w:color w:val="000000" w:themeColor="text1"/>
          <w:sz w:val="24"/>
          <w:szCs w:val="24"/>
        </w:rPr>
        <w:t xml:space="preserve">Standing </w:t>
      </w:r>
    </w:p>
    <w:p w14:paraId="1F83DFBF" w14:textId="77777777" w:rsidR="00594A01" w:rsidRPr="007C53E8" w:rsidRDefault="00594A01" w:rsidP="00594A01">
      <w:pPr>
        <w:spacing w:after="120"/>
        <w:rPr>
          <w:rFonts w:ascii="Arial" w:hAnsi="Arial" w:cs="Arial"/>
          <w:color w:val="000000" w:themeColor="text1"/>
          <w:sz w:val="24"/>
          <w:szCs w:val="24"/>
        </w:rPr>
      </w:pPr>
    </w:p>
    <w:p w14:paraId="54FF4830" w14:textId="2A99692F" w:rsidR="005C5095" w:rsidRPr="007C53E8" w:rsidRDefault="005C5095" w:rsidP="005C5095">
      <w:pPr>
        <w:spacing w:after="120"/>
        <w:rPr>
          <w:rFonts w:ascii="Arial" w:eastAsia="Times New Roman" w:hAnsi="Arial" w:cs="Arial"/>
          <w:b/>
          <w:bCs/>
          <w:color w:val="000000" w:themeColor="text1"/>
          <w:sz w:val="24"/>
          <w:szCs w:val="24"/>
        </w:rPr>
      </w:pPr>
      <w:r w:rsidRPr="007C53E8">
        <w:rPr>
          <w:rFonts w:ascii="Arial" w:eastAsia="Times New Roman" w:hAnsi="Arial" w:cs="Arial"/>
          <w:b/>
          <w:bCs/>
          <w:color w:val="000000" w:themeColor="text1"/>
          <w:sz w:val="24"/>
          <w:szCs w:val="24"/>
        </w:rPr>
        <w:t>PURPOSE / ROLE</w:t>
      </w:r>
    </w:p>
    <w:p w14:paraId="40FE40DF" w14:textId="39141050" w:rsidR="00473FF9" w:rsidRPr="007C53E8" w:rsidRDefault="003B6526" w:rsidP="00276F4D">
      <w:pPr>
        <w:pStyle w:val="ListParagraph"/>
        <w:numPr>
          <w:ilvl w:val="0"/>
          <w:numId w:val="16"/>
        </w:numPr>
        <w:spacing w:after="120"/>
        <w:contextualSpacing w:val="0"/>
        <w:rPr>
          <w:rStyle w:val="Strong"/>
          <w:color w:val="000000" w:themeColor="text1"/>
        </w:rPr>
      </w:pPr>
      <w:r w:rsidRPr="007C53E8">
        <w:rPr>
          <w:rStyle w:val="Strong"/>
          <w:color w:val="000000" w:themeColor="text1"/>
        </w:rPr>
        <w:t>One primary</w:t>
      </w:r>
      <w:r w:rsidR="00473FF9" w:rsidRPr="007C53E8">
        <w:rPr>
          <w:rStyle w:val="Strong"/>
          <w:color w:val="000000" w:themeColor="text1"/>
        </w:rPr>
        <w:t xml:space="preserve"> goal of the ASIS&amp;T Membership Committee is to </w:t>
      </w:r>
      <w:r w:rsidR="00473FF9" w:rsidRPr="007C53E8">
        <w:rPr>
          <w:rStyle w:val="Strong"/>
          <w:b/>
          <w:color w:val="000000" w:themeColor="text1"/>
        </w:rPr>
        <w:t>attract</w:t>
      </w:r>
      <w:r w:rsidR="00473FF9" w:rsidRPr="007C53E8">
        <w:rPr>
          <w:rStyle w:val="Strong"/>
          <w:color w:val="000000" w:themeColor="text1"/>
        </w:rPr>
        <w:t xml:space="preserve"> </w:t>
      </w:r>
      <w:r w:rsidR="0029000D" w:rsidRPr="007C53E8">
        <w:rPr>
          <w:rStyle w:val="Strong"/>
          <w:color w:val="000000" w:themeColor="text1"/>
        </w:rPr>
        <w:t xml:space="preserve">a professionally and geographically diverse membership </w:t>
      </w:r>
      <w:r w:rsidR="00473FF9" w:rsidRPr="007C53E8">
        <w:rPr>
          <w:rStyle w:val="Strong"/>
          <w:color w:val="000000" w:themeColor="text1"/>
        </w:rPr>
        <w:t xml:space="preserve">by ensuring that the Association satisfies their needs and expectations. </w:t>
      </w:r>
    </w:p>
    <w:p w14:paraId="44FC0FC2" w14:textId="258C880F" w:rsidR="003B6526" w:rsidRPr="007C53E8" w:rsidRDefault="003B6526" w:rsidP="003B6526">
      <w:pPr>
        <w:pStyle w:val="ListParagraph"/>
        <w:numPr>
          <w:ilvl w:val="0"/>
          <w:numId w:val="16"/>
        </w:numPr>
        <w:spacing w:after="120"/>
        <w:contextualSpacing w:val="0"/>
        <w:rPr>
          <w:rStyle w:val="Strong"/>
          <w:color w:val="000000" w:themeColor="text1"/>
        </w:rPr>
      </w:pPr>
      <w:r w:rsidRPr="007C53E8">
        <w:rPr>
          <w:rStyle w:val="Strong"/>
          <w:color w:val="000000" w:themeColor="text1"/>
        </w:rPr>
        <w:t xml:space="preserve">A second primary goal of the ASIS&amp;T Membership Committee is to </w:t>
      </w:r>
      <w:r w:rsidRPr="007C53E8">
        <w:rPr>
          <w:rStyle w:val="Strong"/>
          <w:b/>
          <w:color w:val="000000" w:themeColor="text1"/>
        </w:rPr>
        <w:t>retain</w:t>
      </w:r>
      <w:r w:rsidRPr="007C53E8">
        <w:rPr>
          <w:rStyle w:val="Strong"/>
          <w:color w:val="000000" w:themeColor="text1"/>
        </w:rPr>
        <w:t xml:space="preserve"> a professionally and geographically diverse membership by ensuring that the Association satisfies their needs and expectations. </w:t>
      </w:r>
    </w:p>
    <w:p w14:paraId="1D615B3C" w14:textId="7E356048" w:rsidR="00276F4D" w:rsidRPr="007C53E8" w:rsidRDefault="00276F4D" w:rsidP="00276F4D">
      <w:pPr>
        <w:pStyle w:val="ListParagraph"/>
        <w:numPr>
          <w:ilvl w:val="0"/>
          <w:numId w:val="16"/>
        </w:numPr>
        <w:spacing w:after="120"/>
        <w:contextualSpacing w:val="0"/>
        <w:rPr>
          <w:rStyle w:val="Strong"/>
          <w:color w:val="000000" w:themeColor="text1"/>
        </w:rPr>
      </w:pPr>
      <w:r w:rsidRPr="007C53E8">
        <w:rPr>
          <w:rStyle w:val="Strong"/>
          <w:color w:val="000000" w:themeColor="text1"/>
        </w:rPr>
        <w:t xml:space="preserve">The Committee </w:t>
      </w:r>
      <w:r w:rsidR="00665481" w:rsidRPr="007C53E8">
        <w:rPr>
          <w:rStyle w:val="Strong"/>
          <w:color w:val="000000" w:themeColor="text1"/>
        </w:rPr>
        <w:t>will</w:t>
      </w:r>
      <w:r w:rsidRPr="007C53E8">
        <w:rPr>
          <w:rStyle w:val="Strong"/>
          <w:color w:val="000000" w:themeColor="text1"/>
        </w:rPr>
        <w:t xml:space="preserve"> advise the staff on strategies and programs to recruit and retain members in ASIS&amp;T. </w:t>
      </w:r>
    </w:p>
    <w:p w14:paraId="61D63E12" w14:textId="5F02F5FA" w:rsidR="00276F4D" w:rsidRPr="007C53E8" w:rsidRDefault="00276F4D" w:rsidP="00276F4D">
      <w:pPr>
        <w:pStyle w:val="ListParagraph"/>
        <w:numPr>
          <w:ilvl w:val="0"/>
          <w:numId w:val="16"/>
        </w:numPr>
        <w:spacing w:after="120"/>
        <w:contextualSpacing w:val="0"/>
        <w:rPr>
          <w:rStyle w:val="Strong"/>
          <w:color w:val="000000" w:themeColor="text1"/>
        </w:rPr>
      </w:pPr>
      <w:r w:rsidRPr="007C53E8">
        <w:rPr>
          <w:rStyle w:val="Strong"/>
          <w:color w:val="000000" w:themeColor="text1"/>
        </w:rPr>
        <w:t xml:space="preserve">The Committee will review benefits for individual and institutional members to determine what would attract and retain </w:t>
      </w:r>
      <w:r w:rsidR="0029000D" w:rsidRPr="007C53E8">
        <w:rPr>
          <w:rStyle w:val="Strong"/>
          <w:color w:val="000000" w:themeColor="text1"/>
        </w:rPr>
        <w:t xml:space="preserve">a professionally and geographically diverse </w:t>
      </w:r>
      <w:r w:rsidRPr="007C53E8">
        <w:rPr>
          <w:rStyle w:val="Strong"/>
          <w:color w:val="000000" w:themeColor="text1"/>
        </w:rPr>
        <w:t>members</w:t>
      </w:r>
      <w:r w:rsidR="0029000D" w:rsidRPr="007C53E8">
        <w:rPr>
          <w:rStyle w:val="Strong"/>
          <w:color w:val="000000" w:themeColor="text1"/>
        </w:rPr>
        <w:t>hip</w:t>
      </w:r>
      <w:r w:rsidRPr="007C53E8">
        <w:rPr>
          <w:rStyle w:val="Strong"/>
          <w:color w:val="000000" w:themeColor="text1"/>
        </w:rPr>
        <w:t>. </w:t>
      </w:r>
    </w:p>
    <w:p w14:paraId="191A1937" w14:textId="493D7BD6" w:rsidR="00276F4D" w:rsidRPr="007C53E8" w:rsidRDefault="00276F4D" w:rsidP="00276F4D">
      <w:pPr>
        <w:pStyle w:val="ListParagraph"/>
        <w:numPr>
          <w:ilvl w:val="0"/>
          <w:numId w:val="16"/>
        </w:numPr>
        <w:spacing w:after="120"/>
        <w:contextualSpacing w:val="0"/>
        <w:rPr>
          <w:rStyle w:val="Strong"/>
          <w:color w:val="000000" w:themeColor="text1"/>
        </w:rPr>
      </w:pPr>
      <w:r w:rsidRPr="007C53E8">
        <w:rPr>
          <w:rStyle w:val="Strong"/>
          <w:color w:val="000000" w:themeColor="text1"/>
        </w:rPr>
        <w:t xml:space="preserve">The Committee will develop and keep current verbiage to explain the value of ASIS&amp;T Membership to a variety of audiences. </w:t>
      </w:r>
    </w:p>
    <w:p w14:paraId="56C4A9A4" w14:textId="78E769D6" w:rsidR="002F7E50" w:rsidRPr="007C53E8" w:rsidRDefault="002F7E50" w:rsidP="00276F4D">
      <w:pPr>
        <w:pStyle w:val="ListParagraph"/>
        <w:numPr>
          <w:ilvl w:val="0"/>
          <w:numId w:val="16"/>
        </w:numPr>
        <w:spacing w:after="120"/>
        <w:contextualSpacing w:val="0"/>
        <w:rPr>
          <w:rStyle w:val="Strong"/>
          <w:color w:val="000000" w:themeColor="text1"/>
        </w:rPr>
      </w:pPr>
      <w:r w:rsidRPr="007C53E8">
        <w:rPr>
          <w:rStyle w:val="Strong"/>
          <w:color w:val="000000" w:themeColor="text1"/>
        </w:rPr>
        <w:t>The Committee will continuously evaluate and advise on marketing materials and programs aimed at increasing member recruitment and retention.</w:t>
      </w:r>
    </w:p>
    <w:p w14:paraId="60D43F1D" w14:textId="469BDEAB" w:rsidR="00594A01" w:rsidRPr="007C53E8" w:rsidRDefault="00594A01" w:rsidP="00276F4D">
      <w:pPr>
        <w:pStyle w:val="ListParagraph"/>
        <w:numPr>
          <w:ilvl w:val="0"/>
          <w:numId w:val="16"/>
        </w:numPr>
        <w:spacing w:after="120"/>
        <w:contextualSpacing w:val="0"/>
        <w:rPr>
          <w:rStyle w:val="Strong"/>
          <w:color w:val="000000" w:themeColor="text1"/>
        </w:rPr>
      </w:pPr>
      <w:r w:rsidRPr="007C53E8">
        <w:rPr>
          <w:rFonts w:ascii="Helvetica" w:hAnsi="Helvetica" w:cs="Helvetica"/>
          <w:color w:val="000000" w:themeColor="text1"/>
          <w:shd w:val="clear" w:color="auto" w:fill="FFFFFF"/>
        </w:rPr>
        <w:t>The Committee will advise the Board on activities to increase international membership, including opportunities for establishing international chapters and student chapters.  </w:t>
      </w:r>
    </w:p>
    <w:p w14:paraId="7A3C55AD" w14:textId="0232FB82" w:rsidR="00473FF9" w:rsidRPr="007C53E8" w:rsidRDefault="00473FF9" w:rsidP="00276F4D">
      <w:pPr>
        <w:pStyle w:val="ListParagraph"/>
        <w:numPr>
          <w:ilvl w:val="0"/>
          <w:numId w:val="16"/>
        </w:numPr>
        <w:spacing w:after="120"/>
        <w:contextualSpacing w:val="0"/>
        <w:rPr>
          <w:rStyle w:val="Strong"/>
          <w:color w:val="000000" w:themeColor="text1"/>
        </w:rPr>
      </w:pPr>
      <w:bookmarkStart w:id="1" w:name="_Hlk520023671"/>
      <w:r w:rsidRPr="007C53E8">
        <w:rPr>
          <w:rStyle w:val="Strong"/>
          <w:color w:val="000000" w:themeColor="text1"/>
        </w:rPr>
        <w:t>The Committee will identify potential nominees</w:t>
      </w:r>
      <w:r w:rsidR="005D6611" w:rsidRPr="007C53E8">
        <w:rPr>
          <w:rStyle w:val="Strong"/>
          <w:color w:val="000000" w:themeColor="text1"/>
        </w:rPr>
        <w:t xml:space="preserve"> for the Watson Davis Award</w:t>
      </w:r>
      <w:bookmarkStart w:id="2" w:name="_Hlk520023861"/>
      <w:r w:rsidR="00594A01" w:rsidRPr="007C53E8">
        <w:rPr>
          <w:rStyle w:val="Strong"/>
          <w:color w:val="000000" w:themeColor="text1"/>
        </w:rPr>
        <w:t xml:space="preserve"> and encourage their </w:t>
      </w:r>
      <w:r w:rsidRPr="007C53E8">
        <w:rPr>
          <w:rStyle w:val="Strong"/>
          <w:color w:val="000000" w:themeColor="text1"/>
        </w:rPr>
        <w:t>nomination for the Award.</w:t>
      </w:r>
      <w:bookmarkEnd w:id="2"/>
    </w:p>
    <w:bookmarkEnd w:id="1"/>
    <w:p w14:paraId="7CE2F9E3" w14:textId="77777777" w:rsidR="00276F4D" w:rsidRPr="007C53E8" w:rsidRDefault="00276F4D" w:rsidP="00276F4D">
      <w:pPr>
        <w:spacing w:after="120"/>
        <w:rPr>
          <w:rFonts w:ascii="Arial" w:eastAsia="Times New Roman" w:hAnsi="Arial" w:cs="Arial"/>
          <w:color w:val="000000" w:themeColor="text1"/>
          <w:sz w:val="24"/>
          <w:szCs w:val="24"/>
        </w:rPr>
      </w:pPr>
    </w:p>
    <w:p w14:paraId="376F34C0" w14:textId="28A1A475" w:rsidR="00A06E74" w:rsidRPr="007C53E8" w:rsidRDefault="005C5095" w:rsidP="006E210A">
      <w:pPr>
        <w:spacing w:after="120" w:line="240" w:lineRule="auto"/>
        <w:rPr>
          <w:rFonts w:ascii="Arial" w:eastAsia="Times New Roman" w:hAnsi="Arial" w:cs="Arial"/>
          <w:color w:val="000000" w:themeColor="text1"/>
          <w:sz w:val="24"/>
          <w:szCs w:val="24"/>
        </w:rPr>
      </w:pPr>
      <w:r w:rsidRPr="007C53E8">
        <w:rPr>
          <w:rFonts w:ascii="Arial" w:eastAsia="Times New Roman" w:hAnsi="Arial" w:cs="Arial"/>
          <w:b/>
          <w:bCs/>
          <w:color w:val="000000" w:themeColor="text1"/>
          <w:sz w:val="24"/>
          <w:szCs w:val="24"/>
        </w:rPr>
        <w:t>COMPOSITION</w:t>
      </w:r>
    </w:p>
    <w:p w14:paraId="565E0E4E" w14:textId="557EA0E4" w:rsidR="007C1A0E" w:rsidRPr="007C53E8" w:rsidRDefault="00B66562" w:rsidP="006E210A">
      <w:pPr>
        <w:pStyle w:val="ListParagraph"/>
        <w:numPr>
          <w:ilvl w:val="0"/>
          <w:numId w:val="2"/>
        </w:numPr>
        <w:spacing w:after="120"/>
        <w:contextualSpacing w:val="0"/>
        <w:rPr>
          <w:rFonts w:ascii="Arial" w:hAnsi="Arial" w:cs="Arial"/>
          <w:color w:val="000000" w:themeColor="text1"/>
          <w:lang w:val="en-AU"/>
        </w:rPr>
      </w:pPr>
      <w:r w:rsidRPr="007C53E8">
        <w:rPr>
          <w:rFonts w:ascii="Arial" w:hAnsi="Arial" w:cs="Arial"/>
          <w:color w:val="000000" w:themeColor="text1"/>
          <w:lang w:val="en-AU"/>
        </w:rPr>
        <w:t xml:space="preserve">This committee </w:t>
      </w:r>
      <w:r w:rsidR="00665481" w:rsidRPr="007C53E8">
        <w:rPr>
          <w:rFonts w:ascii="Arial" w:hAnsi="Arial" w:cs="Arial"/>
          <w:color w:val="000000" w:themeColor="text1"/>
          <w:lang w:val="en-AU"/>
        </w:rPr>
        <w:t>will</w:t>
      </w:r>
      <w:r w:rsidRPr="007C53E8">
        <w:rPr>
          <w:rFonts w:ascii="Arial" w:hAnsi="Arial" w:cs="Arial"/>
          <w:color w:val="000000" w:themeColor="text1"/>
          <w:lang w:val="en-AU"/>
        </w:rPr>
        <w:t xml:space="preserve"> be comprised of </w:t>
      </w:r>
      <w:r w:rsidR="00B94C2E" w:rsidRPr="007C53E8">
        <w:rPr>
          <w:rFonts w:ascii="Arial" w:hAnsi="Arial" w:cs="Arial"/>
          <w:color w:val="000000" w:themeColor="text1"/>
          <w:lang w:val="en-AU"/>
        </w:rPr>
        <w:t xml:space="preserve">not less than five nor more than </w:t>
      </w:r>
      <w:r w:rsidR="00731F00" w:rsidRPr="007C53E8">
        <w:rPr>
          <w:rFonts w:ascii="Arial" w:hAnsi="Arial" w:cs="Arial"/>
          <w:color w:val="000000" w:themeColor="text1"/>
          <w:lang w:val="en-AU"/>
        </w:rPr>
        <w:t>eight</w:t>
      </w:r>
      <w:r w:rsidR="00A67433" w:rsidRPr="007C53E8">
        <w:rPr>
          <w:rFonts w:ascii="Arial" w:hAnsi="Arial" w:cs="Arial"/>
          <w:color w:val="000000" w:themeColor="text1"/>
          <w:lang w:val="en-AU"/>
        </w:rPr>
        <w:t xml:space="preserve"> </w:t>
      </w:r>
      <w:r w:rsidR="00EA323A" w:rsidRPr="007C53E8">
        <w:rPr>
          <w:rFonts w:ascii="Arial" w:hAnsi="Arial" w:cs="Arial"/>
          <w:color w:val="000000" w:themeColor="text1"/>
          <w:lang w:val="en-AU"/>
        </w:rPr>
        <w:t>(</w:t>
      </w:r>
      <w:r w:rsidR="00731F00" w:rsidRPr="007C53E8">
        <w:rPr>
          <w:rFonts w:ascii="Arial" w:hAnsi="Arial" w:cs="Arial"/>
          <w:color w:val="000000" w:themeColor="text1"/>
          <w:lang w:val="en-AU"/>
        </w:rPr>
        <w:t>8</w:t>
      </w:r>
      <w:r w:rsidR="00EA323A" w:rsidRPr="007C53E8">
        <w:rPr>
          <w:rFonts w:ascii="Arial" w:hAnsi="Arial" w:cs="Arial"/>
          <w:color w:val="000000" w:themeColor="text1"/>
          <w:lang w:val="en-AU"/>
        </w:rPr>
        <w:t xml:space="preserve">) </w:t>
      </w:r>
      <w:r w:rsidR="007C1A0E" w:rsidRPr="007C53E8">
        <w:rPr>
          <w:rFonts w:ascii="Arial" w:hAnsi="Arial" w:cs="Arial"/>
          <w:color w:val="000000" w:themeColor="text1"/>
          <w:lang w:val="en-AU"/>
        </w:rPr>
        <w:t>members as follows:</w:t>
      </w:r>
    </w:p>
    <w:p w14:paraId="53C49DBE" w14:textId="630C0738" w:rsidR="00B94C2E" w:rsidRPr="007C53E8" w:rsidRDefault="00594A01" w:rsidP="003E2E18">
      <w:pPr>
        <w:pStyle w:val="ListParagraph"/>
        <w:numPr>
          <w:ilvl w:val="1"/>
          <w:numId w:val="2"/>
        </w:numPr>
        <w:spacing w:after="120"/>
        <w:ind w:right="-360"/>
        <w:contextualSpacing w:val="0"/>
        <w:rPr>
          <w:rFonts w:ascii="Arial" w:hAnsi="Arial" w:cs="Arial"/>
          <w:color w:val="000000" w:themeColor="text1"/>
          <w:lang w:val="en-AU"/>
        </w:rPr>
      </w:pPr>
      <w:r w:rsidRPr="007C53E8">
        <w:rPr>
          <w:rFonts w:ascii="Arial" w:hAnsi="Arial" w:cs="Arial"/>
          <w:color w:val="000000" w:themeColor="text1"/>
          <w:lang w:val="en-AU"/>
        </w:rPr>
        <w:t>One Chair and one Vice Chair</w:t>
      </w:r>
      <w:r w:rsidR="00B94C2E" w:rsidRPr="007C53E8">
        <w:rPr>
          <w:rFonts w:ascii="Arial" w:hAnsi="Arial" w:cs="Arial"/>
          <w:color w:val="000000" w:themeColor="text1"/>
          <w:lang w:val="en-AU"/>
        </w:rPr>
        <w:t>, ideally geographically representative (one from within North America, one from outside North America)</w:t>
      </w:r>
    </w:p>
    <w:p w14:paraId="35E2C55E" w14:textId="68DD9AC9" w:rsidR="00B94C2E" w:rsidRPr="007C53E8" w:rsidRDefault="00B94C2E" w:rsidP="00B94C2E">
      <w:pPr>
        <w:pStyle w:val="ListParagraph"/>
        <w:numPr>
          <w:ilvl w:val="1"/>
          <w:numId w:val="2"/>
        </w:numPr>
        <w:spacing w:after="120"/>
        <w:contextualSpacing w:val="0"/>
        <w:rPr>
          <w:rFonts w:ascii="Arial" w:hAnsi="Arial" w:cs="Arial"/>
          <w:color w:val="000000" w:themeColor="text1"/>
          <w:lang w:val="en-AU"/>
        </w:rPr>
      </w:pPr>
      <w:r w:rsidRPr="007C53E8">
        <w:rPr>
          <w:rFonts w:ascii="Arial" w:hAnsi="Arial" w:cs="Arial"/>
          <w:color w:val="000000" w:themeColor="text1"/>
          <w:lang w:val="en-AU"/>
        </w:rPr>
        <w:t>At least one student member</w:t>
      </w:r>
    </w:p>
    <w:p w14:paraId="1887EF5B" w14:textId="16CEA208" w:rsidR="00B94C2E" w:rsidRPr="007C53E8" w:rsidRDefault="00B94C2E" w:rsidP="00B94C2E">
      <w:pPr>
        <w:pStyle w:val="ListParagraph"/>
        <w:numPr>
          <w:ilvl w:val="1"/>
          <w:numId w:val="2"/>
        </w:numPr>
        <w:spacing w:after="120"/>
        <w:contextualSpacing w:val="0"/>
        <w:rPr>
          <w:rFonts w:ascii="Arial" w:hAnsi="Arial" w:cs="Arial"/>
          <w:color w:val="000000" w:themeColor="text1"/>
          <w:lang w:val="en-AU"/>
        </w:rPr>
      </w:pPr>
      <w:r w:rsidRPr="007C53E8">
        <w:rPr>
          <w:rFonts w:ascii="Arial" w:hAnsi="Arial" w:cs="Arial"/>
          <w:color w:val="000000" w:themeColor="text1"/>
          <w:lang w:val="en-AU"/>
        </w:rPr>
        <w:t>At least one Developing Nation member</w:t>
      </w:r>
    </w:p>
    <w:p w14:paraId="102AB898" w14:textId="6E1D0D95" w:rsidR="00B94C2E" w:rsidRPr="007C53E8" w:rsidRDefault="00B94C2E" w:rsidP="00B94C2E">
      <w:pPr>
        <w:pStyle w:val="ListParagraph"/>
        <w:numPr>
          <w:ilvl w:val="1"/>
          <w:numId w:val="2"/>
        </w:numPr>
        <w:spacing w:after="120"/>
        <w:contextualSpacing w:val="0"/>
        <w:rPr>
          <w:rFonts w:ascii="Arial" w:hAnsi="Arial" w:cs="Arial"/>
          <w:color w:val="000000" w:themeColor="text1"/>
          <w:lang w:val="en-AU"/>
        </w:rPr>
      </w:pPr>
      <w:r w:rsidRPr="007C53E8">
        <w:rPr>
          <w:rFonts w:ascii="Arial" w:hAnsi="Arial" w:cs="Arial"/>
          <w:color w:val="000000" w:themeColor="text1"/>
          <w:lang w:val="en-AU"/>
        </w:rPr>
        <w:lastRenderedPageBreak/>
        <w:t>At least one practitioner member</w:t>
      </w:r>
    </w:p>
    <w:p w14:paraId="6B9F120D" w14:textId="37B6F9EC" w:rsidR="00B65A08" w:rsidRPr="007C53E8" w:rsidRDefault="00B65A08" w:rsidP="00B94C2E">
      <w:pPr>
        <w:pStyle w:val="ListParagraph"/>
        <w:numPr>
          <w:ilvl w:val="1"/>
          <w:numId w:val="2"/>
        </w:numPr>
        <w:spacing w:after="120"/>
        <w:contextualSpacing w:val="0"/>
        <w:rPr>
          <w:rFonts w:ascii="Arial" w:hAnsi="Arial" w:cs="Arial"/>
          <w:color w:val="000000" w:themeColor="text1"/>
          <w:lang w:val="en-AU"/>
        </w:rPr>
      </w:pPr>
      <w:r w:rsidRPr="007C53E8">
        <w:rPr>
          <w:rFonts w:ascii="Arial" w:hAnsi="Arial" w:cs="Arial"/>
          <w:color w:val="000000" w:themeColor="text1"/>
          <w:lang w:val="en-AU"/>
        </w:rPr>
        <w:t xml:space="preserve">The SIG Cabinet Director and Chapter Assembly Director </w:t>
      </w:r>
      <w:r w:rsidR="00665481" w:rsidRPr="007C53E8">
        <w:rPr>
          <w:rFonts w:ascii="Arial" w:hAnsi="Arial" w:cs="Arial"/>
          <w:color w:val="000000" w:themeColor="text1"/>
          <w:lang w:val="en-AU"/>
        </w:rPr>
        <w:t>will</w:t>
      </w:r>
      <w:r w:rsidRPr="007C53E8">
        <w:rPr>
          <w:rFonts w:ascii="Arial" w:hAnsi="Arial" w:cs="Arial"/>
          <w:color w:val="000000" w:themeColor="text1"/>
          <w:lang w:val="en-AU"/>
        </w:rPr>
        <w:t xml:space="preserve"> serve as ex officio members of this </w:t>
      </w:r>
      <w:r w:rsidR="00A67433" w:rsidRPr="007C53E8">
        <w:rPr>
          <w:rFonts w:ascii="Arial" w:hAnsi="Arial" w:cs="Arial"/>
          <w:color w:val="000000" w:themeColor="text1"/>
          <w:lang w:val="en-AU"/>
        </w:rPr>
        <w:t>Committee with voice but without vote</w:t>
      </w:r>
    </w:p>
    <w:p w14:paraId="22CA8600" w14:textId="38296D46" w:rsidR="00B66562" w:rsidRPr="007C53E8" w:rsidRDefault="00665481" w:rsidP="006E210A">
      <w:pPr>
        <w:pStyle w:val="ListParagraph"/>
        <w:numPr>
          <w:ilvl w:val="0"/>
          <w:numId w:val="2"/>
        </w:numPr>
        <w:tabs>
          <w:tab w:val="left" w:pos="8437"/>
        </w:tabs>
        <w:spacing w:after="120"/>
        <w:contextualSpacing w:val="0"/>
        <w:rPr>
          <w:rFonts w:ascii="Arial" w:eastAsia="Times New Roman" w:hAnsi="Arial" w:cs="Arial"/>
          <w:color w:val="000000" w:themeColor="text1"/>
        </w:rPr>
      </w:pPr>
      <w:bookmarkStart w:id="3" w:name="_Hlk520026377"/>
      <w:bookmarkStart w:id="4" w:name="_Hlk519784425"/>
      <w:r w:rsidRPr="007C53E8">
        <w:rPr>
          <w:rFonts w:ascii="Arial" w:eastAsia="Times New Roman" w:hAnsi="Arial" w:cs="Arial"/>
          <w:color w:val="000000" w:themeColor="text1"/>
        </w:rPr>
        <w:t>The President will assign a</w:t>
      </w:r>
      <w:r w:rsidR="00EA323A" w:rsidRPr="007C53E8">
        <w:rPr>
          <w:rFonts w:ascii="Arial" w:eastAsia="Times New Roman" w:hAnsi="Arial" w:cs="Arial"/>
          <w:color w:val="000000" w:themeColor="text1"/>
        </w:rPr>
        <w:t xml:space="preserve"> Board Liaison to the Committee </w:t>
      </w:r>
      <w:r w:rsidRPr="007C53E8">
        <w:rPr>
          <w:rFonts w:ascii="Arial" w:eastAsia="Times New Roman" w:hAnsi="Arial" w:cs="Arial"/>
          <w:color w:val="000000" w:themeColor="text1"/>
        </w:rPr>
        <w:t xml:space="preserve">each year </w:t>
      </w:r>
      <w:r w:rsidR="00EA323A" w:rsidRPr="007C53E8">
        <w:rPr>
          <w:rFonts w:ascii="Arial" w:eastAsia="Times New Roman" w:hAnsi="Arial" w:cs="Arial"/>
          <w:color w:val="000000" w:themeColor="text1"/>
        </w:rPr>
        <w:t xml:space="preserve">(see </w:t>
      </w:r>
      <w:r w:rsidR="00A536BE" w:rsidRPr="007C53E8">
        <w:rPr>
          <w:rFonts w:ascii="Arial" w:eastAsia="Times New Roman" w:hAnsi="Arial" w:cs="Arial"/>
          <w:color w:val="000000" w:themeColor="text1"/>
        </w:rPr>
        <w:t>the Liaison Job Description for more information on this role.)</w:t>
      </w:r>
    </w:p>
    <w:bookmarkEnd w:id="3"/>
    <w:p w14:paraId="4A819507" w14:textId="402482D4" w:rsidR="00337463" w:rsidRPr="007C53E8" w:rsidRDefault="00EA323A" w:rsidP="006E210A">
      <w:pPr>
        <w:pStyle w:val="ListParagraph"/>
        <w:numPr>
          <w:ilvl w:val="0"/>
          <w:numId w:val="2"/>
        </w:numPr>
        <w:spacing w:after="120"/>
        <w:contextualSpacing w:val="0"/>
        <w:rPr>
          <w:rFonts w:ascii="Arial" w:hAnsi="Arial" w:cs="Arial"/>
          <w:color w:val="000000" w:themeColor="text1"/>
          <w:lang w:val="en-AU"/>
        </w:rPr>
      </w:pPr>
      <w:r w:rsidRPr="007C53E8">
        <w:rPr>
          <w:rFonts w:ascii="Arial" w:hAnsi="Arial" w:cs="Arial"/>
          <w:color w:val="000000" w:themeColor="text1"/>
          <w:lang w:val="en-AU"/>
        </w:rPr>
        <w:t xml:space="preserve">The Director of Membership &amp; Communications </w:t>
      </w:r>
      <w:r w:rsidR="00665481" w:rsidRPr="007C53E8">
        <w:rPr>
          <w:rFonts w:ascii="Arial" w:hAnsi="Arial" w:cs="Arial"/>
          <w:color w:val="000000" w:themeColor="text1"/>
          <w:lang w:val="en-AU"/>
        </w:rPr>
        <w:t>will</w:t>
      </w:r>
      <w:r w:rsidRPr="007C53E8">
        <w:rPr>
          <w:rFonts w:ascii="Arial" w:hAnsi="Arial" w:cs="Arial"/>
          <w:color w:val="000000" w:themeColor="text1"/>
          <w:lang w:val="en-AU"/>
        </w:rPr>
        <w:t xml:space="preserve"> serve as the staff liaison to the Commit</w:t>
      </w:r>
      <w:r w:rsidR="00BF267B" w:rsidRPr="007C53E8">
        <w:rPr>
          <w:rFonts w:ascii="Arial" w:hAnsi="Arial" w:cs="Arial"/>
          <w:color w:val="000000" w:themeColor="text1"/>
          <w:lang w:val="en-AU"/>
        </w:rPr>
        <w:t>tee</w:t>
      </w:r>
    </w:p>
    <w:p w14:paraId="2B0A0B03" w14:textId="6036404A" w:rsidR="00BF267B" w:rsidRPr="007C53E8" w:rsidRDefault="00BF267B" w:rsidP="00BF267B">
      <w:pPr>
        <w:numPr>
          <w:ilvl w:val="0"/>
          <w:numId w:val="2"/>
        </w:numPr>
        <w:spacing w:after="120" w:line="240" w:lineRule="auto"/>
        <w:rPr>
          <w:rFonts w:ascii="Arial" w:eastAsia="Times New Roman" w:hAnsi="Arial" w:cs="Arial"/>
          <w:color w:val="000000" w:themeColor="text1"/>
          <w:sz w:val="24"/>
          <w:szCs w:val="24"/>
        </w:rPr>
      </w:pPr>
      <w:bookmarkStart w:id="5" w:name="_Hlk522634086"/>
      <w:bookmarkStart w:id="6" w:name="_Hlk522635994"/>
      <w:r w:rsidRPr="007C53E8">
        <w:rPr>
          <w:rFonts w:ascii="Arial" w:eastAsia="Times New Roman" w:hAnsi="Arial" w:cs="Arial"/>
          <w:color w:val="000000" w:themeColor="text1"/>
          <w:sz w:val="24"/>
          <w:szCs w:val="24"/>
        </w:rPr>
        <w:t>The member term will be for two years with the option to renew for another two years (i.e., to a maximum of four years of consecutive service). The Vice-Chair may be selected from sitting committee members, in which case the committee member would be replaced for the remainder of their term. Committee members appointed to complete the term of a Vice-Chair are eligible to continue with a full 2-year term appointment as Vice-Chair then Chair following on the replacement term.</w:t>
      </w:r>
      <w:bookmarkEnd w:id="5"/>
    </w:p>
    <w:bookmarkEnd w:id="4"/>
    <w:bookmarkEnd w:id="6"/>
    <w:p w14:paraId="3E36AEF3" w14:textId="77777777" w:rsidR="00337463" w:rsidRPr="007C53E8" w:rsidRDefault="00337463" w:rsidP="006E210A">
      <w:pPr>
        <w:spacing w:after="120" w:line="240" w:lineRule="auto"/>
        <w:rPr>
          <w:rFonts w:ascii="Arial" w:eastAsia="Times New Roman" w:hAnsi="Arial" w:cs="Arial"/>
          <w:color w:val="000000" w:themeColor="text1"/>
          <w:sz w:val="24"/>
          <w:szCs w:val="24"/>
          <w:lang w:val="en-AU"/>
        </w:rPr>
      </w:pPr>
    </w:p>
    <w:p w14:paraId="05C4571B" w14:textId="6E718F94" w:rsidR="00A06E74" w:rsidRPr="007C53E8" w:rsidRDefault="005C5095" w:rsidP="006E210A">
      <w:pPr>
        <w:spacing w:after="120" w:line="240" w:lineRule="auto"/>
        <w:rPr>
          <w:rFonts w:ascii="Arial" w:eastAsia="Times New Roman" w:hAnsi="Arial" w:cs="Arial"/>
          <w:b/>
          <w:color w:val="000000" w:themeColor="text1"/>
          <w:sz w:val="24"/>
          <w:szCs w:val="24"/>
        </w:rPr>
      </w:pPr>
      <w:r w:rsidRPr="007C53E8">
        <w:rPr>
          <w:rFonts w:ascii="Arial" w:eastAsia="Times New Roman" w:hAnsi="Arial" w:cs="Arial"/>
          <w:b/>
          <w:color w:val="000000" w:themeColor="text1"/>
          <w:sz w:val="24"/>
          <w:szCs w:val="24"/>
        </w:rPr>
        <w:t>ACCOUNTABILITY</w:t>
      </w:r>
      <w:r w:rsidR="00A06E74" w:rsidRPr="007C53E8">
        <w:rPr>
          <w:rFonts w:ascii="Arial" w:eastAsia="Times New Roman" w:hAnsi="Arial" w:cs="Arial"/>
          <w:b/>
          <w:color w:val="000000" w:themeColor="text1"/>
          <w:sz w:val="24"/>
          <w:szCs w:val="24"/>
        </w:rPr>
        <w:t> </w:t>
      </w:r>
    </w:p>
    <w:p w14:paraId="584E654C" w14:textId="39550495" w:rsidR="00A06E74" w:rsidRPr="007C53E8" w:rsidRDefault="00740921" w:rsidP="006E210A">
      <w:pPr>
        <w:numPr>
          <w:ilvl w:val="0"/>
          <w:numId w:val="3"/>
        </w:numPr>
        <w:spacing w:after="120" w:line="240" w:lineRule="auto"/>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The Chair</w:t>
      </w:r>
      <w:r w:rsidR="00A06E74" w:rsidRPr="007C53E8">
        <w:rPr>
          <w:rFonts w:ascii="Arial" w:eastAsia="Times New Roman" w:hAnsi="Arial" w:cs="Arial"/>
          <w:color w:val="000000" w:themeColor="text1"/>
          <w:sz w:val="24"/>
          <w:szCs w:val="24"/>
        </w:rPr>
        <w:t xml:space="preserve"> </w:t>
      </w:r>
      <w:r w:rsidR="00473FF9" w:rsidRPr="007C53E8">
        <w:rPr>
          <w:rFonts w:ascii="Arial" w:eastAsia="Times New Roman" w:hAnsi="Arial" w:cs="Arial"/>
          <w:color w:val="000000" w:themeColor="text1"/>
          <w:sz w:val="24"/>
          <w:szCs w:val="24"/>
        </w:rPr>
        <w:t>of the Member</w:t>
      </w:r>
      <w:r w:rsidR="007C53E8">
        <w:rPr>
          <w:rFonts w:ascii="Arial" w:eastAsia="Times New Roman" w:hAnsi="Arial" w:cs="Arial"/>
          <w:color w:val="000000" w:themeColor="text1"/>
          <w:sz w:val="24"/>
          <w:szCs w:val="24"/>
        </w:rPr>
        <w:t xml:space="preserve">ship </w:t>
      </w:r>
      <w:r w:rsidR="00473FF9" w:rsidRPr="007C53E8">
        <w:rPr>
          <w:rFonts w:ascii="Arial" w:eastAsia="Times New Roman" w:hAnsi="Arial" w:cs="Arial"/>
          <w:color w:val="000000" w:themeColor="text1"/>
          <w:sz w:val="24"/>
          <w:szCs w:val="24"/>
        </w:rPr>
        <w:t xml:space="preserve">Committee </w:t>
      </w:r>
      <w:r w:rsidR="00594A01" w:rsidRPr="007C53E8">
        <w:rPr>
          <w:rFonts w:ascii="Arial" w:eastAsia="Times New Roman" w:hAnsi="Arial" w:cs="Arial"/>
          <w:color w:val="000000" w:themeColor="text1"/>
          <w:sz w:val="24"/>
          <w:szCs w:val="24"/>
        </w:rPr>
        <w:t>is</w:t>
      </w:r>
      <w:r w:rsidRPr="007C53E8">
        <w:rPr>
          <w:rFonts w:ascii="Arial" w:eastAsia="Times New Roman" w:hAnsi="Arial" w:cs="Arial"/>
          <w:color w:val="000000" w:themeColor="text1"/>
          <w:sz w:val="24"/>
          <w:szCs w:val="24"/>
        </w:rPr>
        <w:t xml:space="preserve"> </w:t>
      </w:r>
      <w:r w:rsidR="00A06E74" w:rsidRPr="007C53E8">
        <w:rPr>
          <w:rFonts w:ascii="Arial" w:eastAsia="Times New Roman" w:hAnsi="Arial" w:cs="Arial"/>
          <w:color w:val="000000" w:themeColor="text1"/>
          <w:sz w:val="24"/>
          <w:szCs w:val="24"/>
        </w:rPr>
        <w:t xml:space="preserve">responsible for reporting </w:t>
      </w:r>
      <w:r w:rsidRPr="007C53E8">
        <w:rPr>
          <w:rFonts w:ascii="Arial" w:eastAsia="Times New Roman" w:hAnsi="Arial" w:cs="Arial"/>
          <w:color w:val="000000" w:themeColor="text1"/>
          <w:sz w:val="24"/>
          <w:szCs w:val="24"/>
        </w:rPr>
        <w:t xml:space="preserve">on the timing of upcoming meetings and activities of the group with the Board Liaison on a regular basis. </w:t>
      </w:r>
    </w:p>
    <w:p w14:paraId="23EDAFF0" w14:textId="5BF1A44C" w:rsidR="00337463" w:rsidRPr="007C53E8" w:rsidRDefault="00B34ECB" w:rsidP="006E210A">
      <w:pPr>
        <w:numPr>
          <w:ilvl w:val="0"/>
          <w:numId w:val="3"/>
        </w:numPr>
        <w:spacing w:after="120" w:line="240" w:lineRule="auto"/>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 xml:space="preserve">The Chair </w:t>
      </w:r>
      <w:r w:rsidR="00594A01" w:rsidRPr="007C53E8">
        <w:rPr>
          <w:rFonts w:ascii="Arial" w:eastAsia="Times New Roman" w:hAnsi="Arial" w:cs="Arial"/>
          <w:color w:val="000000" w:themeColor="text1"/>
          <w:sz w:val="24"/>
          <w:szCs w:val="24"/>
        </w:rPr>
        <w:t xml:space="preserve">is </w:t>
      </w:r>
      <w:r w:rsidRPr="007C53E8">
        <w:rPr>
          <w:rFonts w:ascii="Arial" w:eastAsia="Times New Roman" w:hAnsi="Arial" w:cs="Arial"/>
          <w:color w:val="000000" w:themeColor="text1"/>
          <w:sz w:val="24"/>
          <w:szCs w:val="24"/>
        </w:rPr>
        <w:t xml:space="preserve">responsible for reporting quarterly to the Board of Directors as well as informing the President as and when award selections are made. </w:t>
      </w:r>
    </w:p>
    <w:p w14:paraId="7B5C482D" w14:textId="76AF4B54" w:rsidR="00A67433" w:rsidRPr="007C53E8" w:rsidRDefault="00A67433" w:rsidP="00A67433">
      <w:pPr>
        <w:numPr>
          <w:ilvl w:val="0"/>
          <w:numId w:val="3"/>
        </w:numPr>
        <w:spacing w:after="120" w:line="240" w:lineRule="auto"/>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The Board Liaison to the Membership Committee is responsible for monitoring the work of other ASIS&amp;T Committees and reporting this back to the Membership Committee to inform their discussions.</w:t>
      </w:r>
    </w:p>
    <w:p w14:paraId="3DE9DC16" w14:textId="77777777" w:rsidR="00A67433" w:rsidRPr="007C53E8" w:rsidRDefault="00A67433" w:rsidP="00A67433">
      <w:pPr>
        <w:spacing w:after="120" w:line="240" w:lineRule="auto"/>
        <w:ind w:left="720"/>
        <w:rPr>
          <w:rFonts w:ascii="Arial" w:eastAsia="Times New Roman" w:hAnsi="Arial" w:cs="Arial"/>
          <w:color w:val="000000" w:themeColor="text1"/>
          <w:sz w:val="24"/>
          <w:szCs w:val="24"/>
          <w:lang w:val="en-AU"/>
        </w:rPr>
      </w:pPr>
    </w:p>
    <w:p w14:paraId="3772344E" w14:textId="60889D8E" w:rsidR="00A06E74" w:rsidRPr="007C53E8" w:rsidRDefault="005C5095" w:rsidP="006E210A">
      <w:pPr>
        <w:spacing w:after="120" w:line="240" w:lineRule="auto"/>
        <w:rPr>
          <w:rFonts w:ascii="Arial" w:eastAsia="Times New Roman" w:hAnsi="Arial" w:cs="Arial"/>
          <w:color w:val="000000" w:themeColor="text1"/>
          <w:sz w:val="24"/>
          <w:szCs w:val="24"/>
        </w:rPr>
      </w:pPr>
      <w:r w:rsidRPr="007C53E8">
        <w:rPr>
          <w:rFonts w:ascii="Arial" w:eastAsia="Times New Roman" w:hAnsi="Arial" w:cs="Arial"/>
          <w:b/>
          <w:bCs/>
          <w:color w:val="000000" w:themeColor="text1"/>
          <w:sz w:val="24"/>
          <w:szCs w:val="24"/>
        </w:rPr>
        <w:t>MEANS OF CONDUCTING WORK</w:t>
      </w:r>
    </w:p>
    <w:p w14:paraId="0804A5BA" w14:textId="25822396" w:rsidR="00B34ECB" w:rsidRPr="007C53E8" w:rsidRDefault="00B34ECB" w:rsidP="00473FF9">
      <w:pPr>
        <w:numPr>
          <w:ilvl w:val="0"/>
          <w:numId w:val="6"/>
        </w:numPr>
        <w:spacing w:after="120" w:line="240" w:lineRule="auto"/>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 xml:space="preserve">The Committee </w:t>
      </w:r>
      <w:r w:rsidR="00854010" w:rsidRPr="007C53E8">
        <w:rPr>
          <w:rFonts w:ascii="Arial" w:eastAsia="Times New Roman" w:hAnsi="Arial" w:cs="Arial"/>
          <w:color w:val="000000" w:themeColor="text1"/>
          <w:sz w:val="24"/>
          <w:szCs w:val="24"/>
        </w:rPr>
        <w:t xml:space="preserve">should meet </w:t>
      </w:r>
      <w:r w:rsidR="00473FF9" w:rsidRPr="007C53E8">
        <w:rPr>
          <w:rFonts w:ascii="Arial" w:eastAsia="Times New Roman" w:hAnsi="Arial" w:cs="Arial"/>
          <w:color w:val="000000" w:themeColor="text1"/>
          <w:sz w:val="24"/>
          <w:szCs w:val="24"/>
        </w:rPr>
        <w:t xml:space="preserve">at least </w:t>
      </w:r>
      <w:r w:rsidRPr="007C53E8">
        <w:rPr>
          <w:rFonts w:ascii="Arial" w:eastAsia="Times New Roman" w:hAnsi="Arial" w:cs="Arial"/>
          <w:color w:val="000000" w:themeColor="text1"/>
          <w:sz w:val="24"/>
          <w:szCs w:val="24"/>
        </w:rPr>
        <w:t>four times per year</w:t>
      </w:r>
      <w:r w:rsidR="00473FF9" w:rsidRPr="007C53E8">
        <w:rPr>
          <w:rFonts w:ascii="Arial" w:eastAsia="Times New Roman" w:hAnsi="Arial" w:cs="Arial"/>
          <w:color w:val="000000" w:themeColor="text1"/>
          <w:sz w:val="24"/>
          <w:szCs w:val="24"/>
        </w:rPr>
        <w:t>.</w:t>
      </w:r>
    </w:p>
    <w:p w14:paraId="729C0A83" w14:textId="74212266" w:rsidR="007C3C20" w:rsidRPr="007C53E8" w:rsidRDefault="007C3C20" w:rsidP="007C3C20">
      <w:pPr>
        <w:numPr>
          <w:ilvl w:val="0"/>
          <w:numId w:val="6"/>
        </w:numPr>
        <w:spacing w:after="120" w:line="240" w:lineRule="auto"/>
        <w:rPr>
          <w:rFonts w:ascii="Arial" w:eastAsia="Times New Roman" w:hAnsi="Arial" w:cs="Arial"/>
          <w:color w:val="000000" w:themeColor="text1"/>
          <w:sz w:val="24"/>
          <w:szCs w:val="24"/>
        </w:rPr>
      </w:pPr>
      <w:bookmarkStart w:id="7" w:name="_Hlk519843188"/>
      <w:r w:rsidRPr="007C53E8">
        <w:rPr>
          <w:rFonts w:ascii="Arial" w:eastAsia="Times New Roman" w:hAnsi="Arial" w:cs="Arial"/>
          <w:color w:val="000000" w:themeColor="text1"/>
          <w:sz w:val="24"/>
          <w:szCs w:val="24"/>
        </w:rPr>
        <w:t>Attendance at the Annual Meeting during the term of committee membership is highly recommended for all committee members.</w:t>
      </w:r>
      <w:r w:rsidR="001F2886" w:rsidRPr="007C53E8">
        <w:rPr>
          <w:rFonts w:ascii="Arial" w:eastAsia="Times New Roman" w:hAnsi="Arial" w:cs="Arial"/>
          <w:color w:val="000000" w:themeColor="text1"/>
          <w:sz w:val="24"/>
          <w:szCs w:val="24"/>
        </w:rPr>
        <w:t xml:space="preserve"> All committees will meet in person during the Annual Meeting so in-person attendance is strongly encouraged. However, in order to engage all committee members, those who cannot attend in person may participate via video conferencing.</w:t>
      </w:r>
    </w:p>
    <w:p w14:paraId="7BEA4D15" w14:textId="77777777" w:rsidR="00594A01" w:rsidRPr="007C53E8" w:rsidRDefault="00594A01" w:rsidP="00594A01">
      <w:pPr>
        <w:numPr>
          <w:ilvl w:val="0"/>
          <w:numId w:val="6"/>
        </w:numPr>
        <w:spacing w:after="120" w:line="240" w:lineRule="auto"/>
        <w:rPr>
          <w:rFonts w:ascii="Arial" w:eastAsia="Times New Roman" w:hAnsi="Arial" w:cs="Arial"/>
          <w:color w:val="000000" w:themeColor="text1"/>
          <w:sz w:val="24"/>
          <w:szCs w:val="24"/>
        </w:rPr>
      </w:pPr>
      <w:bookmarkStart w:id="8" w:name="_Hlk522632925"/>
      <w:bookmarkEnd w:id="7"/>
      <w:r w:rsidRPr="007C53E8">
        <w:rPr>
          <w:rFonts w:ascii="Arial" w:eastAsia="Times New Roman" w:hAnsi="Arial" w:cs="Arial"/>
          <w:color w:val="000000" w:themeColor="text1"/>
          <w:sz w:val="24"/>
          <w:szCs w:val="24"/>
        </w:rPr>
        <w:t xml:space="preserve">The Chair should communicate with the Board Liaison on a regular basis about the timing of meetings and report content. </w:t>
      </w:r>
    </w:p>
    <w:p w14:paraId="669C22BA" w14:textId="77777777" w:rsidR="00594A01" w:rsidRPr="007C53E8" w:rsidRDefault="00594A01" w:rsidP="00594A01">
      <w:pPr>
        <w:numPr>
          <w:ilvl w:val="0"/>
          <w:numId w:val="6"/>
        </w:numPr>
        <w:spacing w:after="120" w:line="240" w:lineRule="auto"/>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 xml:space="preserve">Chair will organize and chair meetings. Vice Chair will act as a Secretary to take the minutes and write the reports for the Boards. </w:t>
      </w:r>
    </w:p>
    <w:p w14:paraId="0EED1C67" w14:textId="77777777" w:rsidR="00594A01" w:rsidRPr="007C53E8" w:rsidRDefault="00594A01" w:rsidP="00594A01">
      <w:pPr>
        <w:numPr>
          <w:ilvl w:val="0"/>
          <w:numId w:val="6"/>
        </w:numPr>
        <w:spacing w:after="120" w:line="240" w:lineRule="auto"/>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Topics for the agenda of meetings will be prepared by the Chair.</w:t>
      </w:r>
    </w:p>
    <w:p w14:paraId="3967654C" w14:textId="77777777" w:rsidR="00594A01" w:rsidRPr="007C53E8" w:rsidRDefault="00594A01" w:rsidP="00594A01">
      <w:pPr>
        <w:numPr>
          <w:ilvl w:val="0"/>
          <w:numId w:val="6"/>
        </w:numPr>
        <w:spacing w:after="120" w:line="240" w:lineRule="auto"/>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 xml:space="preserve">The agenda and meeting notes will be circulated by the Vice Chair to members of the Committee as directed by the Chair. </w:t>
      </w:r>
    </w:p>
    <w:p w14:paraId="79BD43E4" w14:textId="29CE445B" w:rsidR="002E1BFF" w:rsidRPr="007C53E8" w:rsidRDefault="00594A01" w:rsidP="003B6526">
      <w:pPr>
        <w:numPr>
          <w:ilvl w:val="0"/>
          <w:numId w:val="6"/>
        </w:numPr>
        <w:spacing w:after="120" w:line="240" w:lineRule="auto"/>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Meetings will include a variety of means of engagement.</w:t>
      </w:r>
      <w:bookmarkEnd w:id="8"/>
    </w:p>
    <w:p w14:paraId="66CA377C" w14:textId="77777777" w:rsidR="003B6526" w:rsidRPr="007C53E8" w:rsidRDefault="003B6526" w:rsidP="005C5095">
      <w:pPr>
        <w:spacing w:after="120"/>
        <w:rPr>
          <w:rFonts w:ascii="Arial" w:eastAsia="Times New Roman" w:hAnsi="Arial" w:cs="Arial"/>
          <w:b/>
          <w:bCs/>
          <w:color w:val="000000" w:themeColor="text1"/>
          <w:sz w:val="24"/>
          <w:szCs w:val="24"/>
        </w:rPr>
      </w:pPr>
    </w:p>
    <w:p w14:paraId="51DA662A" w14:textId="65F8172A" w:rsidR="005C5095" w:rsidRPr="007C53E8" w:rsidRDefault="00687FBA" w:rsidP="00CF221D">
      <w:pPr>
        <w:rPr>
          <w:rFonts w:ascii="Arial" w:eastAsia="Times New Roman" w:hAnsi="Arial" w:cs="Arial"/>
          <w:color w:val="000000" w:themeColor="text1"/>
          <w:sz w:val="24"/>
          <w:szCs w:val="24"/>
        </w:rPr>
      </w:pPr>
      <w:r w:rsidRPr="007C53E8">
        <w:rPr>
          <w:rFonts w:ascii="Arial" w:eastAsia="Times New Roman" w:hAnsi="Arial" w:cs="Arial"/>
          <w:b/>
          <w:bCs/>
          <w:color w:val="000000" w:themeColor="text1"/>
          <w:sz w:val="24"/>
          <w:szCs w:val="24"/>
        </w:rPr>
        <w:br w:type="page"/>
      </w:r>
      <w:r w:rsidR="005C5095" w:rsidRPr="007C53E8">
        <w:rPr>
          <w:rFonts w:ascii="Arial" w:eastAsia="Times New Roman" w:hAnsi="Arial" w:cs="Arial"/>
          <w:b/>
          <w:bCs/>
          <w:color w:val="000000" w:themeColor="text1"/>
          <w:sz w:val="24"/>
          <w:szCs w:val="24"/>
        </w:rPr>
        <w:lastRenderedPageBreak/>
        <w:t>COMMUNICATION AND RESOURCE SHARING</w:t>
      </w:r>
    </w:p>
    <w:p w14:paraId="423832EB" w14:textId="77777777" w:rsidR="005C5095" w:rsidRPr="007C53E8" w:rsidRDefault="005C5095" w:rsidP="00473FF9">
      <w:pPr>
        <w:pStyle w:val="ListParagraph"/>
        <w:numPr>
          <w:ilvl w:val="0"/>
          <w:numId w:val="7"/>
        </w:numPr>
        <w:spacing w:after="120"/>
        <w:contextualSpacing w:val="0"/>
        <w:rPr>
          <w:rFonts w:ascii="Arial" w:hAnsi="Arial" w:cs="Arial"/>
          <w:color w:val="000000" w:themeColor="text1"/>
        </w:rPr>
      </w:pPr>
      <w:r w:rsidRPr="007C53E8">
        <w:rPr>
          <w:rFonts w:ascii="Arial" w:hAnsi="Arial" w:cs="Arial"/>
          <w:color w:val="000000" w:themeColor="text1"/>
        </w:rPr>
        <w:t xml:space="preserve">The Committee will use the ASIS&amp;T Community platform to conduct committee business and to communicate among committee members. </w:t>
      </w:r>
    </w:p>
    <w:p w14:paraId="01064195" w14:textId="77777777" w:rsidR="005C5095" w:rsidRPr="007C53E8" w:rsidRDefault="005C5095" w:rsidP="00473FF9">
      <w:pPr>
        <w:pStyle w:val="ListParagraph"/>
        <w:numPr>
          <w:ilvl w:val="0"/>
          <w:numId w:val="7"/>
        </w:numPr>
        <w:spacing w:after="120"/>
        <w:contextualSpacing w:val="0"/>
        <w:rPr>
          <w:rFonts w:ascii="Arial" w:hAnsi="Arial" w:cs="Arial"/>
          <w:color w:val="000000" w:themeColor="text1"/>
        </w:rPr>
      </w:pPr>
      <w:r w:rsidRPr="007C53E8">
        <w:rPr>
          <w:rFonts w:ascii="Arial" w:hAnsi="Arial" w:cs="Arial"/>
          <w:color w:val="000000" w:themeColor="text1"/>
        </w:rPr>
        <w:t xml:space="preserve">ASIS&amp;T staff will ensure that all documents housed on the community platform are organized in such a fashion as to provide adequate institutional knowledge to allow committee members to come up to speed on committee issues quickly. </w:t>
      </w:r>
    </w:p>
    <w:p w14:paraId="680EAD4B" w14:textId="77777777" w:rsidR="005C5095" w:rsidRPr="007C53E8" w:rsidRDefault="005C5095" w:rsidP="00473FF9">
      <w:pPr>
        <w:pStyle w:val="ListParagraph"/>
        <w:numPr>
          <w:ilvl w:val="0"/>
          <w:numId w:val="7"/>
        </w:numPr>
        <w:spacing w:after="120"/>
        <w:contextualSpacing w:val="0"/>
        <w:rPr>
          <w:rFonts w:ascii="Arial" w:hAnsi="Arial" w:cs="Arial"/>
          <w:color w:val="000000" w:themeColor="text1"/>
        </w:rPr>
      </w:pPr>
      <w:r w:rsidRPr="007C53E8">
        <w:rPr>
          <w:rFonts w:ascii="Arial" w:hAnsi="Arial" w:cs="Arial"/>
          <w:color w:val="000000" w:themeColor="text1"/>
        </w:rPr>
        <w:t>Committee members are expected to familiarize themselves with the committee’s purpose and charge, as well as background materials housed on the platform.</w:t>
      </w:r>
    </w:p>
    <w:p w14:paraId="161B10FC" w14:textId="7A020244" w:rsidR="005C5095" w:rsidRPr="007C53E8" w:rsidRDefault="005C5095" w:rsidP="00473FF9">
      <w:pPr>
        <w:pStyle w:val="ListParagraph"/>
        <w:numPr>
          <w:ilvl w:val="0"/>
          <w:numId w:val="7"/>
        </w:numPr>
        <w:spacing w:after="120"/>
        <w:contextualSpacing w:val="0"/>
        <w:rPr>
          <w:rFonts w:ascii="Arial" w:hAnsi="Arial" w:cs="Arial"/>
          <w:color w:val="000000" w:themeColor="text1"/>
        </w:rPr>
      </w:pPr>
      <w:r w:rsidRPr="007C53E8">
        <w:rPr>
          <w:rFonts w:ascii="Arial" w:hAnsi="Arial" w:cs="Arial"/>
          <w:color w:val="000000" w:themeColor="text1"/>
        </w:rPr>
        <w:t xml:space="preserve">Confidential materials and/or copyrighted materials </w:t>
      </w:r>
      <w:r w:rsidR="00665481" w:rsidRPr="007C53E8">
        <w:rPr>
          <w:rFonts w:ascii="Arial" w:hAnsi="Arial" w:cs="Arial"/>
          <w:color w:val="000000" w:themeColor="text1"/>
        </w:rPr>
        <w:t>will</w:t>
      </w:r>
      <w:r w:rsidRPr="007C53E8">
        <w:rPr>
          <w:rFonts w:ascii="Arial" w:hAnsi="Arial" w:cs="Arial"/>
          <w:color w:val="000000" w:themeColor="text1"/>
        </w:rPr>
        <w:t xml:space="preserve"> not be shared via the ASIS&amp;T Community platform. </w:t>
      </w:r>
    </w:p>
    <w:p w14:paraId="3B92D0B6" w14:textId="01890EE3" w:rsidR="005C5095" w:rsidRPr="007C53E8" w:rsidRDefault="00A22616" w:rsidP="005C5095">
      <w:pPr>
        <w:numPr>
          <w:ilvl w:val="0"/>
          <w:numId w:val="7"/>
        </w:numPr>
        <w:spacing w:after="120" w:line="240" w:lineRule="auto"/>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 xml:space="preserve">If Association documents that the Committee needs to use contain information </w:t>
      </w:r>
      <w:r w:rsidR="007E6F0A" w:rsidRPr="007C53E8">
        <w:rPr>
          <w:rFonts w:ascii="Arial" w:eastAsia="Times New Roman" w:hAnsi="Arial" w:cs="Arial"/>
          <w:color w:val="000000" w:themeColor="text1"/>
          <w:sz w:val="24"/>
          <w:szCs w:val="24"/>
        </w:rPr>
        <w:t xml:space="preserve">not intended for </w:t>
      </w:r>
      <w:r w:rsidR="00D971D8" w:rsidRPr="007C53E8">
        <w:rPr>
          <w:rFonts w:ascii="Arial" w:eastAsia="Times New Roman" w:hAnsi="Arial" w:cs="Arial"/>
          <w:color w:val="000000" w:themeColor="text1"/>
          <w:sz w:val="24"/>
          <w:szCs w:val="24"/>
        </w:rPr>
        <w:t>wider sharing within the Association</w:t>
      </w:r>
      <w:r w:rsidRPr="007C53E8">
        <w:rPr>
          <w:rFonts w:ascii="Arial" w:eastAsia="Times New Roman" w:hAnsi="Arial" w:cs="Arial"/>
          <w:color w:val="000000" w:themeColor="text1"/>
          <w:sz w:val="24"/>
          <w:szCs w:val="24"/>
        </w:rPr>
        <w:t xml:space="preserve">, this information </w:t>
      </w:r>
      <w:r w:rsidR="00665481" w:rsidRPr="007C53E8">
        <w:rPr>
          <w:rFonts w:ascii="Arial" w:eastAsia="Times New Roman" w:hAnsi="Arial" w:cs="Arial"/>
          <w:color w:val="000000" w:themeColor="text1"/>
          <w:sz w:val="24"/>
          <w:szCs w:val="24"/>
        </w:rPr>
        <w:t>will</w:t>
      </w:r>
      <w:r w:rsidRPr="007C53E8">
        <w:rPr>
          <w:rFonts w:ascii="Arial" w:eastAsia="Times New Roman" w:hAnsi="Arial" w:cs="Arial"/>
          <w:color w:val="000000" w:themeColor="text1"/>
          <w:sz w:val="24"/>
          <w:szCs w:val="24"/>
        </w:rPr>
        <w:t xml:space="preserve"> be redacted by </w:t>
      </w:r>
      <w:r w:rsidR="007C53E8" w:rsidRPr="007C53E8">
        <w:rPr>
          <w:rFonts w:ascii="Arial" w:eastAsia="Times New Roman" w:hAnsi="Arial" w:cs="Arial"/>
          <w:color w:val="000000" w:themeColor="text1"/>
          <w:sz w:val="24"/>
          <w:szCs w:val="24"/>
        </w:rPr>
        <w:t>the Vice</w:t>
      </w:r>
      <w:r w:rsidRPr="007C53E8">
        <w:rPr>
          <w:rFonts w:ascii="Arial" w:eastAsia="Times New Roman" w:hAnsi="Arial" w:cs="Arial"/>
          <w:color w:val="000000" w:themeColor="text1"/>
          <w:sz w:val="24"/>
          <w:szCs w:val="24"/>
        </w:rPr>
        <w:t>-Chair before it is made available to Committee members.</w:t>
      </w:r>
    </w:p>
    <w:p w14:paraId="228C4253" w14:textId="77777777" w:rsidR="0029000D" w:rsidRPr="007C53E8" w:rsidRDefault="0029000D" w:rsidP="005C5095">
      <w:pPr>
        <w:spacing w:after="120" w:line="240" w:lineRule="auto"/>
        <w:rPr>
          <w:rFonts w:ascii="Arial" w:eastAsia="Times New Roman" w:hAnsi="Arial" w:cs="Arial"/>
          <w:b/>
          <w:bCs/>
          <w:color w:val="000000" w:themeColor="text1"/>
          <w:sz w:val="24"/>
          <w:szCs w:val="24"/>
        </w:rPr>
      </w:pPr>
    </w:p>
    <w:p w14:paraId="5D05856A" w14:textId="69FCCE89" w:rsidR="005C5095" w:rsidRPr="007C53E8" w:rsidRDefault="005C5095" w:rsidP="005C5095">
      <w:pPr>
        <w:spacing w:after="120" w:line="240" w:lineRule="auto"/>
        <w:rPr>
          <w:rFonts w:ascii="Arial" w:eastAsia="Times New Roman" w:hAnsi="Arial" w:cs="Arial"/>
          <w:color w:val="000000" w:themeColor="text1"/>
          <w:sz w:val="24"/>
          <w:szCs w:val="24"/>
        </w:rPr>
      </w:pPr>
      <w:r w:rsidRPr="007C53E8">
        <w:rPr>
          <w:rFonts w:ascii="Arial" w:eastAsia="Times New Roman" w:hAnsi="Arial" w:cs="Arial"/>
          <w:b/>
          <w:bCs/>
          <w:color w:val="000000" w:themeColor="text1"/>
          <w:sz w:val="24"/>
          <w:szCs w:val="24"/>
        </w:rPr>
        <w:t>SELF-EVALUATION</w:t>
      </w:r>
    </w:p>
    <w:p w14:paraId="37DC2014" w14:textId="741DF81B" w:rsidR="005C5095" w:rsidRPr="007C53E8" w:rsidRDefault="005C5095" w:rsidP="005C5095">
      <w:pPr>
        <w:numPr>
          <w:ilvl w:val="0"/>
          <w:numId w:val="4"/>
        </w:numPr>
        <w:spacing w:after="120" w:line="240" w:lineRule="auto"/>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 xml:space="preserve">Each year (prior to the Annual Meeting), the Chair of the </w:t>
      </w:r>
      <w:r w:rsidR="00B94C2E" w:rsidRPr="007C53E8">
        <w:rPr>
          <w:rFonts w:ascii="Arial" w:eastAsia="Times New Roman" w:hAnsi="Arial" w:cs="Arial"/>
          <w:color w:val="000000" w:themeColor="text1"/>
          <w:sz w:val="24"/>
          <w:szCs w:val="24"/>
        </w:rPr>
        <w:t>Member</w:t>
      </w:r>
      <w:r w:rsidR="007C53E8" w:rsidRPr="007C53E8">
        <w:rPr>
          <w:rFonts w:ascii="Arial" w:eastAsia="Times New Roman" w:hAnsi="Arial" w:cs="Arial"/>
          <w:color w:val="000000" w:themeColor="text1"/>
          <w:sz w:val="24"/>
          <w:szCs w:val="24"/>
        </w:rPr>
        <w:t>ship</w:t>
      </w:r>
      <w:r w:rsidR="00B94C2E" w:rsidRPr="007C53E8">
        <w:rPr>
          <w:rFonts w:ascii="Arial" w:eastAsia="Times New Roman" w:hAnsi="Arial" w:cs="Arial"/>
          <w:color w:val="000000" w:themeColor="text1"/>
          <w:sz w:val="24"/>
          <w:szCs w:val="24"/>
        </w:rPr>
        <w:t xml:space="preserve"> </w:t>
      </w:r>
      <w:r w:rsidRPr="007C53E8">
        <w:rPr>
          <w:rFonts w:ascii="Arial" w:eastAsia="Times New Roman" w:hAnsi="Arial" w:cs="Arial"/>
          <w:color w:val="000000" w:themeColor="text1"/>
          <w:sz w:val="24"/>
          <w:szCs w:val="24"/>
        </w:rPr>
        <w:t>Committee will lead members in a review of its relevance, the value of its work, the effectiveness of its work process over the past year, and its terms of reference.</w:t>
      </w:r>
    </w:p>
    <w:p w14:paraId="39FC7AFA" w14:textId="79D93AD9" w:rsidR="005F207F" w:rsidRPr="007C53E8" w:rsidRDefault="005F207F" w:rsidP="005F207F">
      <w:pPr>
        <w:spacing w:after="120" w:line="240" w:lineRule="auto"/>
        <w:rPr>
          <w:rFonts w:ascii="Arial" w:eastAsia="Times New Roman" w:hAnsi="Arial" w:cs="Arial"/>
          <w:b/>
          <w:color w:val="000000" w:themeColor="text1"/>
          <w:sz w:val="24"/>
          <w:szCs w:val="24"/>
        </w:rPr>
      </w:pPr>
    </w:p>
    <w:p w14:paraId="0B90FEA5" w14:textId="77777777" w:rsidR="0029000D" w:rsidRPr="007C53E8" w:rsidRDefault="0029000D" w:rsidP="0029000D">
      <w:pPr>
        <w:spacing w:after="120"/>
        <w:rPr>
          <w:rFonts w:ascii="Arial" w:hAnsi="Arial" w:cs="Arial"/>
          <w:b/>
          <w:color w:val="000000" w:themeColor="text1"/>
          <w:sz w:val="24"/>
          <w:szCs w:val="24"/>
        </w:rPr>
      </w:pPr>
      <w:r w:rsidRPr="007C53E8">
        <w:rPr>
          <w:rFonts w:ascii="Arial" w:hAnsi="Arial" w:cs="Arial"/>
          <w:b/>
          <w:color w:val="000000" w:themeColor="text1"/>
          <w:sz w:val="24"/>
          <w:szCs w:val="24"/>
        </w:rPr>
        <w:t>OTHER CONSIDERATIONS</w:t>
      </w:r>
    </w:p>
    <w:p w14:paraId="5485C6D3" w14:textId="4FEB8EA4" w:rsidR="0029000D" w:rsidRPr="007C53E8" w:rsidRDefault="0029000D" w:rsidP="0029000D">
      <w:pPr>
        <w:pStyle w:val="ListParagraph"/>
        <w:numPr>
          <w:ilvl w:val="0"/>
          <w:numId w:val="17"/>
        </w:numPr>
        <w:rPr>
          <w:rStyle w:val="Strong"/>
          <w:color w:val="000000" w:themeColor="text1"/>
        </w:rPr>
      </w:pPr>
      <w:bookmarkStart w:id="9" w:name="_Hlk519856510"/>
      <w:r w:rsidRPr="007C53E8">
        <w:rPr>
          <w:rFonts w:ascii="Arial" w:eastAsia="Times New Roman" w:hAnsi="Arial" w:cs="Arial"/>
          <w:color w:val="000000" w:themeColor="text1"/>
        </w:rPr>
        <w:t>The Member</w:t>
      </w:r>
      <w:r w:rsidR="007C53E8">
        <w:rPr>
          <w:rFonts w:ascii="Arial" w:eastAsia="Times New Roman" w:hAnsi="Arial" w:cs="Arial"/>
          <w:color w:val="000000" w:themeColor="text1"/>
        </w:rPr>
        <w:t xml:space="preserve">ship </w:t>
      </w:r>
      <w:r w:rsidRPr="007C53E8">
        <w:rPr>
          <w:rFonts w:ascii="Arial" w:eastAsia="Times New Roman" w:hAnsi="Arial" w:cs="Arial"/>
          <w:color w:val="000000" w:themeColor="text1"/>
        </w:rPr>
        <w:t xml:space="preserve">Committee </w:t>
      </w:r>
      <w:r w:rsidR="00665481" w:rsidRPr="007C53E8">
        <w:rPr>
          <w:rFonts w:ascii="Arial" w:eastAsia="Times New Roman" w:hAnsi="Arial" w:cs="Arial"/>
          <w:color w:val="000000" w:themeColor="text1"/>
        </w:rPr>
        <w:t>will</w:t>
      </w:r>
      <w:r w:rsidRPr="007C53E8">
        <w:rPr>
          <w:rFonts w:ascii="Arial" w:eastAsia="Times New Roman" w:hAnsi="Arial" w:cs="Arial"/>
          <w:color w:val="000000" w:themeColor="text1"/>
        </w:rPr>
        <w:t xml:space="preserve"> demonstrate the values outlined in the ASIS&amp;T Diversity Statement when developing recruitment and retention strategies for </w:t>
      </w:r>
      <w:r w:rsidRPr="007C53E8">
        <w:rPr>
          <w:rStyle w:val="Strong"/>
          <w:color w:val="000000" w:themeColor="text1"/>
        </w:rPr>
        <w:t>ASIS&amp;T. The statement is as follows:</w:t>
      </w:r>
    </w:p>
    <w:p w14:paraId="2B29600D" w14:textId="77777777" w:rsidR="0029000D" w:rsidRPr="007C53E8" w:rsidRDefault="0029000D" w:rsidP="0029000D">
      <w:pPr>
        <w:pStyle w:val="ListParagraph"/>
        <w:rPr>
          <w:rStyle w:val="Strong"/>
          <w:color w:val="000000" w:themeColor="text1"/>
        </w:rPr>
      </w:pPr>
    </w:p>
    <w:p w14:paraId="6D568C91" w14:textId="77777777" w:rsidR="0029000D" w:rsidRPr="007C53E8" w:rsidRDefault="0029000D" w:rsidP="0029000D">
      <w:pPr>
        <w:pStyle w:val="ListParagraph"/>
        <w:rPr>
          <w:rStyle w:val="Strong"/>
          <w:i/>
          <w:color w:val="000000" w:themeColor="text1"/>
        </w:rPr>
      </w:pPr>
      <w:r w:rsidRPr="007C53E8">
        <w:rPr>
          <w:rStyle w:val="Strong"/>
          <w:i/>
          <w:color w:val="000000" w:themeColor="text1"/>
        </w:rPr>
        <w:t>The ASIS&amp;T community is committed to the values of diversity and inclusion, which we believe support our efforts to achieve and sustain excellence in the information science and technology field. We strive for diversity in all its forms, including but not limited to age, race and ethnicity, gender, sexual orientation, religion, disability, geographic location, socioeconomic status, or education level. We believe that we can best promote excellence by engaging diverse group members and other stakeholders and providing opportunities at all levels of engagement for any individual or group that shares these values. ASIS&amp;T leaders, volunteers, and staff will strive to keep diversity and inclusion at the forefront of all program planning and development efforts in order to ensure the most welcoming and engaging environment possible for our stakeholders.</w:t>
      </w:r>
    </w:p>
    <w:bookmarkEnd w:id="9"/>
    <w:p w14:paraId="1DB388BA" w14:textId="77777777" w:rsidR="0029000D" w:rsidRPr="007C53E8" w:rsidRDefault="0029000D" w:rsidP="005F207F">
      <w:pPr>
        <w:spacing w:after="120" w:line="240" w:lineRule="auto"/>
        <w:rPr>
          <w:rStyle w:val="Strong"/>
          <w:color w:val="000000" w:themeColor="text1"/>
          <w:lang w:val="en-GB"/>
        </w:rPr>
      </w:pPr>
    </w:p>
    <w:p w14:paraId="29DE3972" w14:textId="47A05448" w:rsidR="00910433" w:rsidRPr="007C53E8" w:rsidRDefault="005C5095" w:rsidP="00A67433">
      <w:pPr>
        <w:rPr>
          <w:rFonts w:ascii="Arial" w:eastAsia="Times New Roman" w:hAnsi="Arial" w:cs="Arial"/>
          <w:b/>
          <w:color w:val="000000" w:themeColor="text1"/>
          <w:sz w:val="24"/>
          <w:szCs w:val="24"/>
        </w:rPr>
      </w:pPr>
      <w:bookmarkStart w:id="10" w:name="_Hlk519843642"/>
      <w:r w:rsidRPr="007C53E8">
        <w:rPr>
          <w:rFonts w:ascii="Arial" w:eastAsia="Times New Roman" w:hAnsi="Arial" w:cs="Arial"/>
          <w:b/>
          <w:color w:val="000000" w:themeColor="text1"/>
          <w:sz w:val="24"/>
          <w:szCs w:val="24"/>
        </w:rPr>
        <w:t>CRITICAL DEADLINES</w:t>
      </w:r>
    </w:p>
    <w:tbl>
      <w:tblPr>
        <w:tblStyle w:val="TableGrid"/>
        <w:tblW w:w="0" w:type="auto"/>
        <w:tblLook w:val="04A0" w:firstRow="1" w:lastRow="0" w:firstColumn="1" w:lastColumn="0" w:noHBand="0" w:noVBand="1"/>
      </w:tblPr>
      <w:tblGrid>
        <w:gridCol w:w="3865"/>
        <w:gridCol w:w="5485"/>
      </w:tblGrid>
      <w:tr w:rsidR="007C53E8" w:rsidRPr="007C53E8" w14:paraId="50971DA0" w14:textId="77777777" w:rsidTr="00B94C2E">
        <w:tc>
          <w:tcPr>
            <w:tcW w:w="3865" w:type="dxa"/>
            <w:vAlign w:val="center"/>
          </w:tcPr>
          <w:p w14:paraId="3466A44C" w14:textId="20E0FABB" w:rsidR="005C5095" w:rsidRPr="007C53E8" w:rsidRDefault="00C154B3" w:rsidP="00261D1F">
            <w:pPr>
              <w:spacing w:after="120"/>
              <w:rPr>
                <w:rFonts w:ascii="Arial" w:eastAsia="Times New Roman" w:hAnsi="Arial" w:cs="Arial"/>
                <w:b/>
                <w:color w:val="000000" w:themeColor="text1"/>
                <w:sz w:val="24"/>
                <w:szCs w:val="24"/>
              </w:rPr>
            </w:pPr>
            <w:r w:rsidRPr="007C53E8">
              <w:rPr>
                <w:rFonts w:ascii="Arial" w:eastAsia="Times New Roman" w:hAnsi="Arial" w:cs="Arial"/>
                <w:b/>
                <w:color w:val="000000" w:themeColor="text1"/>
                <w:sz w:val="24"/>
                <w:szCs w:val="24"/>
              </w:rPr>
              <w:t>Event</w:t>
            </w:r>
          </w:p>
        </w:tc>
        <w:tc>
          <w:tcPr>
            <w:tcW w:w="5485" w:type="dxa"/>
            <w:vAlign w:val="center"/>
          </w:tcPr>
          <w:p w14:paraId="60B9BD11" w14:textId="751CDAC3" w:rsidR="005C5095" w:rsidRPr="007C53E8" w:rsidRDefault="00C154B3" w:rsidP="00261D1F">
            <w:pPr>
              <w:spacing w:after="120"/>
              <w:rPr>
                <w:rFonts w:ascii="Arial" w:eastAsia="Times New Roman" w:hAnsi="Arial" w:cs="Arial"/>
                <w:b/>
                <w:color w:val="000000" w:themeColor="text1"/>
                <w:sz w:val="24"/>
                <w:szCs w:val="24"/>
              </w:rPr>
            </w:pPr>
            <w:r w:rsidRPr="007C53E8">
              <w:rPr>
                <w:rFonts w:ascii="Arial" w:eastAsia="Times New Roman" w:hAnsi="Arial" w:cs="Arial"/>
                <w:b/>
                <w:color w:val="000000" w:themeColor="text1"/>
                <w:sz w:val="24"/>
                <w:szCs w:val="24"/>
              </w:rPr>
              <w:t>Date</w:t>
            </w:r>
          </w:p>
        </w:tc>
      </w:tr>
      <w:tr w:rsidR="007C53E8" w:rsidRPr="007C53E8" w14:paraId="0048BE39" w14:textId="77777777" w:rsidTr="00B94C2E">
        <w:trPr>
          <w:trHeight w:val="576"/>
        </w:trPr>
        <w:tc>
          <w:tcPr>
            <w:tcW w:w="3865" w:type="dxa"/>
            <w:vAlign w:val="center"/>
          </w:tcPr>
          <w:p w14:paraId="505864E8" w14:textId="306CCC58" w:rsidR="005C5095" w:rsidRPr="007C53E8" w:rsidRDefault="007C53E8" w:rsidP="00261D1F">
            <w:pPr>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Vice</w:t>
            </w:r>
            <w:r w:rsidR="005C5095" w:rsidRPr="007C53E8">
              <w:rPr>
                <w:rFonts w:ascii="Arial" w:eastAsia="Times New Roman" w:hAnsi="Arial" w:cs="Arial"/>
                <w:color w:val="000000" w:themeColor="text1"/>
                <w:sz w:val="24"/>
                <w:szCs w:val="24"/>
              </w:rPr>
              <w:t>-Chair Appointment</w:t>
            </w:r>
          </w:p>
        </w:tc>
        <w:tc>
          <w:tcPr>
            <w:tcW w:w="5485" w:type="dxa"/>
            <w:vAlign w:val="center"/>
          </w:tcPr>
          <w:p w14:paraId="6A23F3B1" w14:textId="0F240537" w:rsidR="005C5095" w:rsidRPr="007C53E8" w:rsidRDefault="005C5095" w:rsidP="00261D1F">
            <w:pPr>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2 months before Annual Meeting</w:t>
            </w:r>
          </w:p>
        </w:tc>
      </w:tr>
      <w:tr w:rsidR="007C53E8" w:rsidRPr="007C53E8" w14:paraId="04A92C22" w14:textId="77777777" w:rsidTr="00B94C2E">
        <w:trPr>
          <w:trHeight w:val="576"/>
        </w:trPr>
        <w:tc>
          <w:tcPr>
            <w:tcW w:w="3865" w:type="dxa"/>
            <w:vAlign w:val="center"/>
          </w:tcPr>
          <w:p w14:paraId="01B639EC" w14:textId="57B94CD1" w:rsidR="005C5095" w:rsidRPr="007C53E8" w:rsidRDefault="00B94C2E" w:rsidP="00261D1F">
            <w:pPr>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Committee Vacancy Appointment</w:t>
            </w:r>
          </w:p>
        </w:tc>
        <w:tc>
          <w:tcPr>
            <w:tcW w:w="5485" w:type="dxa"/>
            <w:vAlign w:val="center"/>
          </w:tcPr>
          <w:p w14:paraId="46D8C277" w14:textId="316EE00E" w:rsidR="005C5095" w:rsidRPr="007C53E8" w:rsidRDefault="00B94C2E" w:rsidP="00261D1F">
            <w:pPr>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1 month before Annual Meeting</w:t>
            </w:r>
          </w:p>
        </w:tc>
      </w:tr>
      <w:tr w:rsidR="007C53E8" w:rsidRPr="007C53E8" w14:paraId="42F02446" w14:textId="77777777" w:rsidTr="00B94C2E">
        <w:trPr>
          <w:trHeight w:val="576"/>
        </w:trPr>
        <w:tc>
          <w:tcPr>
            <w:tcW w:w="3865" w:type="dxa"/>
            <w:vAlign w:val="center"/>
          </w:tcPr>
          <w:p w14:paraId="57867AF0" w14:textId="0B7C2735" w:rsidR="005C5095" w:rsidRPr="007C53E8" w:rsidRDefault="00B94C2E" w:rsidP="00261D1F">
            <w:pPr>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lastRenderedPageBreak/>
              <w:t>Report to Board</w:t>
            </w:r>
          </w:p>
        </w:tc>
        <w:tc>
          <w:tcPr>
            <w:tcW w:w="5485" w:type="dxa"/>
            <w:vAlign w:val="center"/>
          </w:tcPr>
          <w:p w14:paraId="5D272CD7" w14:textId="53AAD8DE" w:rsidR="005C5095" w:rsidRPr="007C53E8" w:rsidRDefault="00B94C2E" w:rsidP="00261D1F">
            <w:pPr>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1 month prior to scheduled Board meetings (</w:t>
            </w:r>
            <w:proofErr w:type="spellStart"/>
            <w:r w:rsidRPr="007C53E8">
              <w:rPr>
                <w:rFonts w:ascii="Arial" w:eastAsia="Times New Roman" w:hAnsi="Arial" w:cs="Arial"/>
                <w:color w:val="000000" w:themeColor="text1"/>
                <w:sz w:val="24"/>
                <w:szCs w:val="24"/>
              </w:rPr>
              <w:t>tbd</w:t>
            </w:r>
            <w:proofErr w:type="spellEnd"/>
            <w:r w:rsidRPr="007C53E8">
              <w:rPr>
                <w:rFonts w:ascii="Arial" w:eastAsia="Times New Roman" w:hAnsi="Arial" w:cs="Arial"/>
                <w:color w:val="000000" w:themeColor="text1"/>
                <w:sz w:val="24"/>
                <w:szCs w:val="24"/>
              </w:rPr>
              <w:t>)</w:t>
            </w:r>
          </w:p>
        </w:tc>
      </w:tr>
      <w:tr w:rsidR="00A67433" w:rsidRPr="007C53E8" w14:paraId="243E0B61" w14:textId="77777777" w:rsidTr="00B94C2E">
        <w:trPr>
          <w:trHeight w:val="576"/>
        </w:trPr>
        <w:tc>
          <w:tcPr>
            <w:tcW w:w="3865" w:type="dxa"/>
            <w:vAlign w:val="center"/>
          </w:tcPr>
          <w:p w14:paraId="5B58E00F" w14:textId="705A6EE6" w:rsidR="00A67433" w:rsidRPr="007C53E8" w:rsidRDefault="00A67433" w:rsidP="00261D1F">
            <w:pPr>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Watson Davis Award Deadline</w:t>
            </w:r>
          </w:p>
        </w:tc>
        <w:tc>
          <w:tcPr>
            <w:tcW w:w="5485" w:type="dxa"/>
            <w:vAlign w:val="center"/>
          </w:tcPr>
          <w:p w14:paraId="7B987E9B" w14:textId="1573A3DD" w:rsidR="00A67433" w:rsidRPr="007C53E8" w:rsidRDefault="00A67433" w:rsidP="00261D1F">
            <w:pPr>
              <w:rPr>
                <w:rFonts w:ascii="Arial" w:eastAsia="Times New Roman" w:hAnsi="Arial" w:cs="Arial"/>
                <w:color w:val="000000" w:themeColor="text1"/>
                <w:sz w:val="24"/>
                <w:szCs w:val="24"/>
              </w:rPr>
            </w:pPr>
            <w:r w:rsidRPr="007C53E8">
              <w:rPr>
                <w:rFonts w:ascii="Arial" w:eastAsia="Times New Roman" w:hAnsi="Arial" w:cs="Arial"/>
                <w:color w:val="000000" w:themeColor="text1"/>
                <w:sz w:val="24"/>
                <w:szCs w:val="24"/>
              </w:rPr>
              <w:t>March 31</w:t>
            </w:r>
          </w:p>
        </w:tc>
      </w:tr>
    </w:tbl>
    <w:p w14:paraId="692EB900" w14:textId="77777777" w:rsidR="005C5095" w:rsidRPr="007C53E8" w:rsidRDefault="005C5095" w:rsidP="005F207F">
      <w:pPr>
        <w:spacing w:after="120" w:line="240" w:lineRule="auto"/>
        <w:rPr>
          <w:rFonts w:ascii="Arial" w:eastAsia="Times New Roman" w:hAnsi="Arial" w:cs="Arial"/>
          <w:b/>
          <w:color w:val="000000" w:themeColor="text1"/>
          <w:sz w:val="24"/>
          <w:szCs w:val="24"/>
        </w:rPr>
      </w:pPr>
    </w:p>
    <w:bookmarkEnd w:id="10"/>
    <w:p w14:paraId="5CA1478D" w14:textId="4EB2A305" w:rsidR="00910433" w:rsidRDefault="00910433" w:rsidP="000D3211">
      <w:pPr>
        <w:spacing w:after="120"/>
        <w:rPr>
          <w:rStyle w:val="Strong"/>
          <w:rFonts w:cs="Arial"/>
          <w:i/>
          <w:color w:val="000000" w:themeColor="text1"/>
          <w:szCs w:val="24"/>
        </w:rPr>
      </w:pPr>
      <w:r w:rsidRPr="007C53E8">
        <w:rPr>
          <w:rStyle w:val="Strong"/>
          <w:rFonts w:cs="Arial"/>
          <w:i/>
          <w:color w:val="000000" w:themeColor="text1"/>
          <w:szCs w:val="24"/>
        </w:rPr>
        <w:t xml:space="preserve">Approved by the ASIS&amp;T Board of Directors </w:t>
      </w:r>
      <w:r w:rsidR="003B6526" w:rsidRPr="007C53E8">
        <w:rPr>
          <w:rStyle w:val="Strong"/>
          <w:rFonts w:cs="Arial"/>
          <w:i/>
          <w:color w:val="000000" w:themeColor="text1"/>
          <w:szCs w:val="24"/>
        </w:rPr>
        <w:t>on September 5, 2018</w:t>
      </w:r>
    </w:p>
    <w:p w14:paraId="3624E6AF" w14:textId="40B2A8AE" w:rsidR="00A645C2" w:rsidRDefault="00A645C2" w:rsidP="000D3211">
      <w:pPr>
        <w:spacing w:after="120"/>
        <w:rPr>
          <w:rStyle w:val="Strong"/>
          <w:rFonts w:cs="Arial"/>
          <w:i/>
          <w:color w:val="000000" w:themeColor="text1"/>
          <w:szCs w:val="24"/>
        </w:rPr>
      </w:pPr>
    </w:p>
    <w:p w14:paraId="20FE04A3" w14:textId="47368A6C" w:rsidR="00A645C2" w:rsidRPr="00A645C2" w:rsidRDefault="00A645C2" w:rsidP="000D3211">
      <w:pPr>
        <w:spacing w:after="120"/>
        <w:rPr>
          <w:rStyle w:val="Strong"/>
          <w:rFonts w:cs="Arial"/>
          <w:b/>
          <w:bCs w:val="0"/>
          <w:iCs/>
          <w:color w:val="000000" w:themeColor="text1"/>
          <w:szCs w:val="24"/>
        </w:rPr>
      </w:pPr>
      <w:r w:rsidRPr="00A645C2">
        <w:rPr>
          <w:rStyle w:val="Strong"/>
          <w:rFonts w:cs="Arial"/>
          <w:b/>
          <w:bCs w:val="0"/>
          <w:iCs/>
          <w:color w:val="000000" w:themeColor="text1"/>
          <w:szCs w:val="24"/>
        </w:rPr>
        <w:t>2019-2020 Charge</w:t>
      </w:r>
    </w:p>
    <w:p w14:paraId="595791F5" w14:textId="60F9283E" w:rsidR="00A645C2" w:rsidRDefault="00A645C2" w:rsidP="00BB2E1C">
      <w:pPr>
        <w:pStyle w:val="ListParagraph"/>
        <w:numPr>
          <w:ilvl w:val="0"/>
          <w:numId w:val="4"/>
        </w:numPr>
        <w:spacing w:after="120"/>
        <w:rPr>
          <w:rFonts w:ascii="Arial" w:hAnsi="Arial" w:cs="Arial"/>
          <w:iCs/>
          <w:color w:val="000000" w:themeColor="text1"/>
        </w:rPr>
      </w:pPr>
      <w:r w:rsidRPr="00BB2E1C">
        <w:rPr>
          <w:rFonts w:ascii="Arial" w:hAnsi="Arial" w:cs="Arial"/>
          <w:iCs/>
          <w:color w:val="000000" w:themeColor="text1"/>
        </w:rPr>
        <w:t xml:space="preserve">Work with ASIS&amp;T staff to refine a member retention plan, to include </w:t>
      </w:r>
      <w:r w:rsidR="00D9281F" w:rsidRPr="00BB2E1C">
        <w:rPr>
          <w:rFonts w:ascii="Arial" w:hAnsi="Arial" w:cs="Arial"/>
          <w:iCs/>
          <w:color w:val="000000" w:themeColor="text1"/>
        </w:rPr>
        <w:t xml:space="preserve">making recommendations on </w:t>
      </w:r>
      <w:r w:rsidR="006F768A" w:rsidRPr="00BB2E1C">
        <w:rPr>
          <w:rFonts w:ascii="Arial" w:hAnsi="Arial" w:cs="Arial"/>
          <w:iCs/>
          <w:color w:val="000000" w:themeColor="text1"/>
        </w:rPr>
        <w:t xml:space="preserve">member communication regarding </w:t>
      </w:r>
      <w:r w:rsidR="00BB2E1C" w:rsidRPr="00BB2E1C">
        <w:rPr>
          <w:rFonts w:ascii="Arial" w:hAnsi="Arial" w:cs="Arial"/>
          <w:iCs/>
          <w:color w:val="000000" w:themeColor="text1"/>
        </w:rPr>
        <w:t>pending payments and lapsed memberships.</w:t>
      </w:r>
    </w:p>
    <w:p w14:paraId="5189CE61" w14:textId="4DB56464" w:rsidR="00E60D99" w:rsidRDefault="00E60D99" w:rsidP="00BB2E1C">
      <w:pPr>
        <w:pStyle w:val="ListParagraph"/>
        <w:numPr>
          <w:ilvl w:val="0"/>
          <w:numId w:val="4"/>
        </w:numPr>
        <w:spacing w:after="120"/>
        <w:rPr>
          <w:rFonts w:ascii="Arial" w:hAnsi="Arial" w:cs="Arial"/>
          <w:iCs/>
          <w:color w:val="000000" w:themeColor="text1"/>
        </w:rPr>
      </w:pPr>
      <w:r>
        <w:rPr>
          <w:rFonts w:ascii="Arial" w:hAnsi="Arial" w:cs="Arial"/>
          <w:iCs/>
          <w:color w:val="000000" w:themeColor="text1"/>
        </w:rPr>
        <w:t xml:space="preserve">Review and make recommendations on </w:t>
      </w:r>
      <w:r w:rsidR="003E057B">
        <w:rPr>
          <w:rFonts w:ascii="Arial" w:hAnsi="Arial" w:cs="Arial"/>
          <w:iCs/>
          <w:color w:val="000000" w:themeColor="text1"/>
        </w:rPr>
        <w:t>a new Fellowship program to be developed by ASIS&amp;T staff.</w:t>
      </w:r>
    </w:p>
    <w:p w14:paraId="42D92AD7" w14:textId="582597E7" w:rsidR="003E057B" w:rsidRPr="00BB2E1C" w:rsidRDefault="00725181" w:rsidP="00BB2E1C">
      <w:pPr>
        <w:pStyle w:val="ListParagraph"/>
        <w:numPr>
          <w:ilvl w:val="0"/>
          <w:numId w:val="4"/>
        </w:numPr>
        <w:spacing w:after="120"/>
        <w:rPr>
          <w:rFonts w:ascii="Arial" w:hAnsi="Arial" w:cs="Arial"/>
          <w:iCs/>
          <w:color w:val="000000" w:themeColor="text1"/>
        </w:rPr>
      </w:pPr>
      <w:r>
        <w:rPr>
          <w:rFonts w:ascii="Arial" w:hAnsi="Arial" w:cs="Arial"/>
          <w:iCs/>
          <w:color w:val="000000" w:themeColor="text1"/>
        </w:rPr>
        <w:t xml:space="preserve">Review institutional membership categories and make recommendations for enhancing member benefits that would appeal to </w:t>
      </w:r>
      <w:r w:rsidR="006A48C1">
        <w:rPr>
          <w:rFonts w:ascii="Arial" w:hAnsi="Arial" w:cs="Arial"/>
          <w:iCs/>
          <w:color w:val="000000" w:themeColor="text1"/>
        </w:rPr>
        <w:t xml:space="preserve">potential </w:t>
      </w:r>
      <w:r>
        <w:rPr>
          <w:rFonts w:ascii="Arial" w:hAnsi="Arial" w:cs="Arial"/>
          <w:iCs/>
          <w:color w:val="000000" w:themeColor="text1"/>
        </w:rPr>
        <w:t xml:space="preserve">industry </w:t>
      </w:r>
      <w:r w:rsidR="006A48C1">
        <w:rPr>
          <w:rFonts w:ascii="Arial" w:hAnsi="Arial" w:cs="Arial"/>
          <w:iCs/>
          <w:color w:val="000000" w:themeColor="text1"/>
        </w:rPr>
        <w:t>members.</w:t>
      </w:r>
      <w:bookmarkStart w:id="11" w:name="_GoBack"/>
      <w:bookmarkEnd w:id="11"/>
    </w:p>
    <w:sectPr w:rsidR="003E057B" w:rsidRPr="00BB2E1C" w:rsidSect="00CF221D">
      <w:footerReference w:type="default" r:id="rId11"/>
      <w:pgSz w:w="12240" w:h="15840"/>
      <w:pgMar w:top="630" w:right="1440" w:bottom="12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B28B" w14:textId="77777777" w:rsidR="00B178AB" w:rsidRDefault="00B178AB" w:rsidP="00B66562">
      <w:pPr>
        <w:spacing w:after="0" w:line="240" w:lineRule="auto"/>
      </w:pPr>
      <w:r>
        <w:separator/>
      </w:r>
    </w:p>
  </w:endnote>
  <w:endnote w:type="continuationSeparator" w:id="0">
    <w:p w14:paraId="7F4A857B" w14:textId="77777777" w:rsidR="00B178AB" w:rsidRDefault="00B178AB" w:rsidP="00B6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3C45" w14:textId="77777777" w:rsidR="005C5095" w:rsidRPr="005A73DC" w:rsidRDefault="005C5095" w:rsidP="005C5095">
    <w:pPr>
      <w:pStyle w:val="Footer"/>
      <w:jc w:val="center"/>
      <w:rPr>
        <w:noProof/>
        <w:sz w:val="20"/>
        <w:szCs w:val="20"/>
      </w:rPr>
    </w:pPr>
    <w:r w:rsidRPr="005A73DC">
      <w:rPr>
        <w:sz w:val="20"/>
        <w:szCs w:val="20"/>
      </w:rPr>
      <w:t xml:space="preserve">- </w:t>
    </w:r>
    <w:r w:rsidRPr="005A73DC">
      <w:rPr>
        <w:sz w:val="20"/>
        <w:szCs w:val="20"/>
      </w:rPr>
      <w:fldChar w:fldCharType="begin"/>
    </w:r>
    <w:r w:rsidRPr="005A73DC">
      <w:rPr>
        <w:sz w:val="20"/>
        <w:szCs w:val="20"/>
      </w:rPr>
      <w:instrText xml:space="preserve"> PAGE   \* MERGEFORMAT </w:instrText>
    </w:r>
    <w:r w:rsidRPr="005A73DC">
      <w:rPr>
        <w:sz w:val="20"/>
        <w:szCs w:val="20"/>
      </w:rPr>
      <w:fldChar w:fldCharType="separate"/>
    </w:r>
    <w:r>
      <w:rPr>
        <w:sz w:val="20"/>
        <w:szCs w:val="20"/>
      </w:rPr>
      <w:t>1</w:t>
    </w:r>
    <w:r w:rsidRPr="005A73DC">
      <w:rPr>
        <w:noProof/>
        <w:sz w:val="20"/>
        <w:szCs w:val="20"/>
      </w:rPr>
      <w:fldChar w:fldCharType="end"/>
    </w:r>
    <w:r w:rsidRPr="005A73DC">
      <w:rPr>
        <w:noProof/>
        <w:sz w:val="20"/>
        <w:szCs w:val="20"/>
      </w:rPr>
      <w:t xml:space="preserve"> –</w:t>
    </w:r>
  </w:p>
  <w:p w14:paraId="2DBDDC63" w14:textId="7D9A40D4" w:rsidR="005C5095" w:rsidRDefault="005C5095" w:rsidP="005C5095">
    <w:pPr>
      <w:pStyle w:val="Footer"/>
      <w:jc w:val="center"/>
      <w:rPr>
        <w:sz w:val="20"/>
        <w:szCs w:val="20"/>
      </w:rPr>
    </w:pPr>
    <w:r w:rsidRPr="005A73DC">
      <w:rPr>
        <w:sz w:val="20"/>
        <w:szCs w:val="20"/>
      </w:rPr>
      <w:fldChar w:fldCharType="begin"/>
    </w:r>
    <w:r w:rsidRPr="005A73DC">
      <w:rPr>
        <w:sz w:val="20"/>
        <w:szCs w:val="20"/>
      </w:rPr>
      <w:instrText xml:space="preserve"> SAVEDATE  \@ "MMMM d, yyyy"  \* MERGEFORMAT </w:instrText>
    </w:r>
    <w:r w:rsidRPr="005A73DC">
      <w:rPr>
        <w:sz w:val="20"/>
        <w:szCs w:val="20"/>
      </w:rPr>
      <w:fldChar w:fldCharType="separate"/>
    </w:r>
    <w:r w:rsidR="00A645C2">
      <w:rPr>
        <w:noProof/>
        <w:sz w:val="20"/>
        <w:szCs w:val="20"/>
      </w:rPr>
      <w:t>September 19, 2018</w:t>
    </w:r>
    <w:r w:rsidRPr="005A73DC">
      <w:rPr>
        <w:sz w:val="20"/>
        <w:szCs w:val="20"/>
      </w:rPr>
      <w:fldChar w:fldCharType="end"/>
    </w:r>
  </w:p>
  <w:p w14:paraId="392C2B8B" w14:textId="139B35D4" w:rsidR="00B66562" w:rsidRPr="005C5095" w:rsidRDefault="005C5095" w:rsidP="005C5095">
    <w:pPr>
      <w:pStyle w:val="Footer"/>
      <w:jc w:val="cente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sidR="00687FBA">
      <w:rPr>
        <w:noProof/>
        <w:sz w:val="20"/>
        <w:szCs w:val="20"/>
      </w:rPr>
      <w:t>X:\Committees\Terms of Reference\Terms of Reference -- Membership Committee Revised.docx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0EC0E" w14:textId="77777777" w:rsidR="00B178AB" w:rsidRDefault="00B178AB" w:rsidP="00B66562">
      <w:pPr>
        <w:spacing w:after="0" w:line="240" w:lineRule="auto"/>
      </w:pPr>
      <w:r>
        <w:separator/>
      </w:r>
    </w:p>
  </w:footnote>
  <w:footnote w:type="continuationSeparator" w:id="0">
    <w:p w14:paraId="61161AA8" w14:textId="77777777" w:rsidR="00B178AB" w:rsidRDefault="00B178AB" w:rsidP="00B6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6822"/>
    <w:multiLevelType w:val="hybridMultilevel"/>
    <w:tmpl w:val="511C2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E90FEE"/>
    <w:multiLevelType w:val="hybridMultilevel"/>
    <w:tmpl w:val="B22C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D6B30"/>
    <w:multiLevelType w:val="multilevel"/>
    <w:tmpl w:val="9938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31669"/>
    <w:multiLevelType w:val="hybridMultilevel"/>
    <w:tmpl w:val="C7BA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F5342"/>
    <w:multiLevelType w:val="hybridMultilevel"/>
    <w:tmpl w:val="91E8D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252D0"/>
    <w:multiLevelType w:val="hybridMultilevel"/>
    <w:tmpl w:val="5E6E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64783"/>
    <w:multiLevelType w:val="multilevel"/>
    <w:tmpl w:val="8654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9671B"/>
    <w:multiLevelType w:val="hybridMultilevel"/>
    <w:tmpl w:val="82A0A30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8" w15:restartNumberingAfterBreak="0">
    <w:nsid w:val="57093188"/>
    <w:multiLevelType w:val="multilevel"/>
    <w:tmpl w:val="EF10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9054D"/>
    <w:multiLevelType w:val="multilevel"/>
    <w:tmpl w:val="FC7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91C84"/>
    <w:multiLevelType w:val="multilevel"/>
    <w:tmpl w:val="75E43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713E7"/>
    <w:multiLevelType w:val="hybridMultilevel"/>
    <w:tmpl w:val="CC94F852"/>
    <w:lvl w:ilvl="0" w:tplc="DF9021DE">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2" w15:restartNumberingAfterBreak="0">
    <w:nsid w:val="683F01F0"/>
    <w:multiLevelType w:val="multilevel"/>
    <w:tmpl w:val="A1688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064C9"/>
    <w:multiLevelType w:val="multilevel"/>
    <w:tmpl w:val="9F3E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9015B"/>
    <w:multiLevelType w:val="multilevel"/>
    <w:tmpl w:val="4928D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10933"/>
    <w:multiLevelType w:val="multilevel"/>
    <w:tmpl w:val="0ED2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C32B3"/>
    <w:multiLevelType w:val="hybridMultilevel"/>
    <w:tmpl w:val="8CFA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12"/>
  </w:num>
  <w:num w:numId="5">
    <w:abstractNumId w:val="13"/>
  </w:num>
  <w:num w:numId="6">
    <w:abstractNumId w:val="2"/>
  </w:num>
  <w:num w:numId="7">
    <w:abstractNumId w:val="9"/>
  </w:num>
  <w:num w:numId="8">
    <w:abstractNumId w:val="8"/>
  </w:num>
  <w:num w:numId="9">
    <w:abstractNumId w:val="7"/>
  </w:num>
  <w:num w:numId="10">
    <w:abstractNumId w:val="1"/>
  </w:num>
  <w:num w:numId="11">
    <w:abstractNumId w:val="4"/>
  </w:num>
  <w:num w:numId="12">
    <w:abstractNumId w:val="0"/>
  </w:num>
  <w:num w:numId="13">
    <w:abstractNumId w:val="14"/>
  </w:num>
  <w:num w:numId="14">
    <w:abstractNumId w:val="11"/>
  </w:num>
  <w:num w:numId="15">
    <w:abstractNumId w:val="3"/>
  </w:num>
  <w:num w:numId="16">
    <w:abstractNumId w:val="16"/>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74"/>
    <w:rsid w:val="000419BC"/>
    <w:rsid w:val="00064D40"/>
    <w:rsid w:val="00073129"/>
    <w:rsid w:val="000D0FC8"/>
    <w:rsid w:val="000D3211"/>
    <w:rsid w:val="000F295F"/>
    <w:rsid w:val="001353AA"/>
    <w:rsid w:val="00197ECB"/>
    <w:rsid w:val="001C0698"/>
    <w:rsid w:val="001C0A55"/>
    <w:rsid w:val="001F2886"/>
    <w:rsid w:val="0020364B"/>
    <w:rsid w:val="00250A11"/>
    <w:rsid w:val="00261D1F"/>
    <w:rsid w:val="00264FA6"/>
    <w:rsid w:val="002701AF"/>
    <w:rsid w:val="00276F4D"/>
    <w:rsid w:val="0029000D"/>
    <w:rsid w:val="002E1BFF"/>
    <w:rsid w:val="002F421C"/>
    <w:rsid w:val="002F7E50"/>
    <w:rsid w:val="003251A6"/>
    <w:rsid w:val="0032777D"/>
    <w:rsid w:val="00337463"/>
    <w:rsid w:val="003B6526"/>
    <w:rsid w:val="003E057B"/>
    <w:rsid w:val="00400101"/>
    <w:rsid w:val="00412D32"/>
    <w:rsid w:val="00415C11"/>
    <w:rsid w:val="00473FF9"/>
    <w:rsid w:val="004C1A5B"/>
    <w:rsid w:val="00504356"/>
    <w:rsid w:val="00527C1F"/>
    <w:rsid w:val="00594A01"/>
    <w:rsid w:val="00597BD3"/>
    <w:rsid w:val="005C24D1"/>
    <w:rsid w:val="005C5095"/>
    <w:rsid w:val="005D6611"/>
    <w:rsid w:val="005F207F"/>
    <w:rsid w:val="005F4BDD"/>
    <w:rsid w:val="006125B8"/>
    <w:rsid w:val="006568D4"/>
    <w:rsid w:val="00665481"/>
    <w:rsid w:val="006703FB"/>
    <w:rsid w:val="00687FBA"/>
    <w:rsid w:val="006A48C1"/>
    <w:rsid w:val="006D7E57"/>
    <w:rsid w:val="006E210A"/>
    <w:rsid w:val="006F768A"/>
    <w:rsid w:val="007014C2"/>
    <w:rsid w:val="007047C8"/>
    <w:rsid w:val="00725181"/>
    <w:rsid w:val="00731F00"/>
    <w:rsid w:val="00737934"/>
    <w:rsid w:val="00740921"/>
    <w:rsid w:val="0076274E"/>
    <w:rsid w:val="007A2707"/>
    <w:rsid w:val="007C1A0E"/>
    <w:rsid w:val="007C3C20"/>
    <w:rsid w:val="007C53E8"/>
    <w:rsid w:val="007E6F0A"/>
    <w:rsid w:val="00807B6E"/>
    <w:rsid w:val="008224C2"/>
    <w:rsid w:val="00854010"/>
    <w:rsid w:val="0086263C"/>
    <w:rsid w:val="00886541"/>
    <w:rsid w:val="008D25B6"/>
    <w:rsid w:val="00910433"/>
    <w:rsid w:val="009623D7"/>
    <w:rsid w:val="009E67CF"/>
    <w:rsid w:val="00A06E74"/>
    <w:rsid w:val="00A22616"/>
    <w:rsid w:val="00A40125"/>
    <w:rsid w:val="00A536BE"/>
    <w:rsid w:val="00A645C2"/>
    <w:rsid w:val="00A67433"/>
    <w:rsid w:val="00A85B48"/>
    <w:rsid w:val="00B178AB"/>
    <w:rsid w:val="00B34ECB"/>
    <w:rsid w:val="00B354F0"/>
    <w:rsid w:val="00B3673B"/>
    <w:rsid w:val="00B65A08"/>
    <w:rsid w:val="00B66562"/>
    <w:rsid w:val="00B822AB"/>
    <w:rsid w:val="00B94C2E"/>
    <w:rsid w:val="00BA1832"/>
    <w:rsid w:val="00BB2E1C"/>
    <w:rsid w:val="00BF267B"/>
    <w:rsid w:val="00C1145D"/>
    <w:rsid w:val="00C154B3"/>
    <w:rsid w:val="00CD4D72"/>
    <w:rsid w:val="00CF221D"/>
    <w:rsid w:val="00D56A6A"/>
    <w:rsid w:val="00D9281F"/>
    <w:rsid w:val="00D971D8"/>
    <w:rsid w:val="00DA0860"/>
    <w:rsid w:val="00DB2AB7"/>
    <w:rsid w:val="00E24B55"/>
    <w:rsid w:val="00E326BE"/>
    <w:rsid w:val="00E52A64"/>
    <w:rsid w:val="00E60D99"/>
    <w:rsid w:val="00EA323A"/>
    <w:rsid w:val="00EA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51588"/>
  <w15:chartTrackingRefBased/>
  <w15:docId w15:val="{2C83B4F1-B137-4CA8-9D0C-428AD405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E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00D"/>
    <w:rPr>
      <w:rFonts w:ascii="Arial" w:hAnsi="Arial"/>
      <w:b w:val="0"/>
      <w:bCs/>
      <w:sz w:val="24"/>
    </w:rPr>
  </w:style>
  <w:style w:type="paragraph" w:styleId="ListParagraph">
    <w:name w:val="List Paragraph"/>
    <w:basedOn w:val="Normal"/>
    <w:uiPriority w:val="34"/>
    <w:qFormat/>
    <w:rsid w:val="00337463"/>
    <w:pPr>
      <w:spacing w:after="0" w:line="240" w:lineRule="auto"/>
      <w:ind w:left="720"/>
      <w:contextualSpacing/>
    </w:pPr>
    <w:rPr>
      <w:sz w:val="24"/>
      <w:szCs w:val="24"/>
      <w:lang w:val="en-GB"/>
    </w:rPr>
  </w:style>
  <w:style w:type="character" w:styleId="Hyperlink">
    <w:name w:val="Hyperlink"/>
    <w:basedOn w:val="DefaultParagraphFont"/>
    <w:uiPriority w:val="99"/>
    <w:semiHidden/>
    <w:unhideWhenUsed/>
    <w:rsid w:val="00B66562"/>
    <w:rPr>
      <w:color w:val="0000FF"/>
      <w:u w:val="single"/>
    </w:rPr>
  </w:style>
  <w:style w:type="paragraph" w:styleId="Header">
    <w:name w:val="header"/>
    <w:basedOn w:val="Normal"/>
    <w:link w:val="HeaderChar"/>
    <w:uiPriority w:val="99"/>
    <w:unhideWhenUsed/>
    <w:rsid w:val="00B6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562"/>
  </w:style>
  <w:style w:type="paragraph" w:styleId="Footer">
    <w:name w:val="footer"/>
    <w:basedOn w:val="Normal"/>
    <w:link w:val="FooterChar"/>
    <w:uiPriority w:val="99"/>
    <w:unhideWhenUsed/>
    <w:rsid w:val="00B6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562"/>
  </w:style>
  <w:style w:type="table" w:styleId="TableGrid">
    <w:name w:val="Table Grid"/>
    <w:basedOn w:val="TableNormal"/>
    <w:uiPriority w:val="39"/>
    <w:rsid w:val="005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90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5095">
      <w:bodyDiv w:val="1"/>
      <w:marLeft w:val="0"/>
      <w:marRight w:val="0"/>
      <w:marTop w:val="0"/>
      <w:marBottom w:val="0"/>
      <w:divBdr>
        <w:top w:val="none" w:sz="0" w:space="0" w:color="auto"/>
        <w:left w:val="none" w:sz="0" w:space="0" w:color="auto"/>
        <w:bottom w:val="none" w:sz="0" w:space="0" w:color="auto"/>
        <w:right w:val="none" w:sz="0" w:space="0" w:color="auto"/>
      </w:divBdr>
    </w:div>
    <w:div w:id="252399639">
      <w:bodyDiv w:val="1"/>
      <w:marLeft w:val="0"/>
      <w:marRight w:val="0"/>
      <w:marTop w:val="0"/>
      <w:marBottom w:val="0"/>
      <w:divBdr>
        <w:top w:val="none" w:sz="0" w:space="0" w:color="auto"/>
        <w:left w:val="none" w:sz="0" w:space="0" w:color="auto"/>
        <w:bottom w:val="none" w:sz="0" w:space="0" w:color="auto"/>
        <w:right w:val="none" w:sz="0" w:space="0" w:color="auto"/>
      </w:divBdr>
    </w:div>
    <w:div w:id="1076902248">
      <w:bodyDiv w:val="1"/>
      <w:marLeft w:val="0"/>
      <w:marRight w:val="0"/>
      <w:marTop w:val="0"/>
      <w:marBottom w:val="0"/>
      <w:divBdr>
        <w:top w:val="none" w:sz="0" w:space="0" w:color="auto"/>
        <w:left w:val="none" w:sz="0" w:space="0" w:color="auto"/>
        <w:bottom w:val="none" w:sz="0" w:space="0" w:color="auto"/>
        <w:right w:val="none" w:sz="0" w:space="0" w:color="auto"/>
      </w:divBdr>
    </w:div>
    <w:div w:id="1368213514">
      <w:bodyDiv w:val="1"/>
      <w:marLeft w:val="0"/>
      <w:marRight w:val="0"/>
      <w:marTop w:val="0"/>
      <w:marBottom w:val="0"/>
      <w:divBdr>
        <w:top w:val="none" w:sz="0" w:space="0" w:color="auto"/>
        <w:left w:val="none" w:sz="0" w:space="0" w:color="auto"/>
        <w:bottom w:val="none" w:sz="0" w:space="0" w:color="auto"/>
        <w:right w:val="none" w:sz="0" w:space="0" w:color="auto"/>
      </w:divBdr>
    </w:div>
    <w:div w:id="15557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CD026-ECA7-4DE2-B590-E334EE856236}">
  <ds:schemaRefs>
    <ds:schemaRef ds:uri="http://schemas.microsoft.com/sharepoint/v3/contenttype/forms"/>
  </ds:schemaRefs>
</ds:datastoreItem>
</file>

<file path=customXml/itemProps2.xml><?xml version="1.0" encoding="utf-8"?>
<ds:datastoreItem xmlns:ds="http://schemas.openxmlformats.org/officeDocument/2006/customXml" ds:itemID="{958808E2-8794-4001-BC2B-5B2898CEE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EC715-B7E0-4831-BC9A-4603D7D35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Middleton</dc:creator>
  <cp:keywords/>
  <dc:description/>
  <cp:lastModifiedBy>Lydia Middleton</cp:lastModifiedBy>
  <cp:revision>14</cp:revision>
  <cp:lastPrinted>2018-08-10T23:32:00Z</cp:lastPrinted>
  <dcterms:created xsi:type="dcterms:W3CDTF">2018-09-06T14:01:00Z</dcterms:created>
  <dcterms:modified xsi:type="dcterms:W3CDTF">2019-11-06T17:07:00Z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ies>
</file>